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8D2031B" w:rsidR="00B40081" w:rsidRPr="00B40081" w:rsidRDefault="008C67E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Otford to Greenhithe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511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DE4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B511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DE4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DE4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71FF2721" w:rsidR="0006516A" w:rsidRDefault="008C67E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31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2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Mike Ratcliff</w:t>
      </w:r>
    </w:p>
    <w:p w14:paraId="5AF7C2DD" w14:textId="5D7A4FFE" w:rsidR="002A788A" w:rsidRPr="008C67EA" w:rsidRDefault="008C67EA" w:rsidP="008C67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C67EA">
        <w:rPr>
          <w:rFonts w:ascii="Arial" w:hAnsi="Arial" w:cs="Arial"/>
          <w:color w:val="212529"/>
          <w:sz w:val="24"/>
          <w:szCs w:val="24"/>
          <w:shd w:val="clear" w:color="auto" w:fill="FFFFFF"/>
        </w:rPr>
        <w:t>A linear walk in West Kent via Shoreham, Lullingstone Roman Villa, Farningham, Horton Kerby, Brooklands and The River Thames.</w:t>
      </w:r>
    </w:p>
    <w:sectPr w:rsidR="002A788A" w:rsidRPr="008C6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C67E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0670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3</cp:revision>
  <dcterms:created xsi:type="dcterms:W3CDTF">2020-11-12T22:29:00Z</dcterms:created>
  <dcterms:modified xsi:type="dcterms:W3CDTF">2020-11-14T18:37:00Z</dcterms:modified>
</cp:coreProperties>
</file>