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5059839" w:rsidR="00B40081" w:rsidRPr="00B40081" w:rsidRDefault="00B465EC"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 Jolly Circular Walk Round the East London Parks and Marshes</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43A62">
        <w:rPr>
          <w:rFonts w:ascii="Arial" w:eastAsia="Times New Roman" w:hAnsi="Arial" w:cs="Arial"/>
          <w:b/>
          <w:bCs/>
          <w:color w:val="2F5496" w:themeColor="accent1" w:themeShade="BF"/>
          <w:sz w:val="27"/>
          <w:szCs w:val="27"/>
          <w:lang w:eastAsia="en-GB"/>
        </w:rPr>
        <w:t>Su</w:t>
      </w:r>
      <w:r>
        <w:rPr>
          <w:rFonts w:ascii="Arial" w:eastAsia="Times New Roman" w:hAnsi="Arial" w:cs="Arial"/>
          <w:b/>
          <w:bCs/>
          <w:color w:val="2F5496" w:themeColor="accent1" w:themeShade="BF"/>
          <w:sz w:val="27"/>
          <w:szCs w:val="27"/>
          <w:lang w:eastAsia="en-GB"/>
        </w:rPr>
        <w:t>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9717FA">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3</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9717FA">
        <w:rPr>
          <w:rFonts w:ascii="Arial" w:eastAsia="Times New Roman" w:hAnsi="Arial" w:cs="Arial"/>
          <w:b/>
          <w:bCs/>
          <w:color w:val="2F5496" w:themeColor="accent1" w:themeShade="BF"/>
          <w:sz w:val="27"/>
          <w:szCs w:val="27"/>
          <w:lang w:eastAsia="en-GB"/>
        </w:rPr>
        <w:t>Decem</w:t>
      </w:r>
      <w:r w:rsidR="002104AC">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20</w:t>
      </w:r>
    </w:p>
    <w:p w14:paraId="20620F4A" w14:textId="67FD29D6" w:rsidR="0006516A" w:rsidRDefault="00B465E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4</w:t>
      </w:r>
      <w:r w:rsidR="0088669C">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9717FA">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6</w:t>
      </w:r>
      <w:r w:rsidR="0088669C">
        <w:rPr>
          <w:rFonts w:ascii="Arial" w:eastAsia="Times New Roman" w:hAnsi="Arial" w:cs="Arial"/>
          <w:color w:val="538135" w:themeColor="accent6" w:themeShade="BF"/>
          <w:sz w:val="27"/>
          <w:szCs w:val="27"/>
          <w:lang w:eastAsia="en-GB"/>
        </w:rPr>
        <w:t>.</w:t>
      </w:r>
      <w:r>
        <w:rPr>
          <w:rFonts w:ascii="Arial" w:eastAsia="Times New Roman" w:hAnsi="Arial" w:cs="Arial"/>
          <w:color w:val="538135" w:themeColor="accent6" w:themeShade="BF"/>
          <w:sz w:val="27"/>
          <w:szCs w:val="27"/>
          <w:lang w:eastAsia="en-GB"/>
        </w:rPr>
        <w:t>3</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Lonica Vanclay</w:t>
      </w:r>
    </w:p>
    <w:p w14:paraId="3B2D6792" w14:textId="779D00DD" w:rsidR="002104AC" w:rsidRPr="004B3F50" w:rsidRDefault="004B3F50" w:rsidP="003B2670">
      <w:pPr>
        <w:shd w:val="clear" w:color="auto" w:fill="FFFFFF"/>
        <w:spacing w:after="240" w:line="240" w:lineRule="auto"/>
        <w:rPr>
          <w:rFonts w:ascii="Arial" w:hAnsi="Arial" w:cs="Arial"/>
          <w:color w:val="000000"/>
          <w:sz w:val="24"/>
          <w:szCs w:val="24"/>
          <w:shd w:val="clear" w:color="auto" w:fill="FFFFFF"/>
        </w:rPr>
      </w:pPr>
      <w:r w:rsidRPr="004B3F50">
        <w:rPr>
          <w:rFonts w:ascii="Arial" w:hAnsi="Arial" w:cs="Arial"/>
          <w:color w:val="000000"/>
          <w:sz w:val="24"/>
          <w:szCs w:val="24"/>
          <w:shd w:val="clear" w:color="auto" w:fill="FFFFFF"/>
        </w:rPr>
        <w:t>Just look at the smiles on those faces! It was last Sunday, 13th December. 4 of us set out – the waiting list from the following week. Little did we know that the actual walk would have to be cancelled so we were to be practically the last London LDWA walk out probably for some months. Lonica led a delightful walk of 16.</w:t>
      </w:r>
      <w:r w:rsidR="00BF0070">
        <w:rPr>
          <w:rFonts w:ascii="Arial" w:hAnsi="Arial" w:cs="Arial"/>
          <w:color w:val="000000"/>
          <w:sz w:val="24"/>
          <w:szCs w:val="24"/>
          <w:shd w:val="clear" w:color="auto" w:fill="FFFFFF"/>
        </w:rPr>
        <w:t>3</w:t>
      </w:r>
      <w:r w:rsidRPr="004B3F50">
        <w:rPr>
          <w:rFonts w:ascii="Arial" w:hAnsi="Arial" w:cs="Arial"/>
          <w:color w:val="000000"/>
          <w:sz w:val="24"/>
          <w:szCs w:val="24"/>
          <w:shd w:val="clear" w:color="auto" w:fill="FFFFFF"/>
        </w:rPr>
        <w:t xml:space="preserve"> miles from Mile End up into the Lockwood reservoir, Walthamstow.  There were some intriguing and beautiful corners explored on the way and we didn't mind at all about the rain. Pictured here, Lonica Vanclay, Ken Main and Marie Heracleous. The actual walk will be offered again once it is possible!</w:t>
      </w:r>
      <w:r w:rsidR="00683AFF" w:rsidRPr="004B3F50">
        <w:rPr>
          <w:rFonts w:ascii="Arial" w:hAnsi="Arial" w:cs="Arial"/>
          <w:color w:val="000000"/>
          <w:sz w:val="24"/>
          <w:szCs w:val="24"/>
          <w:shd w:val="clear" w:color="auto" w:fill="FFFFFF"/>
        </w:rPr>
        <w:t>.</w:t>
      </w:r>
    </w:p>
    <w:p w14:paraId="5AF7C2DD" w14:textId="5CA96274" w:rsidR="002A788A" w:rsidRPr="00CD10C9" w:rsidRDefault="004B3F50" w:rsidP="003B2670">
      <w:pPr>
        <w:shd w:val="clear" w:color="auto" w:fill="FFFFFF"/>
        <w:spacing w:after="240" w:line="240" w:lineRule="auto"/>
        <w:rPr>
          <w:rFonts w:ascii="Arial" w:eastAsia="Times New Roman" w:hAnsi="Arial" w:cs="Arial"/>
          <w:color w:val="000000"/>
          <w:sz w:val="36"/>
          <w:szCs w:val="36"/>
          <w:lang w:eastAsia="en-GB"/>
        </w:rPr>
      </w:pPr>
      <w:r>
        <w:rPr>
          <w:rFonts w:ascii="Arial" w:hAnsi="Arial" w:cs="Arial"/>
          <w:color w:val="000000"/>
          <w:sz w:val="24"/>
          <w:szCs w:val="24"/>
          <w:shd w:val="clear" w:color="auto" w:fill="FFFFFF"/>
        </w:rPr>
        <w:t>Report and p</w:t>
      </w:r>
      <w:r w:rsidR="002A788A">
        <w:rPr>
          <w:rFonts w:ascii="Arial" w:hAnsi="Arial" w:cs="Arial"/>
          <w:color w:val="000000"/>
          <w:sz w:val="24"/>
          <w:szCs w:val="24"/>
          <w:shd w:val="clear" w:color="auto" w:fill="FFFFFF"/>
        </w:rPr>
        <w:t xml:space="preserve">hotograph by </w:t>
      </w:r>
      <w:r>
        <w:rPr>
          <w:rFonts w:ascii="Arial" w:hAnsi="Arial" w:cs="Arial"/>
          <w:color w:val="000000"/>
          <w:sz w:val="24"/>
          <w:szCs w:val="24"/>
          <w:shd w:val="clear" w:color="auto" w:fill="FFFFFF"/>
        </w:rPr>
        <w:t>Minna Graeber</w:t>
      </w:r>
    </w:p>
    <w:sectPr w:rsidR="002A788A" w:rsidRPr="00CD1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B3F50"/>
    <w:rsid w:val="004E6472"/>
    <w:rsid w:val="004F1857"/>
    <w:rsid w:val="004F3153"/>
    <w:rsid w:val="00517942"/>
    <w:rsid w:val="00545B75"/>
    <w:rsid w:val="00594C9F"/>
    <w:rsid w:val="005B185F"/>
    <w:rsid w:val="005C2494"/>
    <w:rsid w:val="005D7FA3"/>
    <w:rsid w:val="005E46FD"/>
    <w:rsid w:val="005E591B"/>
    <w:rsid w:val="005F2FDA"/>
    <w:rsid w:val="005F477A"/>
    <w:rsid w:val="006265E9"/>
    <w:rsid w:val="00631CF7"/>
    <w:rsid w:val="006551A1"/>
    <w:rsid w:val="00657E57"/>
    <w:rsid w:val="00665B22"/>
    <w:rsid w:val="00683AFF"/>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669C"/>
    <w:rsid w:val="00886A51"/>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717FA"/>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465EC"/>
    <w:rsid w:val="00B571DA"/>
    <w:rsid w:val="00B64160"/>
    <w:rsid w:val="00B76EB2"/>
    <w:rsid w:val="00B925A3"/>
    <w:rsid w:val="00B9473B"/>
    <w:rsid w:val="00BA0353"/>
    <w:rsid w:val="00BB7D5D"/>
    <w:rsid w:val="00BC162E"/>
    <w:rsid w:val="00BC350C"/>
    <w:rsid w:val="00BC3811"/>
    <w:rsid w:val="00BD30DC"/>
    <w:rsid w:val="00BD33C0"/>
    <w:rsid w:val="00BE56A5"/>
    <w:rsid w:val="00BF0070"/>
    <w:rsid w:val="00BF3552"/>
    <w:rsid w:val="00C14863"/>
    <w:rsid w:val="00C209B6"/>
    <w:rsid w:val="00C21132"/>
    <w:rsid w:val="00C32EA0"/>
    <w:rsid w:val="00C472EE"/>
    <w:rsid w:val="00C5097D"/>
    <w:rsid w:val="00C66A3B"/>
    <w:rsid w:val="00CD10C9"/>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839F8"/>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2020-12-20T16:53:00Z</dcterms:created>
  <dcterms:modified xsi:type="dcterms:W3CDTF">2020-12-20T17:06:00Z</dcterms:modified>
</cp:coreProperties>
</file>