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69AFBE0" w:rsidR="00B40081" w:rsidRPr="00B40081" w:rsidRDefault="00C35A7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London </w:t>
      </w:r>
      <w:r w:rsidR="008E5656">
        <w:rPr>
          <w:rFonts w:ascii="Arial" w:eastAsia="Times New Roman" w:hAnsi="Arial" w:cs="Arial"/>
          <w:b/>
          <w:bCs/>
          <w:color w:val="2F5496" w:themeColor="accent1" w:themeShade="BF"/>
          <w:sz w:val="27"/>
          <w:szCs w:val="27"/>
          <w:lang w:eastAsia="en-GB"/>
        </w:rPr>
        <w:t xml:space="preserve">25th Anniversary Walk: </w:t>
      </w:r>
      <w:r w:rsidR="00941D9D">
        <w:rPr>
          <w:rFonts w:ascii="Arial" w:eastAsia="Times New Roman" w:hAnsi="Arial" w:cs="Arial"/>
          <w:b/>
          <w:bCs/>
          <w:color w:val="2F5496" w:themeColor="accent1" w:themeShade="BF"/>
          <w:sz w:val="27"/>
          <w:szCs w:val="27"/>
          <w:lang w:eastAsia="en-GB"/>
        </w:rPr>
        <w:t>North London</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43A62">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731CED">
        <w:rPr>
          <w:rFonts w:ascii="Arial" w:eastAsia="Times New Roman" w:hAnsi="Arial" w:cs="Arial"/>
          <w:b/>
          <w:bCs/>
          <w:color w:val="2F5496" w:themeColor="accent1" w:themeShade="BF"/>
          <w:sz w:val="27"/>
          <w:szCs w:val="27"/>
          <w:lang w:eastAsia="en-GB"/>
        </w:rPr>
        <w:t>12</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2104AC">
        <w:rPr>
          <w:rFonts w:ascii="Arial" w:eastAsia="Times New Roman" w:hAnsi="Arial" w:cs="Arial"/>
          <w:b/>
          <w:bCs/>
          <w:color w:val="2F5496" w:themeColor="accent1" w:themeShade="BF"/>
          <w:sz w:val="27"/>
          <w:szCs w:val="27"/>
          <w:lang w:eastAsia="en-GB"/>
        </w:rPr>
        <w:t>Sep</w:t>
      </w:r>
      <w:r w:rsidR="004718E2">
        <w:rPr>
          <w:rFonts w:ascii="Arial" w:eastAsia="Times New Roman" w:hAnsi="Arial" w:cs="Arial"/>
          <w:b/>
          <w:bCs/>
          <w:color w:val="2F5496" w:themeColor="accent1" w:themeShade="BF"/>
          <w:sz w:val="27"/>
          <w:szCs w:val="27"/>
          <w:lang w:eastAsia="en-GB"/>
        </w:rPr>
        <w:t>t</w:t>
      </w:r>
      <w:r w:rsidR="002104AC">
        <w:rPr>
          <w:rFonts w:ascii="Arial" w:eastAsia="Times New Roman" w:hAnsi="Arial" w:cs="Arial"/>
          <w:b/>
          <w:bCs/>
          <w:color w:val="2F5496" w:themeColor="accent1" w:themeShade="BF"/>
          <w:sz w:val="27"/>
          <w:szCs w:val="27"/>
          <w:lang w:eastAsia="en-GB"/>
        </w:rPr>
        <w:t>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20</w:t>
      </w:r>
    </w:p>
    <w:p w14:paraId="20620F4A" w14:textId="3E490B5B" w:rsidR="0006516A" w:rsidRDefault="00941D9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C35A7E">
        <w:rPr>
          <w:rFonts w:ascii="Arial" w:eastAsia="Times New Roman" w:hAnsi="Arial" w:cs="Arial"/>
          <w:color w:val="538135" w:themeColor="accent6" w:themeShade="BF"/>
          <w:sz w:val="27"/>
          <w:szCs w:val="27"/>
          <w:lang w:eastAsia="en-GB"/>
        </w:rPr>
        <w:t>1</w:t>
      </w:r>
      <w:r w:rsidR="008E5656">
        <w:rPr>
          <w:rFonts w:ascii="Arial" w:eastAsia="Times New Roman" w:hAnsi="Arial" w:cs="Arial"/>
          <w:color w:val="538135" w:themeColor="accent6" w:themeShade="BF"/>
          <w:sz w:val="27"/>
          <w:szCs w:val="27"/>
          <w:lang w:eastAsia="en-GB"/>
        </w:rPr>
        <w:t>7</w:t>
      </w:r>
      <w:r>
        <w:rPr>
          <w:rFonts w:ascii="Arial" w:eastAsia="Times New Roman" w:hAnsi="Arial" w:cs="Arial"/>
          <w:color w:val="538135" w:themeColor="accent6" w:themeShade="BF"/>
          <w:sz w:val="27"/>
          <w:szCs w:val="27"/>
          <w:lang w:eastAsia="en-GB"/>
        </w:rPr>
        <w:t>.5</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Godfrey O’Callaghan</w:t>
      </w:r>
    </w:p>
    <w:p w14:paraId="617EE36D" w14:textId="5A4A003F" w:rsidR="00941D9D" w:rsidRDefault="00941D9D" w:rsidP="00941D9D">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color w:val="000000"/>
        </w:rPr>
        <w:t xml:space="preserve">In the end, Colin was the only person to start at Oakwood; everyone else meet at Totteridge and Whetstone. Colin, who has been having trouble with his ankle decided not to go any further. There were two reasons for that </w:t>
      </w:r>
      <w:r>
        <w:rPr>
          <w:rStyle w:val="normaltextrun"/>
          <w:rFonts w:ascii="Arial" w:hAnsi="Arial" w:cs="Arial"/>
          <w:color w:val="000000"/>
        </w:rPr>
        <w:t>–</w:t>
      </w:r>
      <w:r>
        <w:rPr>
          <w:rStyle w:val="normaltextrun"/>
          <w:rFonts w:ascii="Arial" w:hAnsi="Arial" w:cs="Arial"/>
          <w:color w:val="000000"/>
        </w:rPr>
        <w:t xml:space="preserve"> his</w:t>
      </w:r>
      <w:r>
        <w:rPr>
          <w:rStyle w:val="normaltextrun"/>
          <w:rFonts w:ascii="Arial" w:hAnsi="Arial" w:cs="Arial"/>
          <w:color w:val="000000"/>
        </w:rPr>
        <w:t xml:space="preserve"> </w:t>
      </w:r>
      <w:r>
        <w:rPr>
          <w:rStyle w:val="normaltextrun"/>
          <w:rFonts w:ascii="Arial" w:hAnsi="Arial" w:cs="Arial"/>
          <w:color w:val="000000"/>
        </w:rPr>
        <w:t xml:space="preserve">ankle felt sore after a mid-week walk and he was expecting (and excited) about proofs of a novel he has recently completed </w:t>
      </w:r>
      <w:r>
        <w:rPr>
          <w:rStyle w:val="normaltextrun"/>
          <w:rFonts w:ascii="Arial" w:hAnsi="Arial" w:cs="Arial"/>
          <w:color w:val="000000"/>
        </w:rPr>
        <w:t>–</w:t>
      </w:r>
      <w:r>
        <w:rPr>
          <w:rStyle w:val="normaltextrun"/>
          <w:rFonts w:ascii="Arial" w:hAnsi="Arial" w:cs="Arial"/>
          <w:color w:val="000000"/>
        </w:rPr>
        <w:t xml:space="preserve"> and</w:t>
      </w:r>
      <w:r>
        <w:rPr>
          <w:rStyle w:val="normaltextrun"/>
          <w:rFonts w:ascii="Arial" w:hAnsi="Arial" w:cs="Arial"/>
          <w:color w:val="000000"/>
        </w:rPr>
        <w:t xml:space="preserve"> </w:t>
      </w:r>
      <w:r>
        <w:rPr>
          <w:rStyle w:val="normaltextrun"/>
          <w:rFonts w:ascii="Arial" w:hAnsi="Arial" w:cs="Arial"/>
          <w:color w:val="000000"/>
        </w:rPr>
        <w:t xml:space="preserve">they were arriving that morning. I will put in a plug for him here. The book’s title is </w:t>
      </w:r>
      <w:r w:rsidRPr="00941D9D">
        <w:rPr>
          <w:rStyle w:val="normaltextrun"/>
          <w:rFonts w:ascii="Arial" w:hAnsi="Arial" w:cs="Arial"/>
          <w:i/>
          <w:iCs/>
          <w:color w:val="000000"/>
        </w:rPr>
        <w:t>Fifty Paces Forward!</w:t>
      </w:r>
      <w:r>
        <w:rPr>
          <w:rStyle w:val="normaltextrun"/>
          <w:rFonts w:ascii="Arial" w:hAnsi="Arial" w:cs="Arial"/>
          <w:color w:val="000000"/>
        </w:rPr>
        <w:t xml:space="preserve"> a murder mystery for walkers containing all the usual activities of a modern-day novel - the word ‘Fifty’ might give a clue. The book will be available at a special price for LDWA members</w:t>
      </w:r>
      <w:r w:rsidR="00174D4F">
        <w:rPr>
          <w:rStyle w:val="normaltextrun"/>
          <w:rFonts w:ascii="Arial" w:hAnsi="Arial" w:cs="Arial"/>
          <w:color w:val="000000"/>
        </w:rPr>
        <w:t>.</w:t>
      </w:r>
      <w:r>
        <w:rPr>
          <w:rStyle w:val="eop"/>
          <w:rFonts w:ascii="Arial" w:hAnsi="Arial" w:cs="Arial"/>
          <w:color w:val="000000"/>
        </w:rPr>
        <w:t> </w:t>
      </w:r>
    </w:p>
    <w:p w14:paraId="64EDFA0F" w14:textId="3F10A74F" w:rsidR="00941D9D" w:rsidRDefault="00941D9D" w:rsidP="00941D9D">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color w:val="000000"/>
        </w:rPr>
        <w:t>If one artistic personality wasn’t </w:t>
      </w:r>
      <w:r>
        <w:rPr>
          <w:rStyle w:val="contextualspellingandgrammarerror"/>
          <w:rFonts w:ascii="Arial" w:hAnsi="Arial" w:cs="Arial"/>
          <w:color w:val="000000"/>
        </w:rPr>
        <w:t>enough</w:t>
      </w:r>
      <w:r>
        <w:rPr>
          <w:rStyle w:val="normaltextrun"/>
          <w:rFonts w:ascii="Arial" w:hAnsi="Arial" w:cs="Arial"/>
          <w:color w:val="000000"/>
        </w:rPr>
        <w:t> we had another in the shape of Samoan</w:t>
      </w:r>
      <w:r>
        <w:rPr>
          <w:rStyle w:val="normaltextrun"/>
          <w:rFonts w:ascii="Arial" w:hAnsi="Arial" w:cs="Arial"/>
          <w:color w:val="000000"/>
        </w:rPr>
        <w:t>-</w:t>
      </w:r>
      <w:r>
        <w:rPr>
          <w:rStyle w:val="normaltextrun"/>
          <w:rFonts w:ascii="Arial" w:hAnsi="Arial" w:cs="Arial"/>
          <w:color w:val="000000"/>
        </w:rPr>
        <w:t>born </w:t>
      </w:r>
      <w:r>
        <w:rPr>
          <w:rStyle w:val="spellingerror"/>
          <w:rFonts w:ascii="Arial" w:hAnsi="Arial" w:cs="Arial"/>
          <w:color w:val="000000"/>
        </w:rPr>
        <w:t>Aivale</w:t>
      </w:r>
      <w:r>
        <w:rPr>
          <w:rStyle w:val="normaltextrun"/>
          <w:rFonts w:ascii="Arial" w:hAnsi="Arial" w:cs="Arial"/>
          <w:color w:val="000000"/>
        </w:rPr>
        <w:t> Cole. Her website </w:t>
      </w:r>
      <w:r>
        <w:rPr>
          <w:rStyle w:val="normaltextrun"/>
          <w:rFonts w:ascii="Arial" w:hAnsi="Arial" w:cs="Arial"/>
          <w:color w:val="DCA10D"/>
        </w:rPr>
        <w:t>http://aivalecole.com</w:t>
      </w:r>
      <w:r>
        <w:rPr>
          <w:rStyle w:val="normaltextrun"/>
          <w:rFonts w:ascii="Arial" w:hAnsi="Arial" w:cs="Arial"/>
          <w:color w:val="000000"/>
        </w:rPr>
        <w:t> provides a better introduction to her than I can. Just listen </w:t>
      </w:r>
      <w:r>
        <w:rPr>
          <w:rStyle w:val="spellingerror"/>
          <w:rFonts w:ascii="Arial" w:hAnsi="Arial" w:cs="Arial"/>
          <w:color w:val="000000"/>
        </w:rPr>
        <w:t>listen</w:t>
      </w:r>
      <w:r>
        <w:rPr>
          <w:rStyle w:val="normaltextrun"/>
          <w:rFonts w:ascii="Arial" w:hAnsi="Arial" w:cs="Arial"/>
          <w:color w:val="000000"/>
        </w:rPr>
        <w:t> to her wonderful voice. I only learnt about </w:t>
      </w:r>
      <w:r>
        <w:rPr>
          <w:rStyle w:val="spellingerror"/>
          <w:rFonts w:ascii="Arial" w:hAnsi="Arial" w:cs="Arial"/>
          <w:color w:val="000000"/>
        </w:rPr>
        <w:t>Aivale</w:t>
      </w:r>
      <w:r>
        <w:rPr>
          <w:rStyle w:val="normaltextrun"/>
          <w:rFonts w:ascii="Arial" w:hAnsi="Arial" w:cs="Arial"/>
          <w:color w:val="000000"/>
        </w:rPr>
        <w:t> after Susanne emailed me. This was her first </w:t>
      </w:r>
      <w:r>
        <w:rPr>
          <w:rStyle w:val="contextualspellingandgrammarerror"/>
          <w:rFonts w:ascii="Arial" w:hAnsi="Arial" w:cs="Arial"/>
          <w:color w:val="000000"/>
        </w:rPr>
        <w:t>walk</w:t>
      </w:r>
      <w:r>
        <w:rPr>
          <w:rStyle w:val="normaltextrun"/>
          <w:rFonts w:ascii="Arial" w:hAnsi="Arial" w:cs="Arial"/>
          <w:color w:val="000000"/>
        </w:rPr>
        <w:t> and she did well to get through it. </w:t>
      </w:r>
      <w:r>
        <w:rPr>
          <w:rStyle w:val="eop"/>
          <w:rFonts w:ascii="Arial" w:hAnsi="Arial" w:cs="Arial"/>
          <w:color w:val="000000"/>
        </w:rPr>
        <w:t> </w:t>
      </w:r>
    </w:p>
    <w:p w14:paraId="26C32461" w14:textId="77777777" w:rsidR="00941D9D" w:rsidRDefault="00941D9D" w:rsidP="00941D9D">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color w:val="000000"/>
        </w:rPr>
        <w:t>The Dollis Valley Green Walk was followed for the first half of our walk; a pleasant meander along the water course in well wooded surroundings and dappled sunlight. At one point it follows a road for a short distance, passing under the impressive Dollis Valley Viaduct that carries the Norther Line to Mill Hill East.</w:t>
      </w:r>
      <w:r>
        <w:rPr>
          <w:rStyle w:val="eop"/>
          <w:rFonts w:ascii="Arial" w:hAnsi="Arial" w:cs="Arial"/>
          <w:color w:val="000000"/>
        </w:rPr>
        <w:t> </w:t>
      </w:r>
    </w:p>
    <w:p w14:paraId="602CDB32" w14:textId="16A35906" w:rsidR="00941D9D" w:rsidRDefault="00941D9D" w:rsidP="00941D9D">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color w:val="000000"/>
        </w:rPr>
        <w:t>Eventually the route turns to the different but no less delightful landscape of Hampstead Garden Village. However, before that, it passes through Little Wood. There took a break in a leafy glade featuring a secluded outdoor theatre. A local dog walker reminded us not to leave litter. Then on to Big Wood before reaching the homes and buildings of the Garden Village itself. The transition from village to Hampstead Heath extension is nicely thought out, even a little grand. and nicely sets one up for the path to Hill Park and the splendid surroundings of P</w:t>
      </w:r>
      <w:r>
        <w:rPr>
          <w:rStyle w:val="normaltextrun"/>
          <w:rFonts w:ascii="Arial" w:hAnsi="Arial" w:cs="Arial"/>
          <w:color w:val="000000"/>
        </w:rPr>
        <w:t>er</w:t>
      </w:r>
      <w:r>
        <w:rPr>
          <w:rStyle w:val="normaltextrun"/>
          <w:rFonts w:ascii="Arial" w:hAnsi="Arial" w:cs="Arial"/>
          <w:color w:val="000000"/>
        </w:rPr>
        <w:t>gola Gardens. They are a </w:t>
      </w:r>
      <w:r>
        <w:rPr>
          <w:rStyle w:val="contextualspellingandgrammarerror"/>
          <w:rFonts w:ascii="Arial" w:hAnsi="Arial" w:cs="Arial"/>
          <w:color w:val="000000"/>
        </w:rPr>
        <w:t>delight</w:t>
      </w:r>
      <w:r>
        <w:rPr>
          <w:rStyle w:val="normaltextrun"/>
          <w:rFonts w:ascii="Arial" w:hAnsi="Arial" w:cs="Arial"/>
          <w:color w:val="000000"/>
        </w:rPr>
        <w:t> and we took our lunch break there. </w:t>
      </w:r>
      <w:r>
        <w:rPr>
          <w:rStyle w:val="eop"/>
          <w:rFonts w:ascii="Arial" w:hAnsi="Arial" w:cs="Arial"/>
          <w:color w:val="000000"/>
        </w:rPr>
        <w:t> </w:t>
      </w:r>
    </w:p>
    <w:p w14:paraId="00393712" w14:textId="3915FC77" w:rsidR="00941D9D" w:rsidRDefault="00941D9D" w:rsidP="00941D9D">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color w:val="000000"/>
        </w:rPr>
        <w:t>Crossing </w:t>
      </w:r>
      <w:r>
        <w:rPr>
          <w:rStyle w:val="contextualspellingandgrammarerror"/>
          <w:rFonts w:ascii="Arial" w:hAnsi="Arial" w:cs="Arial"/>
          <w:color w:val="000000"/>
        </w:rPr>
        <w:t>Hampstead Heath</w:t>
      </w:r>
      <w:r>
        <w:rPr>
          <w:rStyle w:val="normaltextrun"/>
          <w:rFonts w:ascii="Arial" w:hAnsi="Arial" w:cs="Arial"/>
          <w:color w:val="000000"/>
        </w:rPr>
        <w:t> it was fairly easy to find a quiet route but eventually the packed summit of Parliament Hill had to be faced for the view and obligatory photo over London. We moved quickly on </w:t>
      </w:r>
      <w:r>
        <w:rPr>
          <w:rStyle w:val="contextualspellingandgrammarerror"/>
          <w:rFonts w:ascii="Arial" w:hAnsi="Arial" w:cs="Arial"/>
          <w:color w:val="000000"/>
        </w:rPr>
        <w:t>though</w:t>
      </w:r>
      <w:r>
        <w:rPr>
          <w:rStyle w:val="normaltextrun"/>
          <w:rFonts w:ascii="Arial" w:hAnsi="Arial" w:cs="Arial"/>
          <w:color w:val="000000"/>
        </w:rPr>
        <w:t> to Gospel Oak where we entered the </w:t>
      </w:r>
      <w:r>
        <w:rPr>
          <w:rStyle w:val="contextualspellingandgrammarerror"/>
          <w:rFonts w:ascii="Arial" w:hAnsi="Arial" w:cs="Arial"/>
          <w:color w:val="000000"/>
        </w:rPr>
        <w:t>eye</w:t>
      </w:r>
      <w:r>
        <w:rPr>
          <w:rStyle w:val="contextualspellingandgrammarerror"/>
          <w:rFonts w:ascii="Arial" w:hAnsi="Arial" w:cs="Arial"/>
          <w:color w:val="000000"/>
        </w:rPr>
        <w:t>-</w:t>
      </w:r>
      <w:r>
        <w:rPr>
          <w:rStyle w:val="contextualspellingandgrammarerror"/>
          <w:rFonts w:ascii="Arial" w:hAnsi="Arial" w:cs="Arial"/>
          <w:color w:val="000000"/>
        </w:rPr>
        <w:t>catching</w:t>
      </w:r>
      <w:r>
        <w:rPr>
          <w:rStyle w:val="normaltextrun"/>
          <w:rFonts w:ascii="Arial" w:hAnsi="Arial" w:cs="Arial"/>
          <w:color w:val="000000"/>
        </w:rPr>
        <w:t> terraces of Oak Village and then, in contrast, the area of Lismore Circus. </w:t>
      </w:r>
      <w:r>
        <w:rPr>
          <w:rStyle w:val="eop"/>
          <w:rFonts w:ascii="Arial" w:hAnsi="Arial" w:cs="Arial"/>
          <w:color w:val="000000"/>
        </w:rPr>
        <w:t> </w:t>
      </w:r>
    </w:p>
    <w:p w14:paraId="293D0B90" w14:textId="423F5DF5" w:rsidR="00941D9D" w:rsidRDefault="00941D9D" w:rsidP="00941D9D">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color w:val="000000"/>
        </w:rPr>
        <w:t>There was a short transition between town and country as we headed towards Primrose Hill and Regents Park.  We took some time to enjoy Queen Mary’s Rose Garden and the surroundings of the Inner </w:t>
      </w:r>
      <w:r>
        <w:rPr>
          <w:rStyle w:val="contextualspellingandgrammarerror"/>
          <w:rFonts w:ascii="Arial" w:hAnsi="Arial" w:cs="Arial"/>
          <w:color w:val="000000"/>
        </w:rPr>
        <w:t>Circle.</w:t>
      </w:r>
      <w:r>
        <w:rPr>
          <w:rStyle w:val="normaltextrun"/>
          <w:rFonts w:ascii="Arial" w:hAnsi="Arial" w:cs="Arial"/>
          <w:color w:val="000000"/>
        </w:rPr>
        <w:t> </w:t>
      </w:r>
      <w:r>
        <w:rPr>
          <w:rStyle w:val="eop"/>
          <w:rFonts w:ascii="Arial" w:hAnsi="Arial" w:cs="Arial"/>
          <w:color w:val="000000"/>
        </w:rPr>
        <w:t> </w:t>
      </w:r>
    </w:p>
    <w:p w14:paraId="38CA504A" w14:textId="167AC037" w:rsidR="00941D9D" w:rsidRDefault="00941D9D" w:rsidP="00941D9D">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color w:val="000000"/>
        </w:rPr>
        <w:t>The remainder of the walk to the finish wandered through and around Paddington Street Gardens, The Wallace Collection, Grosvenor Square, Mount Street Gardens, Shepherds Market before the finale of Green Park and St James’s before crossing the Mall to find </w:t>
      </w:r>
      <w:r>
        <w:rPr>
          <w:rStyle w:val="spellingerror"/>
          <w:rFonts w:ascii="Arial" w:hAnsi="Arial" w:cs="Arial"/>
          <w:color w:val="000000"/>
        </w:rPr>
        <w:t>Lonica</w:t>
      </w:r>
      <w:r>
        <w:rPr>
          <w:rStyle w:val="normaltextrun"/>
          <w:rFonts w:ascii="Arial" w:hAnsi="Arial" w:cs="Arial"/>
          <w:color w:val="000000"/>
        </w:rPr>
        <w:t>, Paul and Adam, leaders of three other anniversary groups. The only thing to do then once all groups were assembled was to have a few photos taken by Gavin and open the Prosecco - Pop!</w:t>
      </w:r>
      <w:r>
        <w:rPr>
          <w:rStyle w:val="eop"/>
          <w:rFonts w:ascii="Arial" w:hAnsi="Arial" w:cs="Arial"/>
          <w:color w:val="000000"/>
        </w:rPr>
        <w:t> </w:t>
      </w:r>
    </w:p>
    <w:p w14:paraId="3B2D6792" w14:textId="57BBC443" w:rsidR="002104AC" w:rsidRPr="008E5656" w:rsidRDefault="002104AC" w:rsidP="00941D9D">
      <w:pPr>
        <w:shd w:val="clear" w:color="auto" w:fill="FFFFFF"/>
        <w:spacing w:after="240" w:line="240" w:lineRule="auto"/>
        <w:textAlignment w:val="baseline"/>
        <w:rPr>
          <w:rFonts w:ascii="Arial" w:eastAsia="Times New Roman" w:hAnsi="Arial" w:cs="Arial"/>
          <w:color w:val="000000"/>
          <w:sz w:val="28"/>
          <w:szCs w:val="28"/>
          <w:lang w:eastAsia="en-GB"/>
        </w:rPr>
      </w:pPr>
      <w:r w:rsidRPr="008E5656">
        <w:rPr>
          <w:rFonts w:ascii="Arial" w:hAnsi="Arial" w:cs="Arial"/>
          <w:color w:val="000000"/>
          <w:sz w:val="24"/>
          <w:szCs w:val="24"/>
          <w:shd w:val="clear" w:color="auto" w:fill="FFFFFF"/>
        </w:rPr>
        <w:t xml:space="preserve">Photographs by </w:t>
      </w:r>
      <w:r w:rsidR="00941D9D">
        <w:rPr>
          <w:rFonts w:ascii="Arial" w:hAnsi="Arial" w:cs="Arial"/>
          <w:color w:val="000000"/>
          <w:sz w:val="24"/>
          <w:szCs w:val="24"/>
          <w:shd w:val="clear" w:color="auto" w:fill="FFFFFF"/>
        </w:rPr>
        <w:t>Godfrey O’Callaghan</w:t>
      </w:r>
    </w:p>
    <w:sectPr w:rsidR="002104AC" w:rsidRPr="008E5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74025"/>
    <w:rsid w:val="00174D4F"/>
    <w:rsid w:val="00184E76"/>
    <w:rsid w:val="001876ED"/>
    <w:rsid w:val="001A2E94"/>
    <w:rsid w:val="001B2095"/>
    <w:rsid w:val="001C0108"/>
    <w:rsid w:val="001C56FC"/>
    <w:rsid w:val="002031AF"/>
    <w:rsid w:val="00204DBF"/>
    <w:rsid w:val="002104AC"/>
    <w:rsid w:val="002258FC"/>
    <w:rsid w:val="00230BFB"/>
    <w:rsid w:val="0024727F"/>
    <w:rsid w:val="00282037"/>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018C"/>
    <w:rsid w:val="00686F78"/>
    <w:rsid w:val="006B48BD"/>
    <w:rsid w:val="006C0C49"/>
    <w:rsid w:val="006C0F26"/>
    <w:rsid w:val="0070588E"/>
    <w:rsid w:val="007074D9"/>
    <w:rsid w:val="00713DC0"/>
    <w:rsid w:val="00731CED"/>
    <w:rsid w:val="00735913"/>
    <w:rsid w:val="00752302"/>
    <w:rsid w:val="00756D53"/>
    <w:rsid w:val="00773043"/>
    <w:rsid w:val="007772E5"/>
    <w:rsid w:val="00777887"/>
    <w:rsid w:val="00787713"/>
    <w:rsid w:val="007A08AF"/>
    <w:rsid w:val="007C02AC"/>
    <w:rsid w:val="007F2BC8"/>
    <w:rsid w:val="008240B4"/>
    <w:rsid w:val="0082535F"/>
    <w:rsid w:val="008664FD"/>
    <w:rsid w:val="00867464"/>
    <w:rsid w:val="00877AA5"/>
    <w:rsid w:val="00890D5D"/>
    <w:rsid w:val="00893094"/>
    <w:rsid w:val="0089642E"/>
    <w:rsid w:val="008B57CA"/>
    <w:rsid w:val="008D5DFC"/>
    <w:rsid w:val="008E5656"/>
    <w:rsid w:val="008F5F27"/>
    <w:rsid w:val="00927A96"/>
    <w:rsid w:val="00941D9D"/>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35A7E"/>
    <w:rsid w:val="00C437DB"/>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paragraph" w:customStyle="1" w:styleId="paragraph">
    <w:name w:val="paragraph"/>
    <w:basedOn w:val="Normal"/>
    <w:rsid w:val="00941D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1D9D"/>
  </w:style>
  <w:style w:type="character" w:customStyle="1" w:styleId="eop">
    <w:name w:val="eop"/>
    <w:basedOn w:val="DefaultParagraphFont"/>
    <w:rsid w:val="00941D9D"/>
  </w:style>
  <w:style w:type="character" w:customStyle="1" w:styleId="contextualspellingandgrammarerror">
    <w:name w:val="contextualspellingandgrammarerror"/>
    <w:basedOn w:val="DefaultParagraphFont"/>
    <w:rsid w:val="00941D9D"/>
  </w:style>
  <w:style w:type="character" w:customStyle="1" w:styleId="spellingerror">
    <w:name w:val="spellingerror"/>
    <w:basedOn w:val="DefaultParagraphFont"/>
    <w:rsid w:val="0094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62051775">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61378471">
      <w:bodyDiv w:val="1"/>
      <w:marLeft w:val="0"/>
      <w:marRight w:val="0"/>
      <w:marTop w:val="0"/>
      <w:marBottom w:val="0"/>
      <w:divBdr>
        <w:top w:val="none" w:sz="0" w:space="0" w:color="auto"/>
        <w:left w:val="none" w:sz="0" w:space="0" w:color="auto"/>
        <w:bottom w:val="none" w:sz="0" w:space="0" w:color="auto"/>
        <w:right w:val="none" w:sz="0" w:space="0" w:color="auto"/>
      </w:divBdr>
      <w:divsChild>
        <w:div w:id="579173054">
          <w:marLeft w:val="0"/>
          <w:marRight w:val="0"/>
          <w:marTop w:val="0"/>
          <w:marBottom w:val="0"/>
          <w:divBdr>
            <w:top w:val="none" w:sz="0" w:space="0" w:color="auto"/>
            <w:left w:val="none" w:sz="0" w:space="0" w:color="auto"/>
            <w:bottom w:val="none" w:sz="0" w:space="0" w:color="auto"/>
            <w:right w:val="none" w:sz="0" w:space="0" w:color="auto"/>
          </w:divBdr>
        </w:div>
        <w:div w:id="1794246854">
          <w:marLeft w:val="0"/>
          <w:marRight w:val="0"/>
          <w:marTop w:val="0"/>
          <w:marBottom w:val="0"/>
          <w:divBdr>
            <w:top w:val="none" w:sz="0" w:space="0" w:color="auto"/>
            <w:left w:val="none" w:sz="0" w:space="0" w:color="auto"/>
            <w:bottom w:val="none" w:sz="0" w:space="0" w:color="auto"/>
            <w:right w:val="none" w:sz="0" w:space="0" w:color="auto"/>
          </w:divBdr>
        </w:div>
        <w:div w:id="229123896">
          <w:marLeft w:val="0"/>
          <w:marRight w:val="0"/>
          <w:marTop w:val="0"/>
          <w:marBottom w:val="0"/>
          <w:divBdr>
            <w:top w:val="none" w:sz="0" w:space="0" w:color="auto"/>
            <w:left w:val="none" w:sz="0" w:space="0" w:color="auto"/>
            <w:bottom w:val="none" w:sz="0" w:space="0" w:color="auto"/>
            <w:right w:val="none" w:sz="0" w:space="0" w:color="auto"/>
          </w:divBdr>
        </w:div>
        <w:div w:id="301423831">
          <w:marLeft w:val="0"/>
          <w:marRight w:val="0"/>
          <w:marTop w:val="0"/>
          <w:marBottom w:val="0"/>
          <w:divBdr>
            <w:top w:val="none" w:sz="0" w:space="0" w:color="auto"/>
            <w:left w:val="none" w:sz="0" w:space="0" w:color="auto"/>
            <w:bottom w:val="none" w:sz="0" w:space="0" w:color="auto"/>
            <w:right w:val="none" w:sz="0" w:space="0" w:color="auto"/>
          </w:divBdr>
        </w:div>
        <w:div w:id="1040319868">
          <w:marLeft w:val="0"/>
          <w:marRight w:val="0"/>
          <w:marTop w:val="0"/>
          <w:marBottom w:val="0"/>
          <w:divBdr>
            <w:top w:val="none" w:sz="0" w:space="0" w:color="auto"/>
            <w:left w:val="none" w:sz="0" w:space="0" w:color="auto"/>
            <w:bottom w:val="none" w:sz="0" w:space="0" w:color="auto"/>
            <w:right w:val="none" w:sz="0" w:space="0" w:color="auto"/>
          </w:divBdr>
        </w:div>
        <w:div w:id="1836919575">
          <w:marLeft w:val="0"/>
          <w:marRight w:val="0"/>
          <w:marTop w:val="0"/>
          <w:marBottom w:val="0"/>
          <w:divBdr>
            <w:top w:val="none" w:sz="0" w:space="0" w:color="auto"/>
            <w:left w:val="none" w:sz="0" w:space="0" w:color="auto"/>
            <w:bottom w:val="none" w:sz="0" w:space="0" w:color="auto"/>
            <w:right w:val="none" w:sz="0" w:space="0" w:color="auto"/>
          </w:divBdr>
        </w:div>
        <w:div w:id="536893173">
          <w:marLeft w:val="0"/>
          <w:marRight w:val="0"/>
          <w:marTop w:val="0"/>
          <w:marBottom w:val="0"/>
          <w:divBdr>
            <w:top w:val="none" w:sz="0" w:space="0" w:color="auto"/>
            <w:left w:val="none" w:sz="0" w:space="0" w:color="auto"/>
            <w:bottom w:val="none" w:sz="0" w:space="0" w:color="auto"/>
            <w:right w:val="none" w:sz="0" w:space="0" w:color="auto"/>
          </w:divBdr>
        </w:div>
        <w:div w:id="345596081">
          <w:marLeft w:val="0"/>
          <w:marRight w:val="0"/>
          <w:marTop w:val="0"/>
          <w:marBottom w:val="0"/>
          <w:divBdr>
            <w:top w:val="none" w:sz="0" w:space="0" w:color="auto"/>
            <w:left w:val="none" w:sz="0" w:space="0" w:color="auto"/>
            <w:bottom w:val="none" w:sz="0" w:space="0" w:color="auto"/>
            <w:right w:val="none" w:sz="0" w:space="0" w:color="auto"/>
          </w:divBdr>
        </w:div>
        <w:div w:id="104932515">
          <w:marLeft w:val="0"/>
          <w:marRight w:val="0"/>
          <w:marTop w:val="0"/>
          <w:marBottom w:val="0"/>
          <w:divBdr>
            <w:top w:val="none" w:sz="0" w:space="0" w:color="auto"/>
            <w:left w:val="none" w:sz="0" w:space="0" w:color="auto"/>
            <w:bottom w:val="none" w:sz="0" w:space="0" w:color="auto"/>
            <w:right w:val="none" w:sz="0" w:space="0" w:color="auto"/>
          </w:divBdr>
        </w:div>
        <w:div w:id="242689240">
          <w:marLeft w:val="0"/>
          <w:marRight w:val="0"/>
          <w:marTop w:val="0"/>
          <w:marBottom w:val="0"/>
          <w:divBdr>
            <w:top w:val="none" w:sz="0" w:space="0" w:color="auto"/>
            <w:left w:val="none" w:sz="0" w:space="0" w:color="auto"/>
            <w:bottom w:val="none" w:sz="0" w:space="0" w:color="auto"/>
            <w:right w:val="none" w:sz="0" w:space="0" w:color="auto"/>
          </w:divBdr>
        </w:div>
        <w:div w:id="2006974845">
          <w:marLeft w:val="0"/>
          <w:marRight w:val="0"/>
          <w:marTop w:val="0"/>
          <w:marBottom w:val="0"/>
          <w:divBdr>
            <w:top w:val="none" w:sz="0" w:space="0" w:color="auto"/>
            <w:left w:val="none" w:sz="0" w:space="0" w:color="auto"/>
            <w:bottom w:val="none" w:sz="0" w:space="0" w:color="auto"/>
            <w:right w:val="none" w:sz="0" w:space="0" w:color="auto"/>
          </w:divBdr>
        </w:div>
        <w:div w:id="604656587">
          <w:marLeft w:val="0"/>
          <w:marRight w:val="0"/>
          <w:marTop w:val="0"/>
          <w:marBottom w:val="0"/>
          <w:divBdr>
            <w:top w:val="none" w:sz="0" w:space="0" w:color="auto"/>
            <w:left w:val="none" w:sz="0" w:space="0" w:color="auto"/>
            <w:bottom w:val="none" w:sz="0" w:space="0" w:color="auto"/>
            <w:right w:val="none" w:sz="0" w:space="0" w:color="auto"/>
          </w:divBdr>
        </w:div>
        <w:div w:id="557783033">
          <w:marLeft w:val="0"/>
          <w:marRight w:val="0"/>
          <w:marTop w:val="0"/>
          <w:marBottom w:val="0"/>
          <w:divBdr>
            <w:top w:val="none" w:sz="0" w:space="0" w:color="auto"/>
            <w:left w:val="none" w:sz="0" w:space="0" w:color="auto"/>
            <w:bottom w:val="none" w:sz="0" w:space="0" w:color="auto"/>
            <w:right w:val="none" w:sz="0" w:space="0" w:color="auto"/>
          </w:divBdr>
        </w:div>
      </w:divsChild>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36752583">
      <w:bodyDiv w:val="1"/>
      <w:marLeft w:val="0"/>
      <w:marRight w:val="0"/>
      <w:marTop w:val="0"/>
      <w:marBottom w:val="0"/>
      <w:divBdr>
        <w:top w:val="none" w:sz="0" w:space="0" w:color="auto"/>
        <w:left w:val="none" w:sz="0" w:space="0" w:color="auto"/>
        <w:bottom w:val="none" w:sz="0" w:space="0" w:color="auto"/>
        <w:right w:val="none" w:sz="0" w:space="0" w:color="auto"/>
      </w:divBdr>
      <w:divsChild>
        <w:div w:id="412892409">
          <w:marLeft w:val="0"/>
          <w:marRight w:val="0"/>
          <w:marTop w:val="0"/>
          <w:marBottom w:val="0"/>
          <w:divBdr>
            <w:top w:val="none" w:sz="0" w:space="0" w:color="auto"/>
            <w:left w:val="none" w:sz="0" w:space="0" w:color="auto"/>
            <w:bottom w:val="none" w:sz="0" w:space="0" w:color="auto"/>
            <w:right w:val="none" w:sz="0" w:space="0" w:color="auto"/>
          </w:divBdr>
        </w:div>
        <w:div w:id="1052540292">
          <w:marLeft w:val="0"/>
          <w:marRight w:val="0"/>
          <w:marTop w:val="0"/>
          <w:marBottom w:val="0"/>
          <w:divBdr>
            <w:top w:val="none" w:sz="0" w:space="0" w:color="auto"/>
            <w:left w:val="none" w:sz="0" w:space="0" w:color="auto"/>
            <w:bottom w:val="none" w:sz="0" w:space="0" w:color="auto"/>
            <w:right w:val="none" w:sz="0" w:space="0" w:color="auto"/>
          </w:divBdr>
        </w:div>
        <w:div w:id="1664043783">
          <w:marLeft w:val="0"/>
          <w:marRight w:val="0"/>
          <w:marTop w:val="0"/>
          <w:marBottom w:val="0"/>
          <w:divBdr>
            <w:top w:val="none" w:sz="0" w:space="0" w:color="auto"/>
            <w:left w:val="none" w:sz="0" w:space="0" w:color="auto"/>
            <w:bottom w:val="none" w:sz="0" w:space="0" w:color="auto"/>
            <w:right w:val="none" w:sz="0" w:space="0" w:color="auto"/>
          </w:divBdr>
        </w:div>
        <w:div w:id="2037652514">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2020-09-15T20:44:00Z</dcterms:created>
  <dcterms:modified xsi:type="dcterms:W3CDTF">2020-09-15T20:47:00Z</dcterms:modified>
</cp:coreProperties>
</file>