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88B1652" w:rsidR="00B40081" w:rsidRPr="00B40081" w:rsidRDefault="00EB508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The </w:t>
      </w:r>
      <w:r w:rsidR="00140D27">
        <w:rPr>
          <w:rFonts w:ascii="Arial" w:eastAsia="Times New Roman" w:hAnsi="Arial" w:cs="Arial"/>
          <w:b/>
          <w:bCs/>
          <w:color w:val="2F5496" w:themeColor="accent1" w:themeShade="BF"/>
          <w:sz w:val="27"/>
          <w:szCs w:val="27"/>
          <w:lang w:eastAsia="en-GB"/>
        </w:rPr>
        <w:t>North London Connection</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140D27">
        <w:rPr>
          <w:rFonts w:ascii="Arial" w:eastAsia="Times New Roman" w:hAnsi="Arial" w:cs="Arial"/>
          <w:b/>
          <w:bCs/>
          <w:color w:val="2F5496" w:themeColor="accent1" w:themeShade="BF"/>
          <w:sz w:val="27"/>
          <w:szCs w:val="27"/>
          <w:lang w:eastAsia="en-GB"/>
        </w:rPr>
        <w:t>Sat</w:t>
      </w:r>
      <w:r w:rsidR="00407520">
        <w:rPr>
          <w:rFonts w:ascii="Arial" w:eastAsia="Times New Roman" w:hAnsi="Arial" w:cs="Arial"/>
          <w:b/>
          <w:bCs/>
          <w:color w:val="2F5496" w:themeColor="accent1" w:themeShade="BF"/>
          <w:sz w:val="27"/>
          <w:szCs w:val="27"/>
          <w:lang w:eastAsia="en-GB"/>
        </w:rPr>
        <w:t>ur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3A219A">
        <w:rPr>
          <w:rFonts w:ascii="Arial" w:eastAsia="Times New Roman" w:hAnsi="Arial" w:cs="Arial"/>
          <w:b/>
          <w:bCs/>
          <w:color w:val="2F5496" w:themeColor="accent1" w:themeShade="BF"/>
          <w:sz w:val="27"/>
          <w:szCs w:val="27"/>
          <w:lang w:eastAsia="en-GB"/>
        </w:rPr>
        <w:t>1</w:t>
      </w:r>
      <w:r w:rsidR="00140D27">
        <w:rPr>
          <w:rFonts w:ascii="Arial" w:eastAsia="Times New Roman" w:hAnsi="Arial" w:cs="Arial"/>
          <w:b/>
          <w:bCs/>
          <w:color w:val="2F5496" w:themeColor="accent1" w:themeShade="BF"/>
          <w:sz w:val="27"/>
          <w:szCs w:val="27"/>
          <w:lang w:eastAsia="en-GB"/>
        </w:rPr>
        <w:t>1</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7C02AC">
        <w:rPr>
          <w:rFonts w:ascii="Arial" w:eastAsia="Times New Roman" w:hAnsi="Arial" w:cs="Arial"/>
          <w:b/>
          <w:bCs/>
          <w:color w:val="2F5496" w:themeColor="accent1" w:themeShade="BF"/>
          <w:sz w:val="27"/>
          <w:szCs w:val="27"/>
          <w:lang w:eastAsia="en-GB"/>
        </w:rPr>
        <w:t>May</w:t>
      </w:r>
      <w:r w:rsidR="00282037">
        <w:rPr>
          <w:rFonts w:ascii="Arial" w:eastAsia="Times New Roman" w:hAnsi="Arial" w:cs="Arial"/>
          <w:b/>
          <w:bCs/>
          <w:color w:val="2F5496" w:themeColor="accent1" w:themeShade="BF"/>
          <w:sz w:val="27"/>
          <w:szCs w:val="27"/>
          <w:lang w:eastAsia="en-GB"/>
        </w:rPr>
        <w:t xml:space="preserve"> 2019</w:t>
      </w:r>
    </w:p>
    <w:p w14:paraId="20620F4A" w14:textId="480CCCD8" w:rsidR="0006516A" w:rsidRDefault="00140D2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52084FA3" w14:textId="77777777" w:rsidR="00140D27" w:rsidRPr="00140D27" w:rsidRDefault="00140D27" w:rsidP="00140D27">
      <w:pPr>
        <w:shd w:val="clear" w:color="auto" w:fill="FFFFFF"/>
        <w:spacing w:after="240" w:line="240" w:lineRule="auto"/>
        <w:rPr>
          <w:rFonts w:ascii="Arial" w:eastAsia="Times New Roman" w:hAnsi="Arial" w:cs="Arial"/>
          <w:color w:val="1F1F1F"/>
          <w:sz w:val="18"/>
          <w:szCs w:val="18"/>
          <w:lang w:eastAsia="en-GB"/>
        </w:rPr>
      </w:pPr>
      <w:r w:rsidRPr="00140D27">
        <w:rPr>
          <w:rFonts w:ascii="Arial" w:eastAsia="Times New Roman" w:hAnsi="Arial" w:cs="Arial"/>
          <w:color w:val="1F1F1F"/>
          <w:sz w:val="24"/>
          <w:szCs w:val="24"/>
          <w:lang w:eastAsia="en-GB"/>
        </w:rPr>
        <w:t>The objective of today’s walk was to find a varied route of some 20 miles within the M25 starting and finishing at an underground station in North London. Our hard-worked joint secretary deserved a lie in so where better to start from than his local station at which he managed to be last to arrive with only two minutes before start time.</w:t>
      </w:r>
    </w:p>
    <w:p w14:paraId="23E3FFAD" w14:textId="77777777" w:rsidR="00140D27" w:rsidRPr="00140D27" w:rsidRDefault="00140D27" w:rsidP="00140D27">
      <w:pPr>
        <w:shd w:val="clear" w:color="auto" w:fill="FFFFFF"/>
        <w:spacing w:after="240" w:line="240" w:lineRule="auto"/>
        <w:rPr>
          <w:rFonts w:ascii="Arial" w:eastAsia="Times New Roman" w:hAnsi="Arial" w:cs="Arial"/>
          <w:color w:val="1F1F1F"/>
          <w:sz w:val="18"/>
          <w:szCs w:val="18"/>
          <w:lang w:eastAsia="en-GB"/>
        </w:rPr>
      </w:pPr>
      <w:r w:rsidRPr="00140D27">
        <w:rPr>
          <w:rFonts w:ascii="Arial" w:eastAsia="Times New Roman" w:hAnsi="Arial" w:cs="Arial"/>
          <w:color w:val="1F1F1F"/>
          <w:sz w:val="24"/>
          <w:szCs w:val="24"/>
          <w:lang w:eastAsia="en-GB"/>
        </w:rPr>
        <w:t xml:space="preserve">Damp and dismal weather seemed to be reflected in our surroundings of </w:t>
      </w:r>
      <w:proofErr w:type="spellStart"/>
      <w:r w:rsidRPr="00140D27">
        <w:rPr>
          <w:rFonts w:ascii="Arial" w:eastAsia="Times New Roman" w:hAnsi="Arial" w:cs="Arial"/>
          <w:color w:val="1F1F1F"/>
          <w:sz w:val="24"/>
          <w:szCs w:val="24"/>
          <w:lang w:eastAsia="en-GB"/>
        </w:rPr>
        <w:t>Ballards</w:t>
      </w:r>
      <w:proofErr w:type="spellEnd"/>
      <w:r w:rsidRPr="00140D27">
        <w:rPr>
          <w:rFonts w:ascii="Arial" w:eastAsia="Times New Roman" w:hAnsi="Arial" w:cs="Arial"/>
          <w:color w:val="1F1F1F"/>
          <w:sz w:val="24"/>
          <w:szCs w:val="24"/>
          <w:lang w:eastAsia="en-GB"/>
        </w:rPr>
        <w:t xml:space="preserve"> Lane, however our spirits were quickly lifted as we followed Lover’s Lane across Dollis Brook and beside Finchley Golf Course. After barely one mile it was time to remove waterproofs and enjoy what became perfect conditions for walking.</w:t>
      </w:r>
    </w:p>
    <w:p w14:paraId="7CD4530E" w14:textId="77777777" w:rsidR="00140D27" w:rsidRPr="00140D27" w:rsidRDefault="00140D27" w:rsidP="00140D27">
      <w:pPr>
        <w:shd w:val="clear" w:color="auto" w:fill="FFFFFF"/>
        <w:spacing w:after="240" w:line="240" w:lineRule="auto"/>
        <w:rPr>
          <w:rFonts w:ascii="Arial" w:eastAsia="Times New Roman" w:hAnsi="Arial" w:cs="Arial"/>
          <w:color w:val="1F1F1F"/>
          <w:sz w:val="18"/>
          <w:szCs w:val="18"/>
          <w:lang w:eastAsia="en-GB"/>
        </w:rPr>
      </w:pPr>
      <w:r w:rsidRPr="00140D27">
        <w:rPr>
          <w:rFonts w:ascii="Arial" w:eastAsia="Times New Roman" w:hAnsi="Arial" w:cs="Arial"/>
          <w:color w:val="1F1F1F"/>
          <w:sz w:val="24"/>
          <w:szCs w:val="24"/>
          <w:lang w:eastAsia="en-GB"/>
        </w:rPr>
        <w:t xml:space="preserve">With the sun now on our backs we crossed hill and dale as we topped out at Totteridge, passed Duck Island on the climb to </w:t>
      </w:r>
      <w:proofErr w:type="spellStart"/>
      <w:r w:rsidRPr="00140D27">
        <w:rPr>
          <w:rFonts w:ascii="Arial" w:eastAsia="Times New Roman" w:hAnsi="Arial" w:cs="Arial"/>
          <w:color w:val="1F1F1F"/>
          <w:sz w:val="24"/>
          <w:szCs w:val="24"/>
          <w:lang w:eastAsia="en-GB"/>
        </w:rPr>
        <w:t>Whitings</w:t>
      </w:r>
      <w:proofErr w:type="spellEnd"/>
      <w:r w:rsidRPr="00140D27">
        <w:rPr>
          <w:rFonts w:ascii="Arial" w:eastAsia="Times New Roman" w:hAnsi="Arial" w:cs="Arial"/>
          <w:color w:val="1F1F1F"/>
          <w:sz w:val="24"/>
          <w:szCs w:val="24"/>
          <w:lang w:eastAsia="en-GB"/>
        </w:rPr>
        <w:t xml:space="preserve"> Hill, and scurried between </w:t>
      </w:r>
      <w:proofErr w:type="spellStart"/>
      <w:r w:rsidRPr="00140D27">
        <w:rPr>
          <w:rFonts w:ascii="Arial" w:eastAsia="Times New Roman" w:hAnsi="Arial" w:cs="Arial"/>
          <w:color w:val="1F1F1F"/>
          <w:sz w:val="24"/>
          <w:szCs w:val="24"/>
          <w:lang w:eastAsia="en-GB"/>
        </w:rPr>
        <w:t>Arkley</w:t>
      </w:r>
      <w:proofErr w:type="spellEnd"/>
      <w:r w:rsidRPr="00140D27">
        <w:rPr>
          <w:rFonts w:ascii="Arial" w:eastAsia="Times New Roman" w:hAnsi="Arial" w:cs="Arial"/>
          <w:color w:val="1F1F1F"/>
          <w:sz w:val="24"/>
          <w:szCs w:val="24"/>
          <w:lang w:eastAsia="en-GB"/>
        </w:rPr>
        <w:t xml:space="preserve"> and Barnet on our way to the highest point of the morning, the aptly named Ridge, our lunch stop.</w:t>
      </w:r>
    </w:p>
    <w:p w14:paraId="78833DAA" w14:textId="77777777" w:rsidR="00140D27" w:rsidRPr="00140D27" w:rsidRDefault="00140D27" w:rsidP="00140D27">
      <w:pPr>
        <w:shd w:val="clear" w:color="auto" w:fill="FFFFFF"/>
        <w:spacing w:after="240" w:line="240" w:lineRule="auto"/>
        <w:rPr>
          <w:rFonts w:ascii="Arial" w:eastAsia="Times New Roman" w:hAnsi="Arial" w:cs="Arial"/>
          <w:color w:val="1F1F1F"/>
          <w:sz w:val="18"/>
          <w:szCs w:val="18"/>
          <w:lang w:eastAsia="en-GB"/>
        </w:rPr>
      </w:pPr>
      <w:r w:rsidRPr="00140D27">
        <w:rPr>
          <w:rFonts w:ascii="Arial" w:eastAsia="Times New Roman" w:hAnsi="Arial" w:cs="Arial"/>
          <w:color w:val="1F1F1F"/>
          <w:sz w:val="24"/>
          <w:szCs w:val="24"/>
          <w:lang w:eastAsia="en-GB"/>
        </w:rPr>
        <w:t xml:space="preserve">A group “weigh in” at </w:t>
      </w:r>
      <w:proofErr w:type="spellStart"/>
      <w:r w:rsidRPr="00140D27">
        <w:rPr>
          <w:rFonts w:ascii="Arial" w:eastAsia="Times New Roman" w:hAnsi="Arial" w:cs="Arial"/>
          <w:color w:val="1F1F1F"/>
          <w:sz w:val="24"/>
          <w:szCs w:val="24"/>
          <w:lang w:eastAsia="en-GB"/>
        </w:rPr>
        <w:t>Crossoaks</w:t>
      </w:r>
      <w:proofErr w:type="spellEnd"/>
      <w:r w:rsidRPr="00140D27">
        <w:rPr>
          <w:rFonts w:ascii="Arial" w:eastAsia="Times New Roman" w:hAnsi="Arial" w:cs="Arial"/>
          <w:color w:val="1F1F1F"/>
          <w:sz w:val="24"/>
          <w:szCs w:val="24"/>
          <w:lang w:eastAsia="en-GB"/>
        </w:rPr>
        <w:t xml:space="preserve"> Farm weighbridge and soon we were heading West along the Hertfordshire Way towards </w:t>
      </w:r>
      <w:proofErr w:type="spellStart"/>
      <w:r w:rsidRPr="00140D27">
        <w:rPr>
          <w:rFonts w:ascii="Arial" w:eastAsia="Times New Roman" w:hAnsi="Arial" w:cs="Arial"/>
          <w:color w:val="1F1F1F"/>
          <w:sz w:val="24"/>
          <w:szCs w:val="24"/>
          <w:lang w:eastAsia="en-GB"/>
        </w:rPr>
        <w:t>Letchmore</w:t>
      </w:r>
      <w:proofErr w:type="spellEnd"/>
      <w:r w:rsidRPr="00140D27">
        <w:rPr>
          <w:rFonts w:ascii="Arial" w:eastAsia="Times New Roman" w:hAnsi="Arial" w:cs="Arial"/>
          <w:color w:val="1F1F1F"/>
          <w:sz w:val="24"/>
          <w:szCs w:val="24"/>
          <w:lang w:eastAsia="en-GB"/>
        </w:rPr>
        <w:t xml:space="preserve"> Heath. Now walking into the late afternoon </w:t>
      </w:r>
      <w:proofErr w:type="gramStart"/>
      <w:r w:rsidRPr="00140D27">
        <w:rPr>
          <w:rFonts w:ascii="Arial" w:eastAsia="Times New Roman" w:hAnsi="Arial" w:cs="Arial"/>
          <w:color w:val="1F1F1F"/>
          <w:sz w:val="24"/>
          <w:szCs w:val="24"/>
          <w:lang w:eastAsia="en-GB"/>
        </w:rPr>
        <w:t>sun</w:t>
      </w:r>
      <w:proofErr w:type="gramEnd"/>
      <w:r w:rsidRPr="00140D27">
        <w:rPr>
          <w:rFonts w:ascii="Arial" w:eastAsia="Times New Roman" w:hAnsi="Arial" w:cs="Arial"/>
          <w:color w:val="1F1F1F"/>
          <w:sz w:val="24"/>
          <w:szCs w:val="24"/>
          <w:lang w:eastAsia="en-GB"/>
        </w:rPr>
        <w:t xml:space="preserve"> we crossed far reaching fields of oil seed rape and enjoyed a fly pass as we traversed London Elstree Aerodrome. A circumvention of </w:t>
      </w:r>
      <w:proofErr w:type="spellStart"/>
      <w:r w:rsidRPr="00140D27">
        <w:rPr>
          <w:rFonts w:ascii="Arial" w:eastAsia="Times New Roman" w:hAnsi="Arial" w:cs="Arial"/>
          <w:color w:val="1F1F1F"/>
          <w:sz w:val="24"/>
          <w:szCs w:val="24"/>
          <w:lang w:eastAsia="en-GB"/>
        </w:rPr>
        <w:t>Aldenham</w:t>
      </w:r>
      <w:proofErr w:type="spellEnd"/>
      <w:r w:rsidRPr="00140D27">
        <w:rPr>
          <w:rFonts w:ascii="Arial" w:eastAsia="Times New Roman" w:hAnsi="Arial" w:cs="Arial"/>
          <w:color w:val="1F1F1F"/>
          <w:sz w:val="24"/>
          <w:szCs w:val="24"/>
          <w:lang w:eastAsia="en-GB"/>
        </w:rPr>
        <w:t xml:space="preserve"> reservoir and a short stretch of the London Loop and we were within touching distance of our destination, but the crux of the route was yet to come.</w:t>
      </w:r>
    </w:p>
    <w:p w14:paraId="5DE18D14" w14:textId="3B57CAFC" w:rsidR="00140D27" w:rsidRPr="00140D27" w:rsidRDefault="00140D27" w:rsidP="00140D27">
      <w:pPr>
        <w:shd w:val="clear" w:color="auto" w:fill="FFFFFF"/>
        <w:spacing w:after="240" w:line="240" w:lineRule="auto"/>
        <w:rPr>
          <w:rFonts w:ascii="Arial" w:eastAsia="Times New Roman" w:hAnsi="Arial" w:cs="Arial"/>
          <w:color w:val="1F1F1F"/>
          <w:sz w:val="18"/>
          <w:szCs w:val="18"/>
          <w:lang w:eastAsia="en-GB"/>
        </w:rPr>
      </w:pPr>
      <w:r w:rsidRPr="00140D27">
        <w:rPr>
          <w:rFonts w:ascii="Arial" w:eastAsia="Times New Roman" w:hAnsi="Arial" w:cs="Arial"/>
          <w:color w:val="1F1F1F"/>
          <w:sz w:val="24"/>
          <w:szCs w:val="24"/>
          <w:lang w:eastAsia="en-GB"/>
        </w:rPr>
        <w:t>The wide panoramic view from the recently opened London Viewpoint at Wood Farm Nature Reserve was now before us. Wembley Stadium and St Mary’s church on Harrow Hill, Alexandra Palace in the East and Heathrow to the southwest and over The City to Box Hill in the South a site worth a 20</w:t>
      </w:r>
      <w:r>
        <w:rPr>
          <w:rFonts w:ascii="Arial" w:eastAsia="Times New Roman" w:hAnsi="Arial" w:cs="Arial"/>
          <w:color w:val="1F1F1F"/>
          <w:sz w:val="24"/>
          <w:szCs w:val="24"/>
          <w:lang w:eastAsia="en-GB"/>
        </w:rPr>
        <w:t>-</w:t>
      </w:r>
      <w:bookmarkStart w:id="0" w:name="_GoBack"/>
      <w:bookmarkEnd w:id="0"/>
      <w:r w:rsidRPr="00140D27">
        <w:rPr>
          <w:rFonts w:ascii="Arial" w:eastAsia="Times New Roman" w:hAnsi="Arial" w:cs="Arial"/>
          <w:color w:val="1F1F1F"/>
          <w:sz w:val="24"/>
          <w:szCs w:val="24"/>
          <w:lang w:eastAsia="en-GB"/>
        </w:rPr>
        <w:t>mile walk.</w:t>
      </w:r>
    </w:p>
    <w:p w14:paraId="30EE2EE1" w14:textId="77777777" w:rsidR="00140D27" w:rsidRPr="00140D27" w:rsidRDefault="00140D27" w:rsidP="00140D27">
      <w:pPr>
        <w:shd w:val="clear" w:color="auto" w:fill="FFFFFF"/>
        <w:spacing w:after="240" w:line="240" w:lineRule="auto"/>
        <w:rPr>
          <w:rFonts w:ascii="Arial" w:eastAsia="Times New Roman" w:hAnsi="Arial" w:cs="Arial"/>
          <w:color w:val="1F1F1F"/>
          <w:sz w:val="18"/>
          <w:szCs w:val="18"/>
          <w:lang w:eastAsia="en-GB"/>
        </w:rPr>
      </w:pPr>
      <w:r w:rsidRPr="00140D27">
        <w:rPr>
          <w:rFonts w:ascii="Arial" w:eastAsia="Times New Roman" w:hAnsi="Arial" w:cs="Arial"/>
          <w:color w:val="1F1F1F"/>
          <w:sz w:val="24"/>
          <w:szCs w:val="24"/>
          <w:lang w:eastAsia="en-GB"/>
        </w:rPr>
        <w:t>Now all downhill through Stanmore Country Park to emerge from the undergrowth at the end of the Jubilee Line and another grand day in London’s fascinating countryside.</w:t>
      </w:r>
    </w:p>
    <w:p w14:paraId="3C8935D2" w14:textId="77777777" w:rsidR="00140D27" w:rsidRPr="00140D27" w:rsidRDefault="00140D27" w:rsidP="00140D27">
      <w:pPr>
        <w:shd w:val="clear" w:color="auto" w:fill="FFFFFF"/>
        <w:spacing w:after="240" w:line="240" w:lineRule="auto"/>
        <w:rPr>
          <w:rFonts w:ascii="Arial" w:eastAsia="Times New Roman" w:hAnsi="Arial" w:cs="Arial"/>
          <w:color w:val="1F1F1F"/>
          <w:sz w:val="18"/>
          <w:szCs w:val="18"/>
          <w:lang w:eastAsia="en-GB"/>
        </w:rPr>
      </w:pPr>
      <w:r w:rsidRPr="00140D27">
        <w:rPr>
          <w:rFonts w:ascii="Arial" w:eastAsia="Times New Roman" w:hAnsi="Arial" w:cs="Arial"/>
          <w:color w:val="1F1F1F"/>
          <w:sz w:val="24"/>
          <w:szCs w:val="24"/>
          <w:lang w:eastAsia="en-GB"/>
        </w:rPr>
        <w:t>Photographs by Gavin Fuller, more by Gavin and Barry Arnold on the group Facebook site</w:t>
      </w:r>
    </w:p>
    <w:p w14:paraId="4088EA5D" w14:textId="697C2EF5" w:rsidR="00E01371" w:rsidRPr="000D24AD" w:rsidRDefault="00E01371" w:rsidP="00631CF7">
      <w:pPr>
        <w:shd w:val="clear" w:color="auto" w:fill="FFFFFF"/>
        <w:spacing w:after="240" w:line="240" w:lineRule="auto"/>
        <w:rPr>
          <w:rFonts w:ascii="Arial" w:eastAsia="Times New Roman" w:hAnsi="Arial" w:cs="Arial"/>
          <w:color w:val="1F1F1F"/>
          <w:sz w:val="18"/>
          <w:szCs w:val="18"/>
          <w:lang w:eastAsia="en-GB"/>
        </w:rPr>
      </w:pPr>
    </w:p>
    <w:sectPr w:rsidR="00E01371" w:rsidRPr="000D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74107"/>
    <w:rsid w:val="00396397"/>
    <w:rsid w:val="00397C6A"/>
    <w:rsid w:val="003A219A"/>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C14863"/>
    <w:rsid w:val="00C5097D"/>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2020-04-08T18:04:00Z</dcterms:created>
  <dcterms:modified xsi:type="dcterms:W3CDTF">2020-04-08T18:04:00Z</dcterms:modified>
</cp:coreProperties>
</file>