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125CC8E" w:rsidR="00B40081" w:rsidRPr="00B40081" w:rsidRDefault="00184E7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Highgate Wood and Ally Pally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387B5F4" w:rsidR="0006516A" w:rsidRDefault="0034676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184E7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84E7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184E7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Charles O’Toole</w:t>
      </w:r>
    </w:p>
    <w:p w14:paraId="4208BF3A" w14:textId="7926D8E7" w:rsidR="00184E76" w:rsidRPr="00184E76" w:rsidRDefault="00184E76" w:rsidP="00184E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4E76">
        <w:rPr>
          <w:rFonts w:ascii="Arial" w:eastAsia="Times New Roman" w:hAnsi="Arial" w:cs="Arial"/>
          <w:sz w:val="24"/>
          <w:szCs w:val="24"/>
          <w:lang w:eastAsia="en-GB"/>
        </w:rPr>
        <w:t>18 people turned out and completed the walk which went as planned. A round walk via Cherry Tree Wood, Highgate Wood, Queens Wood and Alexandra Palace and back to East Finchley via the old railway line. Six miles. Everyone happy.</w:t>
      </w:r>
    </w:p>
    <w:p w14:paraId="5CBD357F" w14:textId="55DCCCBD" w:rsidR="00184E76" w:rsidRPr="00184E76" w:rsidRDefault="00184E76" w:rsidP="00184E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84E76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184E76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184E76">
        <w:rPr>
          <w:rFonts w:ascii="Arial" w:eastAsia="Times New Roman" w:hAnsi="Arial" w:cs="Arial"/>
          <w:sz w:val="24"/>
          <w:szCs w:val="24"/>
          <w:lang w:eastAsia="en-GB"/>
        </w:rPr>
        <w:t>s by Paul Lawrence</w:t>
      </w:r>
    </w:p>
    <w:p w14:paraId="29BC2423" w14:textId="0BFBCE53" w:rsidR="00517942" w:rsidRPr="009F22F1" w:rsidRDefault="00517942" w:rsidP="0034676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17942" w:rsidRPr="009F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2020-06-27T15:52:00Z</dcterms:created>
  <dcterms:modified xsi:type="dcterms:W3CDTF">2020-06-27T15:52:00Z</dcterms:modified>
</cp:coreProperties>
</file>