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2AA2565" w:rsidR="00B40081" w:rsidRPr="00B40081" w:rsidRDefault="006E408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Classic Thames Chilterns Views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01E1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227A1285" w:rsidR="0006516A" w:rsidRDefault="006E408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479E3686" w14:textId="77777777" w:rsidR="006E4080" w:rsidRPr="006E4080" w:rsidRDefault="006E4080" w:rsidP="006E408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4080">
        <w:rPr>
          <w:rFonts w:ascii="Arial" w:eastAsia="Times New Roman" w:hAnsi="Arial" w:cs="Arial"/>
          <w:sz w:val="24"/>
          <w:szCs w:val="24"/>
          <w:lang w:eastAsia="en-GB"/>
        </w:rPr>
        <w:t>With a cloudy morning, there were only fleeting glimpses of the classic views but there was plenty of classic mud on offer to compensate.</w:t>
      </w:r>
    </w:p>
    <w:p w14:paraId="7AF3D366" w14:textId="5520C9C2" w:rsidR="006E4080" w:rsidRPr="006E4080" w:rsidRDefault="006E4080" w:rsidP="006E408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4080">
        <w:rPr>
          <w:rFonts w:ascii="Arial" w:eastAsia="Times New Roman" w:hAnsi="Arial" w:cs="Arial"/>
          <w:sz w:val="24"/>
          <w:szCs w:val="24"/>
          <w:lang w:eastAsia="en-GB"/>
        </w:rPr>
        <w:t>We followed the Chiltern Way through various woodlands and hillsides to Whitchurch church for a morning break in the church porch where a local</w:t>
      </w:r>
      <w:r w:rsidR="000E6F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E4080">
        <w:rPr>
          <w:rFonts w:ascii="Arial" w:eastAsia="Times New Roman" w:hAnsi="Arial" w:cs="Arial"/>
          <w:sz w:val="24"/>
          <w:szCs w:val="24"/>
          <w:lang w:eastAsia="en-GB"/>
        </w:rPr>
        <w:t>lady gave us a potted history of the changes in Reading over recent years. Via Mapledurham we continued on and off the Chiltern Way to the Packsaddle 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E4080">
        <w:rPr>
          <w:rFonts w:ascii="Arial" w:eastAsia="Times New Roman" w:hAnsi="Arial" w:cs="Arial"/>
          <w:sz w:val="24"/>
          <w:szCs w:val="24"/>
          <w:lang w:eastAsia="en-GB"/>
        </w:rPr>
        <w:t>Chaizey Heath for lunch. A northern loop around Reading suburbs lead to Sonning Bridge (tea with Theresa? not quite as our boots were too muddy)</w:t>
      </w:r>
    </w:p>
    <w:p w14:paraId="7701F413" w14:textId="77777777" w:rsidR="006E4080" w:rsidRPr="006E4080" w:rsidRDefault="006E4080" w:rsidP="006E408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4080">
        <w:rPr>
          <w:rFonts w:ascii="Arial" w:eastAsia="Times New Roman" w:hAnsi="Arial" w:cs="Arial"/>
          <w:sz w:val="24"/>
          <w:szCs w:val="24"/>
          <w:lang w:eastAsia="en-GB"/>
        </w:rPr>
        <w:t>A final 4 miles along the Thames path did provide views of the Thames with Reading station being reached at exactly 5.00 with 20.0 miles on the GPS as promised by the leader. 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0E6F46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7A6A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24FD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6E4080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2020-07-09T20:42:00Z</dcterms:created>
  <dcterms:modified xsi:type="dcterms:W3CDTF">2020-07-09T20:43:00Z</dcterms:modified>
</cp:coreProperties>
</file>