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E7860FF" w:rsidR="00B40081" w:rsidRPr="00B40081" w:rsidRDefault="00FE13E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Woodford Green Wander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7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F81D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ptember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2FE0C2F9" w:rsidR="0006516A" w:rsidRDefault="00FE13E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Julie Welch</w:t>
      </w:r>
    </w:p>
    <w:p w14:paraId="29BC2423" w14:textId="5DDBA7F3" w:rsidR="00517942" w:rsidRPr="00FE13EC" w:rsidRDefault="00FE13EC" w:rsidP="00FE13E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E13EC">
        <w:rPr>
          <w:rFonts w:ascii="Arial" w:hAnsi="Arial" w:cs="Arial"/>
          <w:color w:val="212529"/>
          <w:sz w:val="24"/>
          <w:szCs w:val="24"/>
          <w:shd w:val="clear" w:color="auto" w:fill="FFFFFF"/>
        </w:rPr>
        <w:t>Nine of us braved the Central Line in rush hour to meet at Woodford station for a 6-mile stroll through Knighton Wood and Lord's Bushes into Epping Forest. On the way we visited the site of Julie's now-demolished childhood home and, for Dave's benefit, viewed the former home of the late West Ham and England manager, Ron Greenwood. Our final port of call was The Last Post, a Wetherspoon's hostelry on Loughton High Street that was once the local Post Office.</w:t>
      </w:r>
    </w:p>
    <w:sectPr w:rsidR="00517942" w:rsidRPr="00FE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453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2020-07-21T21:16:00Z</dcterms:created>
  <dcterms:modified xsi:type="dcterms:W3CDTF">2020-07-21T21:16:00Z</dcterms:modified>
</cp:coreProperties>
</file>