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862EC17" w:rsidR="00B40081" w:rsidRPr="00B40081" w:rsidRDefault="0075187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City at Work (2016 edition),</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BA6BF1">
        <w:rPr>
          <w:rFonts w:ascii="Arial" w:eastAsia="Times New Roman" w:hAnsi="Arial" w:cs="Arial"/>
          <w:b/>
          <w:bCs/>
          <w:color w:val="2F5496" w:themeColor="accent1" w:themeShade="BF"/>
          <w:sz w:val="27"/>
          <w:szCs w:val="27"/>
          <w:lang w:eastAsia="en-GB"/>
        </w:rPr>
        <w:t>t</w:t>
      </w:r>
      <w:r w:rsidR="00F45684">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F45684">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48908C29" w:rsidR="0006516A" w:rsidRDefault="0075187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Ron Williamson</w:t>
      </w:r>
    </w:p>
    <w:p w14:paraId="454B0BC9" w14:textId="41FA2098" w:rsidR="0075187B" w:rsidRPr="0075187B" w:rsidRDefault="0075187B" w:rsidP="0075187B">
      <w:pPr>
        <w:shd w:val="clear" w:color="auto" w:fill="FFFFFF"/>
        <w:spacing w:before="100" w:beforeAutospacing="1" w:after="240" w:line="240" w:lineRule="auto"/>
        <w:rPr>
          <w:rFonts w:ascii="Arial" w:eastAsia="Times New Roman" w:hAnsi="Arial" w:cs="Arial"/>
          <w:color w:val="212529"/>
          <w:sz w:val="24"/>
          <w:szCs w:val="24"/>
          <w:lang w:eastAsia="en-GB"/>
        </w:rPr>
      </w:pPr>
      <w:r w:rsidRPr="0075187B">
        <w:rPr>
          <w:rFonts w:ascii="Arial" w:eastAsia="Times New Roman" w:hAnsi="Arial" w:cs="Arial"/>
          <w:color w:val="212529"/>
          <w:sz w:val="24"/>
          <w:szCs w:val="24"/>
          <w:lang w:eastAsia="en-GB"/>
        </w:rPr>
        <w:t>In the afternoon, Ron led another incredibly detailed and thorough walk though London. This one traced the evidence of the Great Fire of London.  </w:t>
      </w:r>
    </w:p>
    <w:p w14:paraId="6B0FE8CC" w14:textId="77777777" w:rsidR="0075187B" w:rsidRPr="0075187B" w:rsidRDefault="0075187B" w:rsidP="0075187B">
      <w:pPr>
        <w:shd w:val="clear" w:color="auto" w:fill="FFFFFF"/>
        <w:spacing w:before="100" w:beforeAutospacing="1" w:after="240" w:line="240" w:lineRule="auto"/>
        <w:rPr>
          <w:rFonts w:ascii="Arial" w:eastAsia="Times New Roman" w:hAnsi="Arial" w:cs="Arial"/>
          <w:color w:val="212529"/>
          <w:sz w:val="24"/>
          <w:szCs w:val="24"/>
          <w:lang w:eastAsia="en-GB"/>
        </w:rPr>
      </w:pPr>
      <w:r w:rsidRPr="0075187B">
        <w:rPr>
          <w:rFonts w:ascii="Arial" w:eastAsia="Times New Roman" w:hAnsi="Arial" w:cs="Arial"/>
          <w:color w:val="212529"/>
          <w:sz w:val="24"/>
          <w:szCs w:val="24"/>
          <w:lang w:eastAsia="en-GB"/>
        </w:rPr>
        <w:t>The 350th anniversary of the fire is on the 2nd September this year and you may think, as did the author, that there is very little evidence left of the event but as Ron showed us there are 18 surviving buildings and 18 memorials. </w:t>
      </w:r>
    </w:p>
    <w:p w14:paraId="5C62BE96" w14:textId="29D160DF" w:rsidR="0075187B" w:rsidRPr="0075187B" w:rsidRDefault="0075187B" w:rsidP="0075187B">
      <w:pPr>
        <w:shd w:val="clear" w:color="auto" w:fill="FFFFFF"/>
        <w:spacing w:before="100" w:beforeAutospacing="1" w:after="240" w:line="240" w:lineRule="auto"/>
        <w:rPr>
          <w:rFonts w:ascii="Arial" w:eastAsia="Times New Roman" w:hAnsi="Arial" w:cs="Arial"/>
          <w:color w:val="212529"/>
          <w:sz w:val="24"/>
          <w:szCs w:val="24"/>
          <w:lang w:eastAsia="en-GB"/>
        </w:rPr>
      </w:pPr>
      <w:r w:rsidRPr="0075187B">
        <w:rPr>
          <w:rFonts w:ascii="Arial" w:eastAsia="Times New Roman" w:hAnsi="Arial" w:cs="Arial"/>
          <w:color w:val="212529"/>
          <w:sz w:val="24"/>
          <w:szCs w:val="24"/>
          <w:lang w:eastAsia="en-GB"/>
        </w:rPr>
        <w:t>Ron also took us to the Wren churches built after the fire probably the most notable are St Mary Abchurch but restored) and St Stephen Walbrook which both have domes which preceded the great dome of St Paul</w:t>
      </w:r>
      <w:r>
        <w:rPr>
          <w:rFonts w:ascii="Arial" w:eastAsia="Times New Roman" w:hAnsi="Arial" w:cs="Arial"/>
          <w:color w:val="212529"/>
          <w:sz w:val="24"/>
          <w:szCs w:val="24"/>
          <w:lang w:eastAsia="en-GB"/>
        </w:rPr>
        <w:t>’</w:t>
      </w:r>
      <w:r w:rsidRPr="0075187B">
        <w:rPr>
          <w:rFonts w:ascii="Arial" w:eastAsia="Times New Roman" w:hAnsi="Arial" w:cs="Arial"/>
          <w:color w:val="212529"/>
          <w:sz w:val="24"/>
          <w:szCs w:val="24"/>
          <w:lang w:eastAsia="en-GB"/>
        </w:rPr>
        <w:t>s. The dome of St Mary Abchurch was rebuilt after the war following bomb damage. It shows a simpler dome than St Stephen</w:t>
      </w:r>
      <w:r>
        <w:rPr>
          <w:rFonts w:ascii="Arial" w:eastAsia="Times New Roman" w:hAnsi="Arial" w:cs="Arial"/>
          <w:color w:val="212529"/>
          <w:sz w:val="24"/>
          <w:szCs w:val="24"/>
          <w:lang w:eastAsia="en-GB"/>
        </w:rPr>
        <w:t>’</w:t>
      </w:r>
      <w:r w:rsidRPr="0075187B">
        <w:rPr>
          <w:rFonts w:ascii="Arial" w:eastAsia="Times New Roman" w:hAnsi="Arial" w:cs="Arial"/>
          <w:color w:val="212529"/>
          <w:sz w:val="24"/>
          <w:szCs w:val="24"/>
          <w:lang w:eastAsia="en-GB"/>
        </w:rPr>
        <w:t>s which is smaller but closer to the great of St Paul</w:t>
      </w:r>
      <w:r>
        <w:rPr>
          <w:rFonts w:ascii="Arial" w:eastAsia="Times New Roman" w:hAnsi="Arial" w:cs="Arial"/>
          <w:color w:val="212529"/>
          <w:sz w:val="24"/>
          <w:szCs w:val="24"/>
          <w:lang w:eastAsia="en-GB"/>
        </w:rPr>
        <w:t>’</w:t>
      </w:r>
      <w:r w:rsidRPr="0075187B">
        <w:rPr>
          <w:rFonts w:ascii="Arial" w:eastAsia="Times New Roman" w:hAnsi="Arial" w:cs="Arial"/>
          <w:color w:val="212529"/>
          <w:sz w:val="24"/>
          <w:szCs w:val="24"/>
          <w:lang w:eastAsia="en-GB"/>
        </w:rPr>
        <w:t xml:space="preserve">s Cathedral </w:t>
      </w:r>
      <w:r>
        <w:rPr>
          <w:rFonts w:ascii="Arial" w:eastAsia="Times New Roman" w:hAnsi="Arial" w:cs="Arial"/>
          <w:color w:val="212529"/>
          <w:sz w:val="24"/>
          <w:szCs w:val="24"/>
          <w:lang w:eastAsia="en-GB"/>
        </w:rPr>
        <w:t>–</w:t>
      </w:r>
      <w:r w:rsidRPr="0075187B">
        <w:rPr>
          <w:rFonts w:ascii="Arial" w:eastAsia="Times New Roman" w:hAnsi="Arial" w:cs="Arial"/>
          <w:color w:val="212529"/>
          <w:sz w:val="24"/>
          <w:szCs w:val="24"/>
          <w:lang w:eastAsia="en-GB"/>
        </w:rPr>
        <w:t xml:space="preserve"> a</w:t>
      </w:r>
      <w:r>
        <w:rPr>
          <w:rFonts w:ascii="Arial" w:eastAsia="Times New Roman" w:hAnsi="Arial" w:cs="Arial"/>
          <w:color w:val="212529"/>
          <w:sz w:val="24"/>
          <w:szCs w:val="24"/>
          <w:lang w:eastAsia="en-GB"/>
        </w:rPr>
        <w:t xml:space="preserve"> </w:t>
      </w:r>
      <w:r w:rsidRPr="0075187B">
        <w:rPr>
          <w:rFonts w:ascii="Arial" w:eastAsia="Times New Roman" w:hAnsi="Arial" w:cs="Arial"/>
          <w:color w:val="212529"/>
          <w:sz w:val="24"/>
          <w:szCs w:val="24"/>
          <w:lang w:eastAsia="en-GB"/>
        </w:rPr>
        <w:t>clear progression.</w:t>
      </w:r>
    </w:p>
    <w:p w14:paraId="533670A9" w14:textId="77777777" w:rsidR="0075187B" w:rsidRPr="0075187B" w:rsidRDefault="0075187B" w:rsidP="0075187B">
      <w:pPr>
        <w:shd w:val="clear" w:color="auto" w:fill="FFFFFF"/>
        <w:spacing w:before="100" w:beforeAutospacing="1" w:after="240" w:line="240" w:lineRule="auto"/>
        <w:rPr>
          <w:rFonts w:ascii="Arial" w:eastAsia="Times New Roman" w:hAnsi="Arial" w:cs="Arial"/>
          <w:color w:val="212529"/>
          <w:sz w:val="24"/>
          <w:szCs w:val="24"/>
          <w:lang w:eastAsia="en-GB"/>
        </w:rPr>
      </w:pPr>
      <w:r w:rsidRPr="0075187B">
        <w:rPr>
          <w:rFonts w:ascii="Arial" w:eastAsia="Times New Roman" w:hAnsi="Arial" w:cs="Arial"/>
          <w:color w:val="212529"/>
          <w:sz w:val="24"/>
          <w:szCs w:val="24"/>
          <w:lang w:eastAsia="en-GB"/>
        </w:rPr>
        <w:t>We also traced the history of synagogues, hard to find pubs and, of course the modern buildings littering the City.</w:t>
      </w:r>
    </w:p>
    <w:p w14:paraId="6A8CDA02" w14:textId="77777777" w:rsidR="0075187B" w:rsidRPr="0075187B" w:rsidRDefault="0075187B" w:rsidP="0075187B">
      <w:pPr>
        <w:shd w:val="clear" w:color="auto" w:fill="FFFFFF"/>
        <w:spacing w:before="100" w:beforeAutospacing="1" w:after="240" w:line="240" w:lineRule="auto"/>
        <w:rPr>
          <w:rFonts w:ascii="Arial" w:eastAsia="Times New Roman" w:hAnsi="Arial" w:cs="Arial"/>
          <w:color w:val="212529"/>
          <w:sz w:val="24"/>
          <w:szCs w:val="24"/>
          <w:lang w:eastAsia="en-GB"/>
        </w:rPr>
      </w:pPr>
      <w:r w:rsidRPr="0075187B">
        <w:rPr>
          <w:rFonts w:ascii="Arial" w:eastAsia="Times New Roman" w:hAnsi="Arial" w:cs="Arial"/>
          <w:color w:val="212529"/>
          <w:sz w:val="24"/>
          <w:szCs w:val="24"/>
          <w:lang w:eastAsia="en-GB"/>
        </w:rPr>
        <w:t>In all Ron the walk consisted of 190 turns, 175 thoroughfares (but not one Road) - and 22 tired feet.</w:t>
      </w:r>
    </w:p>
    <w:p w14:paraId="4F2B088D" w14:textId="55EDB73F" w:rsidR="002517C3" w:rsidRPr="00477A92" w:rsidRDefault="0075187B" w:rsidP="00C83034">
      <w:pPr>
        <w:shd w:val="clear" w:color="auto" w:fill="FFFFFF"/>
        <w:spacing w:before="100" w:beforeAutospacing="1" w:after="24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Report </w:t>
      </w:r>
      <w:r w:rsidR="00941724">
        <w:rPr>
          <w:rFonts w:ascii="Arial" w:eastAsia="Times New Roman" w:hAnsi="Arial" w:cs="Arial"/>
          <w:color w:val="212529"/>
          <w:sz w:val="24"/>
          <w:szCs w:val="24"/>
          <w:lang w:eastAsia="en-GB"/>
        </w:rPr>
        <w:t xml:space="preserve">and photographs </w:t>
      </w:r>
      <w:r>
        <w:rPr>
          <w:rFonts w:ascii="Arial" w:eastAsia="Times New Roman" w:hAnsi="Arial" w:cs="Arial"/>
          <w:color w:val="212529"/>
          <w:sz w:val="24"/>
          <w:szCs w:val="24"/>
          <w:lang w:eastAsia="en-GB"/>
        </w:rPr>
        <w:t>by Keith Lane</w:t>
      </w: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2020-08-05T20:52:00Z</dcterms:created>
  <dcterms:modified xsi:type="dcterms:W3CDTF">2020-08-05T20:53:00Z</dcterms:modified>
</cp:coreProperties>
</file>