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0119FCF" w:rsidR="00B40081" w:rsidRPr="00B40081" w:rsidRDefault="0096073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Hills and Views</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2D057C">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6</w:t>
      </w:r>
      <w:r w:rsidR="002D057C">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5365DE">
        <w:rPr>
          <w:rFonts w:ascii="Arial" w:eastAsia="Times New Roman" w:hAnsi="Arial" w:cs="Arial"/>
          <w:b/>
          <w:bCs/>
          <w:color w:val="2F5496" w:themeColor="accent1" w:themeShade="BF"/>
          <w:sz w:val="27"/>
          <w:szCs w:val="27"/>
          <w:lang w:eastAsia="en-GB"/>
        </w:rPr>
        <w:t>Septem</w:t>
      </w:r>
      <w:r w:rsidR="00355D39">
        <w:rPr>
          <w:rFonts w:ascii="Arial" w:eastAsia="Times New Roman" w:hAnsi="Arial" w:cs="Arial"/>
          <w:b/>
          <w:bCs/>
          <w:color w:val="2F5496" w:themeColor="accent1" w:themeShade="BF"/>
          <w:sz w:val="27"/>
          <w:szCs w:val="27"/>
          <w:lang w:eastAsia="en-GB"/>
        </w:rPr>
        <w:t>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524ED392" w:rsidR="0006516A" w:rsidRDefault="002D05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960736">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960736">
        <w:rPr>
          <w:rFonts w:ascii="Arial" w:eastAsia="Times New Roman" w:hAnsi="Arial" w:cs="Arial"/>
          <w:color w:val="538135" w:themeColor="accent6" w:themeShade="BF"/>
          <w:sz w:val="27"/>
          <w:szCs w:val="27"/>
          <w:lang w:eastAsia="en-GB"/>
        </w:rPr>
        <w:t>Roderick Smith</w:t>
      </w:r>
    </w:p>
    <w:p w14:paraId="2E04037D" w14:textId="175BD7C6" w:rsidR="00960736" w:rsidRPr="00960736" w:rsidRDefault="00960736" w:rsidP="002D057C">
      <w:pPr>
        <w:shd w:val="clear" w:color="auto" w:fill="FFFFFF"/>
        <w:spacing w:before="100" w:beforeAutospacing="1" w:after="240" w:line="240" w:lineRule="auto"/>
        <w:rPr>
          <w:rFonts w:ascii="Arial" w:hAnsi="Arial" w:cs="Arial"/>
          <w:color w:val="212529"/>
          <w:sz w:val="24"/>
          <w:szCs w:val="24"/>
          <w:shd w:val="clear" w:color="auto" w:fill="FFFFFF"/>
        </w:rPr>
      </w:pPr>
      <w:r w:rsidRPr="00960736">
        <w:rPr>
          <w:rFonts w:ascii="Arial" w:hAnsi="Arial" w:cs="Arial"/>
          <w:color w:val="212529"/>
          <w:sz w:val="24"/>
          <w:szCs w:val="24"/>
          <w:shd w:val="clear" w:color="auto" w:fill="FFFFFF"/>
        </w:rPr>
        <w:t>Eleven of us met at Oxford Circus for an evening walk to Alexandra Palace. Heavy showers were forecast and we had scarcely left Oxford Circus before the heavy rain arrived.  On to the "world pavement" artwork by Mark Pimlott in front of the BBC, and via The Hub to the top of Primrose Hill. Low cloud covered the tops of the tallest buildings in the City and Canary Wharf. Thence via Englands Lane and Roderick Road to the top of Parliament Hill, followed by the climb to Highgate Hill. Three caught a bus to Kings Cross. Highgate Wood was locked shut for the night so eight of us continued along the road to Muswell Hill and Alexandra Palace. Excellent view of London from AP. Two returned home, while six went to The Starting Gate pub for supper before trains and tube back to Moorgate, Kings Cross and Vauxhall. 8 miles in 3 wet hours</w:t>
      </w:r>
      <w:r w:rsidRPr="00960736">
        <w:rPr>
          <w:rFonts w:ascii="Arial" w:hAnsi="Arial" w:cs="Arial"/>
          <w:color w:val="212529"/>
          <w:sz w:val="24"/>
          <w:szCs w:val="24"/>
          <w:shd w:val="clear" w:color="auto" w:fill="FFFFFF"/>
        </w:rPr>
        <w:t xml:space="preserve">. </w:t>
      </w:r>
      <w:r w:rsidRPr="00960736">
        <w:rPr>
          <w:rFonts w:ascii="Arial" w:hAnsi="Arial" w:cs="Arial"/>
          <w:color w:val="212529"/>
          <w:sz w:val="24"/>
          <w:szCs w:val="24"/>
          <w:shd w:val="clear" w:color="auto" w:fill="FFFFFF"/>
        </w:rPr>
        <w:t>My thanks to all who braved the weather for an enjoyable wa</w:t>
      </w:r>
      <w:r w:rsidR="00336852">
        <w:rPr>
          <w:rFonts w:ascii="Arial" w:hAnsi="Arial" w:cs="Arial"/>
          <w:color w:val="212529"/>
          <w:sz w:val="24"/>
          <w:szCs w:val="24"/>
          <w:shd w:val="clear" w:color="auto" w:fill="FFFFFF"/>
        </w:rPr>
        <w:t>lk.</w:t>
      </w:r>
    </w:p>
    <w:p w14:paraId="1CBC545E" w14:textId="54D5ED78" w:rsidR="002D057C" w:rsidRPr="002D057C" w:rsidRDefault="002D057C" w:rsidP="002D057C">
      <w:pPr>
        <w:shd w:val="clear" w:color="auto" w:fill="FFFFFF"/>
        <w:spacing w:before="100" w:beforeAutospacing="1" w:after="240" w:line="240" w:lineRule="auto"/>
        <w:rPr>
          <w:rFonts w:ascii="Arial" w:eastAsia="Times New Roman" w:hAnsi="Arial" w:cs="Arial"/>
          <w:color w:val="212529"/>
          <w:sz w:val="24"/>
          <w:szCs w:val="24"/>
          <w:lang w:eastAsia="en-GB"/>
        </w:rPr>
      </w:pPr>
      <w:r w:rsidRPr="002D057C">
        <w:rPr>
          <w:rFonts w:ascii="Arial" w:eastAsia="Times New Roman" w:hAnsi="Arial" w:cs="Arial"/>
          <w:color w:val="212529"/>
          <w:sz w:val="24"/>
          <w:szCs w:val="24"/>
          <w:lang w:eastAsia="en-GB"/>
        </w:rPr>
        <w:t>Photo</w:t>
      </w:r>
      <w:r w:rsidR="00BF53DF">
        <w:rPr>
          <w:rFonts w:ascii="Arial" w:eastAsia="Times New Roman" w:hAnsi="Arial" w:cs="Arial"/>
          <w:color w:val="212529"/>
          <w:sz w:val="24"/>
          <w:szCs w:val="24"/>
          <w:lang w:eastAsia="en-GB"/>
        </w:rPr>
        <w:t>graph</w:t>
      </w:r>
      <w:r w:rsidRPr="002D057C">
        <w:rPr>
          <w:rFonts w:ascii="Arial" w:eastAsia="Times New Roman" w:hAnsi="Arial" w:cs="Arial"/>
          <w:color w:val="212529"/>
          <w:sz w:val="24"/>
          <w:szCs w:val="24"/>
          <w:lang w:eastAsia="en-GB"/>
        </w:rPr>
        <w:t xml:space="preserve">s by </w:t>
      </w:r>
      <w:r w:rsidR="00960736">
        <w:rPr>
          <w:rFonts w:ascii="Arial" w:eastAsia="Times New Roman" w:hAnsi="Arial" w:cs="Arial"/>
          <w:color w:val="212529"/>
          <w:sz w:val="24"/>
          <w:szCs w:val="24"/>
          <w:lang w:eastAsia="en-GB"/>
        </w:rPr>
        <w:t>Roderick Smith and Adam Dawson</w:t>
      </w:r>
    </w:p>
    <w:p w14:paraId="6A4B5CFE" w14:textId="03052148" w:rsidR="00246E0B" w:rsidRPr="00665493" w:rsidRDefault="00246E0B" w:rsidP="002D057C">
      <w:pPr>
        <w:shd w:val="clear" w:color="auto" w:fill="FFFFFF"/>
        <w:spacing w:before="100" w:beforeAutospacing="1" w:after="240" w:line="240" w:lineRule="auto"/>
        <w:rPr>
          <w:rFonts w:ascii="Arial" w:eastAsia="Times New Roman" w:hAnsi="Arial" w:cs="Arial"/>
          <w:color w:val="212529"/>
          <w:sz w:val="28"/>
          <w:szCs w:val="28"/>
          <w:lang w:eastAsia="en-GB"/>
        </w:rPr>
      </w:pPr>
    </w:p>
    <w:sectPr w:rsidR="00246E0B" w:rsidRPr="00665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57C"/>
    <w:rsid w:val="002D0FB9"/>
    <w:rsid w:val="002F03F1"/>
    <w:rsid w:val="00311992"/>
    <w:rsid w:val="00317F99"/>
    <w:rsid w:val="003306E1"/>
    <w:rsid w:val="00336852"/>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AF1800"/>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2020-08-15T17:08:00Z</dcterms:created>
  <dcterms:modified xsi:type="dcterms:W3CDTF">2020-08-15T17:08:00Z</dcterms:modified>
</cp:coreProperties>
</file>