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94ED9BA" w:rsidR="00B40081" w:rsidRPr="00B40081" w:rsidRDefault="00A2509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River Chess &amp; </w:t>
      </w:r>
      <w:proofErr w:type="spellStart"/>
      <w:r>
        <w:rPr>
          <w:rFonts w:ascii="Arial" w:eastAsia="Times New Roman" w:hAnsi="Arial" w:cs="Arial"/>
          <w:b/>
          <w:bCs/>
          <w:color w:val="2F5496" w:themeColor="accent1" w:themeShade="BF"/>
          <w:sz w:val="27"/>
          <w:szCs w:val="27"/>
          <w:lang w:eastAsia="en-GB"/>
        </w:rPr>
        <w:t>Gade</w:t>
      </w:r>
      <w:proofErr w:type="spellEnd"/>
      <w:r>
        <w:rPr>
          <w:rFonts w:ascii="Arial" w:eastAsia="Times New Roman" w:hAnsi="Arial" w:cs="Arial"/>
          <w:b/>
          <w:bCs/>
          <w:color w:val="2F5496" w:themeColor="accent1" w:themeShade="BF"/>
          <w:sz w:val="27"/>
          <w:szCs w:val="27"/>
          <w:lang w:eastAsia="en-GB"/>
        </w:rPr>
        <w:t xml:space="preserve"> Valleys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5108C2">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F649E1">
        <w:rPr>
          <w:rFonts w:ascii="Arial" w:eastAsia="Times New Roman" w:hAnsi="Arial" w:cs="Arial"/>
          <w:b/>
          <w:bCs/>
          <w:color w:val="2F5496" w:themeColor="accent1" w:themeShade="BF"/>
          <w:sz w:val="27"/>
          <w:szCs w:val="27"/>
          <w:lang w:eastAsia="en-GB"/>
        </w:rPr>
        <w:t>February</w:t>
      </w:r>
      <w:r w:rsidR="005B0782">
        <w:rPr>
          <w:rFonts w:ascii="Arial" w:eastAsia="Times New Roman" w:hAnsi="Arial" w:cs="Arial"/>
          <w:b/>
          <w:bCs/>
          <w:color w:val="2F5496" w:themeColor="accent1" w:themeShade="BF"/>
          <w:sz w:val="27"/>
          <w:szCs w:val="27"/>
          <w:lang w:eastAsia="en-GB"/>
        </w:rPr>
        <w:t xml:space="preserve"> 2013</w:t>
      </w:r>
    </w:p>
    <w:p w14:paraId="20620F4A" w14:textId="3EFDC603" w:rsidR="0006516A" w:rsidRDefault="00A2509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17774DC6" w14:textId="519AEA69" w:rsidR="00A25094" w:rsidRPr="00A25094" w:rsidRDefault="00A25094" w:rsidP="00A25094">
      <w:pPr>
        <w:shd w:val="clear" w:color="auto" w:fill="FFFFFF"/>
        <w:spacing w:before="100" w:beforeAutospacing="1" w:after="240" w:line="240" w:lineRule="auto"/>
        <w:rPr>
          <w:rFonts w:ascii="Arial" w:eastAsia="Times New Roman" w:hAnsi="Arial" w:cs="Arial"/>
          <w:color w:val="212529"/>
          <w:sz w:val="24"/>
          <w:szCs w:val="24"/>
          <w:lang w:eastAsia="en-GB"/>
        </w:rPr>
      </w:pPr>
      <w:r w:rsidRPr="00A25094">
        <w:rPr>
          <w:rFonts w:ascii="Arial" w:eastAsia="Times New Roman" w:hAnsi="Arial" w:cs="Arial"/>
          <w:color w:val="212529"/>
          <w:sz w:val="24"/>
          <w:szCs w:val="24"/>
          <w:lang w:eastAsia="en-GB"/>
        </w:rPr>
        <w:t xml:space="preserve">We were 27 before someone confused the multitude of runners gathering for the Watford half marathon with the elite of the London group. We never saw him again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or</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 xml:space="preserve">his kind lass who went back to look for him. Paul T showed empathy by joining the search, </w:t>
      </w:r>
      <w:proofErr w:type="spellStart"/>
      <w:r w:rsidRPr="00A25094">
        <w:rPr>
          <w:rFonts w:ascii="Arial" w:eastAsia="Times New Roman" w:hAnsi="Arial" w:cs="Arial"/>
          <w:color w:val="212529"/>
          <w:sz w:val="24"/>
          <w:szCs w:val="24"/>
          <w:lang w:eastAsia="en-GB"/>
        </w:rPr>
        <w:t>rejoining</w:t>
      </w:r>
      <w:proofErr w:type="spellEnd"/>
      <w:r w:rsidRPr="00A25094">
        <w:rPr>
          <w:rFonts w:ascii="Arial" w:eastAsia="Times New Roman" w:hAnsi="Arial" w:cs="Arial"/>
          <w:color w:val="212529"/>
          <w:sz w:val="24"/>
          <w:szCs w:val="24"/>
          <w:lang w:eastAsia="en-GB"/>
        </w:rPr>
        <w:t xml:space="preserve"> at lunch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to</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 xml:space="preserve">hearty applause. Concerned, the group nevertheless pushed on towards the Red Lion at </w:t>
      </w:r>
      <w:proofErr w:type="spellStart"/>
      <w:r w:rsidRPr="00A25094">
        <w:rPr>
          <w:rFonts w:ascii="Arial" w:eastAsia="Times New Roman" w:hAnsi="Arial" w:cs="Arial"/>
          <w:color w:val="212529"/>
          <w:sz w:val="24"/>
          <w:szCs w:val="24"/>
          <w:lang w:eastAsia="en-GB"/>
        </w:rPr>
        <w:t>Chenies</w:t>
      </w:r>
      <w:proofErr w:type="spellEnd"/>
      <w:r w:rsidRPr="00A25094">
        <w:rPr>
          <w:rFonts w:ascii="Arial" w:eastAsia="Times New Roman" w:hAnsi="Arial" w:cs="Arial"/>
          <w:color w:val="212529"/>
          <w:sz w:val="24"/>
          <w:szCs w:val="24"/>
          <w:lang w:eastAsia="en-GB"/>
        </w:rPr>
        <w:t>.</w:t>
      </w:r>
    </w:p>
    <w:p w14:paraId="56EF50B0" w14:textId="5A2B1B8C" w:rsidR="00A25094" w:rsidRPr="00A25094" w:rsidRDefault="00A25094" w:rsidP="00A25094">
      <w:pPr>
        <w:shd w:val="clear" w:color="auto" w:fill="FFFFFF"/>
        <w:spacing w:before="100" w:beforeAutospacing="1" w:after="240" w:line="240" w:lineRule="auto"/>
        <w:rPr>
          <w:rFonts w:ascii="Arial" w:eastAsia="Times New Roman" w:hAnsi="Arial" w:cs="Arial"/>
          <w:color w:val="212529"/>
          <w:sz w:val="24"/>
          <w:szCs w:val="24"/>
          <w:lang w:eastAsia="en-GB"/>
        </w:rPr>
      </w:pPr>
      <w:r w:rsidRPr="00A25094">
        <w:rPr>
          <w:rFonts w:ascii="Arial" w:eastAsia="Times New Roman" w:hAnsi="Arial" w:cs="Arial"/>
          <w:color w:val="212529"/>
          <w:sz w:val="24"/>
          <w:szCs w:val="24"/>
          <w:lang w:eastAsia="en-GB"/>
        </w:rPr>
        <w:t xml:space="preserve">Three rivers and a canal formed the core of the walk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the</w:t>
      </w:r>
      <w:r>
        <w:rPr>
          <w:rFonts w:ascii="Arial" w:eastAsia="Times New Roman" w:hAnsi="Arial" w:cs="Arial"/>
          <w:color w:val="212529"/>
          <w:sz w:val="24"/>
          <w:szCs w:val="24"/>
          <w:lang w:eastAsia="en-GB"/>
        </w:rPr>
        <w:t xml:space="preserve"> </w:t>
      </w:r>
      <w:proofErr w:type="spellStart"/>
      <w:r w:rsidRPr="00A25094">
        <w:rPr>
          <w:rFonts w:ascii="Arial" w:eastAsia="Times New Roman" w:hAnsi="Arial" w:cs="Arial"/>
          <w:color w:val="212529"/>
          <w:sz w:val="24"/>
          <w:szCs w:val="24"/>
          <w:lang w:eastAsia="en-GB"/>
        </w:rPr>
        <w:t>Gade</w:t>
      </w:r>
      <w:proofErr w:type="spellEnd"/>
      <w:r w:rsidRPr="00A25094">
        <w:rPr>
          <w:rFonts w:ascii="Arial" w:eastAsia="Times New Roman" w:hAnsi="Arial" w:cs="Arial"/>
          <w:color w:val="212529"/>
          <w:sz w:val="24"/>
          <w:szCs w:val="24"/>
          <w:lang w:eastAsia="en-GB"/>
        </w:rPr>
        <w:t xml:space="preserve">, the Chess flowing through its picturesque valley and the Colne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and</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 xml:space="preserve">the Grand Union Canal which all flow into the same place at Rickmansworth. Water, water, all around but, thankfully, not from the heavens. Near to the finish the </w:t>
      </w:r>
      <w:proofErr w:type="spellStart"/>
      <w:r w:rsidRPr="00A25094">
        <w:rPr>
          <w:rFonts w:ascii="Arial" w:eastAsia="Times New Roman" w:hAnsi="Arial" w:cs="Arial"/>
          <w:color w:val="212529"/>
          <w:sz w:val="24"/>
          <w:szCs w:val="24"/>
          <w:lang w:eastAsia="en-GB"/>
        </w:rPr>
        <w:t>Gade</w:t>
      </w:r>
      <w:proofErr w:type="spellEnd"/>
      <w:r w:rsidRPr="00A25094">
        <w:rPr>
          <w:rFonts w:ascii="Arial" w:eastAsia="Times New Roman" w:hAnsi="Arial" w:cs="Arial"/>
          <w:color w:val="212529"/>
          <w:sz w:val="24"/>
          <w:szCs w:val="24"/>
          <w:lang w:eastAsia="en-GB"/>
        </w:rPr>
        <w:t xml:space="preserve"> had flooded the surrounding area, the twilight just enough to cause dark reflections in dark water which in some places flushed across the path softly rippling and chattering in the windless night air. </w:t>
      </w:r>
    </w:p>
    <w:p w14:paraId="35F74CC6" w14:textId="51C1DB78" w:rsidR="00A25094" w:rsidRPr="00A25094" w:rsidRDefault="00A25094" w:rsidP="00A25094">
      <w:pPr>
        <w:shd w:val="clear" w:color="auto" w:fill="FFFFFF"/>
        <w:spacing w:before="100" w:beforeAutospacing="1" w:after="240" w:line="240" w:lineRule="auto"/>
        <w:rPr>
          <w:rFonts w:ascii="Arial" w:eastAsia="Times New Roman" w:hAnsi="Arial" w:cs="Arial"/>
          <w:color w:val="212529"/>
          <w:sz w:val="24"/>
          <w:szCs w:val="24"/>
          <w:lang w:eastAsia="en-GB"/>
        </w:rPr>
      </w:pPr>
      <w:proofErr w:type="spellStart"/>
      <w:r w:rsidRPr="00A25094">
        <w:rPr>
          <w:rFonts w:ascii="Arial" w:eastAsia="Times New Roman" w:hAnsi="Arial" w:cs="Arial"/>
          <w:color w:val="212529"/>
          <w:sz w:val="24"/>
          <w:szCs w:val="24"/>
          <w:lang w:eastAsia="en-GB"/>
        </w:rPr>
        <w:t>TopMud</w:t>
      </w:r>
      <w:proofErr w:type="spellEnd"/>
      <w:r w:rsidRPr="00A25094">
        <w:rPr>
          <w:rFonts w:ascii="Arial" w:eastAsia="Times New Roman" w:hAnsi="Arial" w:cs="Arial"/>
          <w:color w:val="212529"/>
          <w:sz w:val="24"/>
          <w:szCs w:val="24"/>
          <w:lang w:eastAsia="en-GB"/>
        </w:rPr>
        <w:t xml:space="preserve">: For the </w:t>
      </w:r>
      <w:proofErr w:type="spellStart"/>
      <w:r w:rsidRPr="00A25094">
        <w:rPr>
          <w:rFonts w:ascii="Arial" w:eastAsia="Times New Roman" w:hAnsi="Arial" w:cs="Arial"/>
          <w:color w:val="212529"/>
          <w:sz w:val="24"/>
          <w:szCs w:val="24"/>
          <w:lang w:eastAsia="en-GB"/>
        </w:rPr>
        <w:t>MudStruggler</w:t>
      </w:r>
      <w:proofErr w:type="spellEnd"/>
      <w:r w:rsidRPr="00A25094">
        <w:rPr>
          <w:rFonts w:ascii="Arial" w:eastAsia="Times New Roman" w:hAnsi="Arial" w:cs="Arial"/>
          <w:color w:val="212529"/>
          <w:sz w:val="24"/>
          <w:szCs w:val="24"/>
          <w:lang w:eastAsia="en-GB"/>
        </w:rPr>
        <w:t xml:space="preserve"> it has been a vintage year. For </w:t>
      </w:r>
      <w:proofErr w:type="gramStart"/>
      <w:r w:rsidRPr="00A25094">
        <w:rPr>
          <w:rFonts w:ascii="Arial" w:eastAsia="Times New Roman" w:hAnsi="Arial" w:cs="Arial"/>
          <w:color w:val="212529"/>
          <w:sz w:val="24"/>
          <w:szCs w:val="24"/>
          <w:lang w:eastAsia="en-GB"/>
        </w:rPr>
        <w:t>them</w:t>
      </w:r>
      <w:proofErr w:type="gramEnd"/>
      <w:r w:rsidRPr="00A25094">
        <w:rPr>
          <w:rFonts w:ascii="Arial" w:eastAsia="Times New Roman" w:hAnsi="Arial" w:cs="Arial"/>
          <w:color w:val="212529"/>
          <w:sz w:val="24"/>
          <w:szCs w:val="24"/>
          <w:lang w:eastAsia="en-GB"/>
        </w:rPr>
        <w:t xml:space="preserve"> a walk is no longer a walk without it. It hardly needs saying that the walk had its share. In truth not a great amount, but it was of the highest order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viscous</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 xml:space="preserve">and treacly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fully</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 xml:space="preserve">revealed in all its unvarnished glory </w:t>
      </w:r>
      <w:r>
        <w:rPr>
          <w:rFonts w:ascii="Arial" w:eastAsia="Times New Roman" w:hAnsi="Arial" w:cs="Arial"/>
          <w:color w:val="212529"/>
          <w:sz w:val="24"/>
          <w:szCs w:val="24"/>
          <w:lang w:eastAsia="en-GB"/>
        </w:rPr>
        <w:t>–</w:t>
      </w:r>
      <w:r w:rsidRPr="00A25094">
        <w:rPr>
          <w:rFonts w:ascii="Arial" w:eastAsia="Times New Roman" w:hAnsi="Arial" w:cs="Arial"/>
          <w:color w:val="212529"/>
          <w:sz w:val="24"/>
          <w:szCs w:val="24"/>
          <w:lang w:eastAsia="en-GB"/>
        </w:rPr>
        <w:t xml:space="preserve"> unlike</w:t>
      </w:r>
      <w:r>
        <w:rPr>
          <w:rFonts w:ascii="Arial" w:eastAsia="Times New Roman" w:hAnsi="Arial" w:cs="Arial"/>
          <w:color w:val="212529"/>
          <w:sz w:val="24"/>
          <w:szCs w:val="24"/>
          <w:lang w:eastAsia="en-GB"/>
        </w:rPr>
        <w:t xml:space="preserve"> </w:t>
      </w:r>
      <w:r w:rsidRPr="00A25094">
        <w:rPr>
          <w:rFonts w:ascii="Arial" w:eastAsia="Times New Roman" w:hAnsi="Arial" w:cs="Arial"/>
          <w:color w:val="212529"/>
          <w:sz w:val="24"/>
          <w:szCs w:val="24"/>
          <w:lang w:eastAsia="en-GB"/>
        </w:rPr>
        <w:t>the sneaky menace lurking beneath melting snow ready to rip the boot off an unsuspecting member!</w:t>
      </w:r>
    </w:p>
    <w:p w14:paraId="6B4923CA" w14:textId="1600B8B2" w:rsidR="00A25094" w:rsidRPr="00A25094" w:rsidRDefault="00A25094" w:rsidP="00A25094">
      <w:pPr>
        <w:shd w:val="clear" w:color="auto" w:fill="FFFFFF"/>
        <w:spacing w:before="100" w:beforeAutospacing="1" w:after="240" w:line="240" w:lineRule="auto"/>
        <w:rPr>
          <w:rFonts w:ascii="Arial" w:eastAsia="Times New Roman" w:hAnsi="Arial" w:cs="Arial"/>
          <w:color w:val="212529"/>
          <w:sz w:val="24"/>
          <w:szCs w:val="24"/>
          <w:lang w:eastAsia="en-GB"/>
        </w:rPr>
      </w:pPr>
      <w:r w:rsidRPr="00A25094">
        <w:rPr>
          <w:rFonts w:ascii="Arial" w:eastAsia="Times New Roman" w:hAnsi="Arial" w:cs="Arial"/>
          <w:color w:val="212529"/>
          <w:sz w:val="24"/>
          <w:szCs w:val="24"/>
          <w:lang w:eastAsia="en-GB"/>
        </w:rPr>
        <w:t xml:space="preserve">Back at Watford those with electronic gadgets totted up the distance as around 21 miles, give or take the odd </w:t>
      </w:r>
      <w:r>
        <w:rPr>
          <w:rFonts w:ascii="Arial" w:eastAsia="Times New Roman" w:hAnsi="Arial" w:cs="Arial"/>
          <w:color w:val="212529"/>
          <w:sz w:val="24"/>
          <w:szCs w:val="24"/>
          <w:lang w:eastAsia="en-GB"/>
        </w:rPr>
        <w:t>inch</w:t>
      </w:r>
      <w:r w:rsidRPr="00A25094">
        <w:rPr>
          <w:rFonts w:ascii="Arial" w:eastAsia="Times New Roman" w:hAnsi="Arial" w:cs="Arial"/>
          <w:color w:val="212529"/>
          <w:sz w:val="24"/>
          <w:szCs w:val="24"/>
          <w:lang w:eastAsia="en-GB"/>
        </w:rPr>
        <w:t>, and we were relieved the hear that the missing member was no longer missing but had given up and gone home.</w:t>
      </w:r>
    </w:p>
    <w:p w14:paraId="0E96D6E6" w14:textId="591F0E60" w:rsidR="00F649E1" w:rsidRPr="00F649E1" w:rsidRDefault="00F649E1" w:rsidP="00A25094">
      <w:pPr>
        <w:shd w:val="clear" w:color="auto" w:fill="FFFFFF"/>
        <w:spacing w:after="240" w:line="240" w:lineRule="auto"/>
        <w:rPr>
          <w:rFonts w:ascii="Arial" w:eastAsia="Times New Roman" w:hAnsi="Arial" w:cs="Arial"/>
          <w:color w:val="000000"/>
          <w:sz w:val="44"/>
          <w:szCs w:val="44"/>
          <w:lang w:eastAsia="en-GB"/>
        </w:rPr>
      </w:pPr>
    </w:p>
    <w:sectPr w:rsidR="00F649E1" w:rsidRPr="00F64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5875"/>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08C2"/>
    <w:rsid w:val="00517942"/>
    <w:rsid w:val="00545B75"/>
    <w:rsid w:val="00594C9F"/>
    <w:rsid w:val="005B0782"/>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588C"/>
    <w:rsid w:val="00702599"/>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25094"/>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03F70"/>
    <w:rsid w:val="00D14D45"/>
    <w:rsid w:val="00D73FAD"/>
    <w:rsid w:val="00D75C50"/>
    <w:rsid w:val="00D86259"/>
    <w:rsid w:val="00DA08E0"/>
    <w:rsid w:val="00DA0A7E"/>
    <w:rsid w:val="00DA4D9E"/>
    <w:rsid w:val="00DC49F3"/>
    <w:rsid w:val="00DD002D"/>
    <w:rsid w:val="00DE1EBB"/>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649E1"/>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7318838">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94345616">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2020-10-19T21:11:00Z</dcterms:created>
  <dcterms:modified xsi:type="dcterms:W3CDTF">2020-10-19T21:11:00Z</dcterms:modified>
</cp:coreProperties>
</file>