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C36" w:rsidRPr="00284C36" w:rsidRDefault="00284C36" w:rsidP="00284C36">
      <w:pPr>
        <w:shd w:val="clear" w:color="auto" w:fill="FFFFFF"/>
        <w:spacing w:before="100" w:beforeAutospacing="1" w:after="100" w:afterAutospacing="1"/>
        <w:rPr>
          <w:rFonts w:asciiTheme="minorHAnsi" w:hAnsiTheme="minorHAnsi"/>
          <w:color w:val="212529"/>
          <w:sz w:val="18"/>
          <w:lang w:eastAsia="en-GB"/>
        </w:rPr>
      </w:pPr>
      <w:r w:rsidRPr="00284C36">
        <w:rPr>
          <w:rFonts w:asciiTheme="minorHAnsi" w:hAnsiTheme="minorHAnsi"/>
          <w:b/>
          <w:bCs/>
          <w:color w:val="993366"/>
          <w:sz w:val="24"/>
          <w:lang w:eastAsia="en-GB"/>
        </w:rPr>
        <w:t>On-the-day scanning at the Checkpoint</w:t>
      </w:r>
    </w:p>
    <w:p w:rsidR="00284C36" w:rsidRPr="00284C36" w:rsidRDefault="00284C36" w:rsidP="00284C36">
      <w:pPr>
        <w:shd w:val="clear" w:color="auto" w:fill="FFFFFF"/>
        <w:spacing w:before="100" w:beforeAutospacing="1" w:after="100" w:afterAutospacing="1"/>
        <w:rPr>
          <w:rFonts w:asciiTheme="minorHAnsi" w:hAnsiTheme="minorHAnsi"/>
          <w:color w:val="212529"/>
          <w:sz w:val="18"/>
          <w:lang w:eastAsia="en-GB"/>
        </w:rPr>
      </w:pPr>
      <w:r w:rsidRPr="00284C36">
        <w:rPr>
          <w:rFonts w:asciiTheme="minorHAnsi" w:hAnsiTheme="minorHAnsi"/>
          <w:color w:val="212529"/>
          <w:sz w:val="24"/>
          <w:szCs w:val="28"/>
          <w:lang w:eastAsia="en-GB"/>
        </w:rPr>
        <w:t>Before you leave home do make sure everything is charged - phone/tablet, scanner &amp; power bank.</w:t>
      </w:r>
    </w:p>
    <w:p w:rsidR="00284C36" w:rsidRPr="00284C36" w:rsidRDefault="00284C36" w:rsidP="00284C36">
      <w:pPr>
        <w:shd w:val="clear" w:color="auto" w:fill="FFFFFF"/>
        <w:spacing w:before="100" w:beforeAutospacing="1" w:after="100" w:afterAutospacing="1"/>
        <w:rPr>
          <w:rFonts w:asciiTheme="minorHAnsi" w:hAnsiTheme="minorHAnsi"/>
          <w:color w:val="212529"/>
          <w:sz w:val="18"/>
          <w:lang w:eastAsia="en-GB"/>
        </w:rPr>
      </w:pPr>
      <w:r w:rsidRPr="00284C36">
        <w:rPr>
          <w:rFonts w:asciiTheme="minorHAnsi" w:hAnsiTheme="minorHAnsi"/>
          <w:color w:val="212529"/>
          <w:sz w:val="24"/>
          <w:szCs w:val="28"/>
          <w:lang w:eastAsia="en-GB"/>
        </w:rPr>
        <w:t>At the CP:-</w:t>
      </w:r>
    </w:p>
    <w:p w:rsidR="00284C36" w:rsidRPr="00284C36" w:rsidRDefault="00284C36" w:rsidP="00284C36">
      <w:pPr>
        <w:numPr>
          <w:ilvl w:val="0"/>
          <w:numId w:val="1"/>
        </w:numPr>
        <w:shd w:val="clear" w:color="auto" w:fill="FFFFFF"/>
        <w:spacing w:before="100" w:beforeAutospacing="1" w:after="100" w:afterAutospacing="1"/>
        <w:rPr>
          <w:rFonts w:asciiTheme="minorHAnsi" w:hAnsiTheme="minorHAnsi"/>
          <w:color w:val="212529"/>
          <w:sz w:val="18"/>
          <w:lang w:eastAsia="en-GB"/>
        </w:rPr>
      </w:pPr>
      <w:r w:rsidRPr="00284C36">
        <w:rPr>
          <w:rFonts w:asciiTheme="minorHAnsi" w:hAnsiTheme="minorHAnsi"/>
          <w:color w:val="212529"/>
          <w:sz w:val="24"/>
          <w:szCs w:val="28"/>
          <w:lang w:eastAsia="en-GB"/>
        </w:rPr>
        <w:t>use the saved bookmark to Login to your CP</w:t>
      </w:r>
    </w:p>
    <w:p w:rsidR="00284C36" w:rsidRPr="00284C36" w:rsidRDefault="00284C36" w:rsidP="00284C36">
      <w:pPr>
        <w:numPr>
          <w:ilvl w:val="0"/>
          <w:numId w:val="1"/>
        </w:numPr>
        <w:shd w:val="clear" w:color="auto" w:fill="FFFFFF"/>
        <w:spacing w:before="100" w:beforeAutospacing="1" w:after="100" w:afterAutospacing="1"/>
        <w:rPr>
          <w:rFonts w:asciiTheme="minorHAnsi" w:hAnsiTheme="minorHAnsi"/>
          <w:color w:val="212529"/>
          <w:sz w:val="18"/>
          <w:lang w:eastAsia="en-GB"/>
        </w:rPr>
      </w:pPr>
      <w:r w:rsidRPr="00284C36">
        <w:rPr>
          <w:rFonts w:asciiTheme="minorHAnsi" w:hAnsiTheme="minorHAnsi"/>
          <w:color w:val="212529"/>
          <w:sz w:val="24"/>
          <w:szCs w:val="28"/>
          <w:lang w:eastAsia="en-GB"/>
        </w:rPr>
        <w:t>from the menu select 'Scan Times - Mobile'</w:t>
      </w:r>
    </w:p>
    <w:p w:rsidR="00284C36" w:rsidRPr="00284C36" w:rsidRDefault="00284C36" w:rsidP="00284C36">
      <w:pPr>
        <w:numPr>
          <w:ilvl w:val="0"/>
          <w:numId w:val="1"/>
        </w:numPr>
        <w:shd w:val="clear" w:color="auto" w:fill="FFFFFF"/>
        <w:spacing w:before="100" w:beforeAutospacing="1" w:after="100" w:afterAutospacing="1"/>
        <w:rPr>
          <w:rFonts w:asciiTheme="minorHAnsi" w:hAnsiTheme="minorHAnsi"/>
          <w:color w:val="212529"/>
          <w:sz w:val="18"/>
          <w:lang w:eastAsia="en-GB"/>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383"/>
        <w:gridCol w:w="3673"/>
      </w:tblGrid>
      <w:tr w:rsidR="00284C36" w:rsidRPr="00284C36" w:rsidTr="005A107A">
        <w:tc>
          <w:tcPr>
            <w:tcW w:w="2972" w:type="pct"/>
            <w:tcBorders>
              <w:top w:val="nil"/>
              <w:left w:val="nil"/>
              <w:bottom w:val="nil"/>
              <w:right w:val="nil"/>
            </w:tcBorders>
            <w:vAlign w:val="center"/>
            <w:hideMark/>
          </w:tcPr>
          <w:p w:rsidR="00284C36" w:rsidRPr="00284C36" w:rsidRDefault="00284C36" w:rsidP="00284C36">
            <w:pPr>
              <w:rPr>
                <w:rFonts w:asciiTheme="minorHAnsi" w:hAnsiTheme="minorHAnsi"/>
                <w:sz w:val="22"/>
                <w:szCs w:val="24"/>
                <w:lang w:eastAsia="en-GB"/>
              </w:rPr>
            </w:pPr>
            <w:proofErr w:type="gramStart"/>
            <w:r w:rsidRPr="00284C36">
              <w:rPr>
                <w:rFonts w:asciiTheme="minorHAnsi" w:hAnsiTheme="minorHAnsi"/>
                <w:b/>
                <w:bCs/>
                <w:color w:val="0000FF"/>
                <w:sz w:val="24"/>
                <w:lang w:eastAsia="en-GB"/>
              </w:rPr>
              <w:t>ensure</w:t>
            </w:r>
            <w:proofErr w:type="gramEnd"/>
            <w:r w:rsidRPr="00284C36">
              <w:rPr>
                <w:rFonts w:asciiTheme="minorHAnsi" w:hAnsiTheme="minorHAnsi"/>
                <w:b/>
                <w:bCs/>
                <w:color w:val="0000FF"/>
                <w:sz w:val="24"/>
                <w:lang w:eastAsia="en-GB"/>
              </w:rPr>
              <w:t xml:space="preserve"> that the flashing cursor is in the Scan Window*</w:t>
            </w:r>
            <w:r w:rsidRPr="00284C36">
              <w:rPr>
                <w:rFonts w:asciiTheme="minorHAnsi" w:hAnsiTheme="minorHAnsi"/>
                <w:sz w:val="24"/>
                <w:szCs w:val="28"/>
                <w:lang w:eastAsia="en-GB"/>
              </w:rPr>
              <w:t>. If it is not you will NOT be able to record - simply tap the window to re-focus it there</w:t>
            </w:r>
          </w:p>
        </w:tc>
        <w:tc>
          <w:tcPr>
            <w:tcW w:w="2028" w:type="pct"/>
            <w:tcBorders>
              <w:top w:val="nil"/>
              <w:left w:val="nil"/>
              <w:bottom w:val="nil"/>
              <w:right w:val="nil"/>
            </w:tcBorders>
            <w:vAlign w:val="center"/>
            <w:hideMark/>
          </w:tcPr>
          <w:p w:rsidR="00284C36" w:rsidRPr="00284C36" w:rsidRDefault="00284C36" w:rsidP="005A107A">
            <w:pPr>
              <w:spacing w:before="100" w:beforeAutospacing="1" w:after="100" w:afterAutospacing="1"/>
              <w:jc w:val="center"/>
              <w:rPr>
                <w:rFonts w:asciiTheme="minorHAnsi" w:hAnsiTheme="minorHAnsi"/>
                <w:sz w:val="22"/>
                <w:szCs w:val="24"/>
                <w:lang w:eastAsia="en-GB"/>
              </w:rPr>
            </w:pPr>
            <w:r w:rsidRPr="00284C36">
              <w:rPr>
                <w:rFonts w:asciiTheme="minorHAnsi" w:hAnsiTheme="minorHAnsi"/>
                <w:b/>
                <w:bCs/>
                <w:noProof/>
                <w:color w:val="0000FF"/>
                <w:sz w:val="24"/>
                <w:szCs w:val="28"/>
                <w:lang w:eastAsia="en-GB"/>
              </w:rPr>
              <w:drawing>
                <wp:inline distT="0" distB="0" distL="0" distR="0">
                  <wp:extent cx="1430655" cy="1744345"/>
                  <wp:effectExtent l="19050" t="0" r="0" b="0"/>
                  <wp:docPr id="1" name="Picture 1" descr="https://ldwa.org.uk/lgt/images/Surrey/PACER/PACER_Recoding-Sc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dwa.org.uk/lgt/images/Surrey/PACER/PACER_Recoding-Screen.png"/>
                          <pic:cNvPicPr>
                            <a:picLocks noChangeAspect="1" noChangeArrowheads="1"/>
                          </pic:cNvPicPr>
                        </pic:nvPicPr>
                        <pic:blipFill>
                          <a:blip r:embed="rId5" cstate="print"/>
                          <a:srcRect/>
                          <a:stretch>
                            <a:fillRect/>
                          </a:stretch>
                        </pic:blipFill>
                        <pic:spPr bwMode="auto">
                          <a:xfrm>
                            <a:off x="0" y="0"/>
                            <a:ext cx="1430655" cy="1744345"/>
                          </a:xfrm>
                          <a:prstGeom prst="rect">
                            <a:avLst/>
                          </a:prstGeom>
                          <a:noFill/>
                          <a:ln w="9525">
                            <a:noFill/>
                            <a:miter lim="800000"/>
                            <a:headEnd/>
                            <a:tailEnd/>
                          </a:ln>
                        </pic:spPr>
                      </pic:pic>
                    </a:graphicData>
                  </a:graphic>
                </wp:inline>
              </w:drawing>
            </w:r>
          </w:p>
        </w:tc>
      </w:tr>
    </w:tbl>
    <w:p w:rsidR="00284C36" w:rsidRPr="00284C36" w:rsidRDefault="00284C36" w:rsidP="00284C36">
      <w:pPr>
        <w:numPr>
          <w:ilvl w:val="0"/>
          <w:numId w:val="1"/>
        </w:numPr>
        <w:shd w:val="clear" w:color="auto" w:fill="FFFFFF"/>
        <w:spacing w:before="100" w:beforeAutospacing="1" w:after="100" w:afterAutospacing="1"/>
        <w:rPr>
          <w:rFonts w:asciiTheme="minorHAnsi" w:hAnsiTheme="minorHAnsi"/>
          <w:color w:val="212529"/>
          <w:sz w:val="18"/>
          <w:lang w:eastAsia="en-GB"/>
        </w:rPr>
      </w:pPr>
      <w:proofErr w:type="gramStart"/>
      <w:r w:rsidRPr="00284C36">
        <w:rPr>
          <w:rFonts w:asciiTheme="minorHAnsi" w:hAnsiTheme="minorHAnsi"/>
          <w:b/>
          <w:bCs/>
          <w:color w:val="0000FF"/>
          <w:sz w:val="24"/>
          <w:lang w:eastAsia="en-GB"/>
        </w:rPr>
        <w:t>test</w:t>
      </w:r>
      <w:proofErr w:type="gramEnd"/>
      <w:r w:rsidRPr="00284C36">
        <w:rPr>
          <w:rFonts w:asciiTheme="minorHAnsi" w:hAnsiTheme="minorHAnsi"/>
          <w:b/>
          <w:bCs/>
          <w:color w:val="0000FF"/>
          <w:sz w:val="24"/>
          <w:lang w:eastAsia="en-GB"/>
        </w:rPr>
        <w:t xml:space="preserve"> your connection</w:t>
      </w:r>
      <w:r w:rsidRPr="00284C36">
        <w:rPr>
          <w:rFonts w:asciiTheme="minorHAnsi" w:hAnsiTheme="minorHAnsi"/>
          <w:color w:val="212529"/>
          <w:sz w:val="24"/>
          <w:szCs w:val="28"/>
          <w:lang w:eastAsia="en-GB"/>
        </w:rPr>
        <w:t> by scanning the test barcode attached to your scanner. A response of 'Invalid participant...' indicates you have connection and you are ready to record</w:t>
      </w:r>
    </w:p>
    <w:p w:rsidR="00284C36" w:rsidRPr="00284C36" w:rsidRDefault="00284C36" w:rsidP="00284C36">
      <w:pPr>
        <w:numPr>
          <w:ilvl w:val="0"/>
          <w:numId w:val="1"/>
        </w:numPr>
        <w:shd w:val="clear" w:color="auto" w:fill="FFFFFF"/>
        <w:spacing w:before="100" w:beforeAutospacing="1" w:after="100" w:afterAutospacing="1"/>
        <w:rPr>
          <w:rFonts w:asciiTheme="minorHAnsi" w:hAnsiTheme="minorHAnsi"/>
          <w:color w:val="212529"/>
          <w:sz w:val="18"/>
          <w:lang w:eastAsia="en-GB"/>
        </w:rPr>
      </w:pPr>
      <w:r w:rsidRPr="00284C36">
        <w:rPr>
          <w:rFonts w:asciiTheme="minorHAnsi" w:hAnsiTheme="minorHAnsi"/>
          <w:color w:val="212529"/>
          <w:sz w:val="24"/>
          <w:szCs w:val="28"/>
          <w:lang w:eastAsia="en-GB"/>
        </w:rPr>
        <w:t>consider extending the time before your device goes to sleep (device settings) to reduce potential distractions    </w:t>
      </w:r>
    </w:p>
    <w:p w:rsidR="00284C36" w:rsidRPr="00284C36" w:rsidRDefault="00284C36" w:rsidP="00284C36">
      <w:pPr>
        <w:shd w:val="clear" w:color="auto" w:fill="FFFFFF"/>
        <w:spacing w:before="100" w:beforeAutospacing="1" w:after="100" w:afterAutospacing="1"/>
        <w:rPr>
          <w:rFonts w:asciiTheme="minorHAnsi" w:hAnsiTheme="minorHAnsi"/>
          <w:color w:val="212529"/>
          <w:sz w:val="18"/>
          <w:lang w:eastAsia="en-GB"/>
        </w:rPr>
      </w:pPr>
      <w:r w:rsidRPr="00284C36">
        <w:rPr>
          <w:rFonts w:asciiTheme="minorHAnsi" w:hAnsiTheme="minorHAnsi"/>
          <w:color w:val="212529"/>
          <w:sz w:val="24"/>
          <w:szCs w:val="28"/>
          <w:lang w:eastAsia="en-GB"/>
        </w:rPr>
        <w:t>*If, for any reason you touch the screen, then the flashing cursor will likely disappear from the Scan Window. Simply tap the window to bring it back into focus.</w:t>
      </w:r>
    </w:p>
    <w:p w:rsidR="00284C36" w:rsidRPr="00284C36" w:rsidRDefault="00284C36" w:rsidP="00284C36">
      <w:pPr>
        <w:shd w:val="clear" w:color="auto" w:fill="FFFFFF"/>
        <w:spacing w:before="100" w:beforeAutospacing="1" w:after="100" w:afterAutospacing="1"/>
        <w:rPr>
          <w:rFonts w:asciiTheme="minorHAnsi" w:hAnsiTheme="minorHAnsi"/>
          <w:color w:val="212529"/>
          <w:sz w:val="18"/>
          <w:lang w:eastAsia="en-GB"/>
        </w:rPr>
      </w:pPr>
      <w:r w:rsidRPr="00284C36">
        <w:rPr>
          <w:rFonts w:asciiTheme="minorHAnsi" w:hAnsiTheme="minorHAnsi"/>
          <w:b/>
          <w:bCs/>
          <w:color w:val="212529"/>
          <w:sz w:val="24"/>
          <w:lang w:eastAsia="en-GB"/>
        </w:rPr>
        <w:t>As entrants arrive:-</w:t>
      </w:r>
    </w:p>
    <w:p w:rsidR="00284C36" w:rsidRPr="00284C36" w:rsidRDefault="00284C36" w:rsidP="00284C36">
      <w:pPr>
        <w:numPr>
          <w:ilvl w:val="0"/>
          <w:numId w:val="2"/>
        </w:numPr>
        <w:shd w:val="clear" w:color="auto" w:fill="FFFFFF"/>
        <w:spacing w:before="100" w:beforeAutospacing="1" w:after="100" w:afterAutospacing="1"/>
        <w:rPr>
          <w:rFonts w:asciiTheme="minorHAnsi" w:hAnsiTheme="minorHAnsi"/>
          <w:color w:val="212529"/>
          <w:sz w:val="18"/>
          <w:lang w:eastAsia="en-GB"/>
        </w:rPr>
      </w:pPr>
      <w:proofErr w:type="gramStart"/>
      <w:r w:rsidRPr="00284C36">
        <w:rPr>
          <w:rFonts w:asciiTheme="minorHAnsi" w:hAnsiTheme="minorHAnsi"/>
          <w:b/>
          <w:bCs/>
          <w:color w:val="0000FF"/>
          <w:sz w:val="24"/>
          <w:lang w:eastAsia="en-GB"/>
        </w:rPr>
        <w:t>make</w:t>
      </w:r>
      <w:proofErr w:type="gramEnd"/>
      <w:r w:rsidRPr="00284C36">
        <w:rPr>
          <w:rFonts w:asciiTheme="minorHAnsi" w:hAnsiTheme="minorHAnsi"/>
          <w:b/>
          <w:bCs/>
          <w:color w:val="0000FF"/>
          <w:sz w:val="24"/>
          <w:lang w:eastAsia="en-GB"/>
        </w:rPr>
        <w:t xml:space="preserve"> it routine to check that the cursor is present in the Scan Window before starting to scan</w:t>
      </w:r>
      <w:r w:rsidRPr="00284C36">
        <w:rPr>
          <w:rFonts w:asciiTheme="minorHAnsi" w:hAnsiTheme="minorHAnsi"/>
          <w:color w:val="212529"/>
          <w:sz w:val="24"/>
          <w:szCs w:val="28"/>
          <w:lang w:eastAsia="en-GB"/>
        </w:rPr>
        <w:t xml:space="preserve">. If not tap the window to focus it there. The cursor not being present in the Scan Window is THE most common cause of </w:t>
      </w:r>
      <w:proofErr w:type="spellStart"/>
      <w:r w:rsidRPr="00284C36">
        <w:rPr>
          <w:rFonts w:asciiTheme="minorHAnsi" w:hAnsiTheme="minorHAnsi"/>
          <w:color w:val="212529"/>
          <w:sz w:val="24"/>
          <w:szCs w:val="28"/>
          <w:lang w:eastAsia="en-GB"/>
        </w:rPr>
        <w:t>mis</w:t>
      </w:r>
      <w:proofErr w:type="spellEnd"/>
      <w:r w:rsidRPr="00284C36">
        <w:rPr>
          <w:rFonts w:asciiTheme="minorHAnsi" w:hAnsiTheme="minorHAnsi"/>
          <w:color w:val="212529"/>
          <w:sz w:val="24"/>
          <w:szCs w:val="28"/>
          <w:lang w:eastAsia="en-GB"/>
        </w:rPr>
        <w:t>-scans</w:t>
      </w:r>
    </w:p>
    <w:p w:rsidR="00284C36" w:rsidRPr="00284C36" w:rsidRDefault="00284C36" w:rsidP="00284C36">
      <w:pPr>
        <w:numPr>
          <w:ilvl w:val="0"/>
          <w:numId w:val="2"/>
        </w:numPr>
        <w:shd w:val="clear" w:color="auto" w:fill="FFFFFF"/>
        <w:spacing w:before="100" w:beforeAutospacing="1" w:after="100" w:afterAutospacing="1"/>
        <w:rPr>
          <w:rFonts w:asciiTheme="minorHAnsi" w:hAnsiTheme="minorHAnsi"/>
          <w:color w:val="212529"/>
          <w:sz w:val="18"/>
          <w:lang w:eastAsia="en-GB"/>
        </w:rPr>
      </w:pPr>
      <w:r w:rsidRPr="00284C36">
        <w:rPr>
          <w:rFonts w:asciiTheme="minorHAnsi" w:hAnsiTheme="minorHAnsi"/>
          <w:color w:val="212529"/>
          <w:sz w:val="24"/>
          <w:szCs w:val="28"/>
          <w:lang w:eastAsia="en-GB"/>
        </w:rPr>
        <w:t>ask for their card (without it they can't be recorded)*</w:t>
      </w:r>
    </w:p>
    <w:p w:rsidR="00284C36" w:rsidRPr="00284C36" w:rsidRDefault="00284C36" w:rsidP="00284C36">
      <w:pPr>
        <w:numPr>
          <w:ilvl w:val="0"/>
          <w:numId w:val="2"/>
        </w:numPr>
        <w:shd w:val="clear" w:color="auto" w:fill="FFFFFF"/>
        <w:spacing w:before="100" w:beforeAutospacing="1" w:after="100" w:afterAutospacing="1"/>
        <w:rPr>
          <w:rFonts w:asciiTheme="minorHAnsi" w:hAnsiTheme="minorHAnsi"/>
          <w:color w:val="212529"/>
          <w:sz w:val="18"/>
          <w:lang w:eastAsia="en-GB"/>
        </w:rPr>
      </w:pPr>
      <w:proofErr w:type="gramStart"/>
      <w:r w:rsidRPr="00284C36">
        <w:rPr>
          <w:rFonts w:asciiTheme="minorHAnsi" w:hAnsiTheme="minorHAnsi"/>
          <w:color w:val="212529"/>
          <w:sz w:val="24"/>
          <w:szCs w:val="28"/>
          <w:lang w:eastAsia="en-GB"/>
        </w:rPr>
        <w:t>scan</w:t>
      </w:r>
      <w:proofErr w:type="gramEnd"/>
      <w:r w:rsidRPr="00284C36">
        <w:rPr>
          <w:rFonts w:asciiTheme="minorHAnsi" w:hAnsiTheme="minorHAnsi"/>
          <w:color w:val="212529"/>
          <w:sz w:val="24"/>
          <w:szCs w:val="28"/>
          <w:lang w:eastAsia="en-GB"/>
        </w:rPr>
        <w:t xml:space="preserve"> the card and wait until the screen updates itself to the name on the card - a visual indication of a successful recording. Your screen should update within a second or two ** so just wait - </w:t>
      </w:r>
      <w:r w:rsidRPr="00284C36">
        <w:rPr>
          <w:rFonts w:asciiTheme="minorHAnsi" w:hAnsiTheme="minorHAnsi"/>
          <w:b/>
          <w:bCs/>
          <w:color w:val="0000FF"/>
          <w:sz w:val="24"/>
          <w:lang w:eastAsia="en-GB"/>
        </w:rPr>
        <w:t>don't be pressurised by the queue</w:t>
      </w:r>
      <w:r w:rsidRPr="00284C36">
        <w:rPr>
          <w:rFonts w:asciiTheme="minorHAnsi" w:hAnsiTheme="minorHAnsi"/>
          <w:color w:val="212529"/>
          <w:sz w:val="24"/>
          <w:szCs w:val="28"/>
          <w:lang w:eastAsia="en-GB"/>
        </w:rPr>
        <w:t> and don't worry if you happen to scan the card more than once - PACER only sees the first scan</w:t>
      </w:r>
    </w:p>
    <w:p w:rsidR="00284C36" w:rsidRPr="00284C36" w:rsidRDefault="00284C36" w:rsidP="00284C36">
      <w:pPr>
        <w:numPr>
          <w:ilvl w:val="0"/>
          <w:numId w:val="2"/>
        </w:numPr>
        <w:shd w:val="clear" w:color="auto" w:fill="FFFFFF"/>
        <w:spacing w:before="100" w:beforeAutospacing="1" w:after="100" w:afterAutospacing="1"/>
        <w:rPr>
          <w:rFonts w:asciiTheme="minorHAnsi" w:hAnsiTheme="minorHAnsi"/>
          <w:color w:val="212529"/>
          <w:sz w:val="18"/>
          <w:lang w:eastAsia="en-GB"/>
        </w:rPr>
      </w:pPr>
      <w:r w:rsidRPr="00284C36">
        <w:rPr>
          <w:rFonts w:asciiTheme="minorHAnsi" w:hAnsiTheme="minorHAnsi"/>
          <w:color w:val="212529"/>
          <w:sz w:val="24"/>
          <w:szCs w:val="28"/>
          <w:lang w:eastAsia="en-GB"/>
        </w:rPr>
        <w:t xml:space="preserve">in bright sunshine </w:t>
      </w:r>
      <w:proofErr w:type="spellStart"/>
      <w:r w:rsidRPr="00284C36">
        <w:rPr>
          <w:rFonts w:asciiTheme="minorHAnsi" w:hAnsiTheme="minorHAnsi"/>
          <w:color w:val="212529"/>
          <w:sz w:val="24"/>
          <w:szCs w:val="28"/>
          <w:lang w:eastAsia="en-GB"/>
        </w:rPr>
        <w:t>its</w:t>
      </w:r>
      <w:proofErr w:type="spellEnd"/>
      <w:r w:rsidRPr="00284C36">
        <w:rPr>
          <w:rFonts w:asciiTheme="minorHAnsi" w:hAnsiTheme="minorHAnsi"/>
          <w:color w:val="212529"/>
          <w:sz w:val="24"/>
          <w:szCs w:val="28"/>
          <w:lang w:eastAsia="en-GB"/>
        </w:rPr>
        <w:t xml:space="preserve"> a good idea to shade the card with your body to give a more successful scan</w:t>
      </w:r>
    </w:p>
    <w:p w:rsidR="00284C36" w:rsidRPr="00284C36" w:rsidRDefault="00284C36" w:rsidP="00284C36">
      <w:pPr>
        <w:numPr>
          <w:ilvl w:val="0"/>
          <w:numId w:val="2"/>
        </w:numPr>
        <w:shd w:val="clear" w:color="auto" w:fill="FFFFFF"/>
        <w:spacing w:before="100" w:beforeAutospacing="1" w:after="100" w:afterAutospacing="1"/>
        <w:rPr>
          <w:rFonts w:asciiTheme="minorHAnsi" w:hAnsiTheme="minorHAnsi"/>
          <w:color w:val="212529"/>
          <w:sz w:val="18"/>
          <w:lang w:eastAsia="en-GB"/>
        </w:rPr>
      </w:pPr>
      <w:proofErr w:type="gramStart"/>
      <w:r w:rsidRPr="00284C36">
        <w:rPr>
          <w:rFonts w:asciiTheme="minorHAnsi" w:hAnsiTheme="minorHAnsi"/>
          <w:color w:val="212529"/>
          <w:sz w:val="24"/>
          <w:szCs w:val="28"/>
          <w:lang w:eastAsia="en-GB"/>
        </w:rPr>
        <w:t>if</w:t>
      </w:r>
      <w:proofErr w:type="gramEnd"/>
      <w:r w:rsidRPr="00284C36">
        <w:rPr>
          <w:rFonts w:asciiTheme="minorHAnsi" w:hAnsiTheme="minorHAnsi"/>
          <w:color w:val="212529"/>
          <w:sz w:val="24"/>
          <w:szCs w:val="28"/>
          <w:lang w:eastAsia="en-GB"/>
        </w:rPr>
        <w:t xml:space="preserve"> you are working with a manual recorder who is keeping a parallel paper record,</w:t>
      </w:r>
      <w:r w:rsidRPr="00284C36">
        <w:rPr>
          <w:rFonts w:asciiTheme="minorHAnsi" w:hAnsiTheme="minorHAnsi"/>
          <w:b/>
          <w:bCs/>
          <w:color w:val="0000FF"/>
          <w:sz w:val="24"/>
          <w:lang w:eastAsia="en-GB"/>
        </w:rPr>
        <w:t> call out</w:t>
      </w:r>
      <w:r w:rsidRPr="00284C36">
        <w:rPr>
          <w:rFonts w:asciiTheme="minorHAnsi" w:hAnsiTheme="minorHAnsi"/>
          <w:color w:val="212529"/>
          <w:sz w:val="24"/>
          <w:szCs w:val="28"/>
          <w:lang w:eastAsia="en-GB"/>
        </w:rPr>
        <w:t> the number displayed on your screen to the manual timekeeper BEFORE returning the card to the entrant.  </w:t>
      </w:r>
      <w:r w:rsidRPr="00284C36">
        <w:rPr>
          <w:rFonts w:asciiTheme="minorHAnsi" w:hAnsiTheme="minorHAnsi"/>
          <w:b/>
          <w:bCs/>
          <w:color w:val="212529"/>
          <w:sz w:val="24"/>
          <w:lang w:eastAsia="en-GB"/>
        </w:rPr>
        <w:t>Manual recorder, </w:t>
      </w:r>
      <w:r w:rsidRPr="00284C36">
        <w:rPr>
          <w:rFonts w:asciiTheme="minorHAnsi" w:hAnsiTheme="minorHAnsi"/>
          <w:color w:val="212529"/>
          <w:sz w:val="24"/>
          <w:szCs w:val="28"/>
          <w:lang w:eastAsia="en-GB"/>
        </w:rPr>
        <w:t xml:space="preserve">you should ONLY listen for the voice of your PACER recorder - entrants' are notorious for </w:t>
      </w:r>
      <w:proofErr w:type="spellStart"/>
      <w:r w:rsidRPr="00284C36">
        <w:rPr>
          <w:rFonts w:asciiTheme="minorHAnsi" w:hAnsiTheme="minorHAnsi"/>
          <w:color w:val="212529"/>
          <w:sz w:val="24"/>
          <w:szCs w:val="28"/>
          <w:lang w:eastAsia="en-GB"/>
        </w:rPr>
        <w:t>mis</w:t>
      </w:r>
      <w:proofErr w:type="spellEnd"/>
      <w:r w:rsidRPr="00284C36">
        <w:rPr>
          <w:rFonts w:asciiTheme="minorHAnsi" w:hAnsiTheme="minorHAnsi"/>
          <w:color w:val="212529"/>
          <w:sz w:val="24"/>
          <w:szCs w:val="28"/>
          <w:lang w:eastAsia="en-GB"/>
        </w:rPr>
        <w:t>-remembering their numbers.</w:t>
      </w:r>
    </w:p>
    <w:p w:rsidR="00284C36" w:rsidRPr="00284C36" w:rsidRDefault="00284C36" w:rsidP="00284C36">
      <w:pPr>
        <w:numPr>
          <w:ilvl w:val="0"/>
          <w:numId w:val="2"/>
        </w:numPr>
        <w:shd w:val="clear" w:color="auto" w:fill="FFFFFF"/>
        <w:spacing w:before="100" w:beforeAutospacing="1" w:after="100" w:afterAutospacing="1"/>
        <w:rPr>
          <w:rFonts w:asciiTheme="minorHAnsi" w:hAnsiTheme="minorHAnsi"/>
          <w:color w:val="212529"/>
          <w:sz w:val="18"/>
          <w:lang w:eastAsia="en-GB"/>
        </w:rPr>
      </w:pPr>
      <w:r w:rsidRPr="00284C36">
        <w:rPr>
          <w:rFonts w:asciiTheme="minorHAnsi" w:hAnsiTheme="minorHAnsi"/>
          <w:color w:val="212529"/>
          <w:sz w:val="24"/>
          <w:szCs w:val="28"/>
          <w:lang w:eastAsia="en-GB"/>
        </w:rPr>
        <w:lastRenderedPageBreak/>
        <w:t>if you are working by yourself then only revert to paper if PACER gives issues**</w:t>
      </w:r>
    </w:p>
    <w:p w:rsidR="00284C36" w:rsidRPr="00284C36" w:rsidRDefault="00284C36" w:rsidP="00284C36">
      <w:pPr>
        <w:numPr>
          <w:ilvl w:val="0"/>
          <w:numId w:val="2"/>
        </w:numPr>
        <w:shd w:val="clear" w:color="auto" w:fill="FFFFFF"/>
        <w:spacing w:before="100" w:beforeAutospacing="1" w:after="100" w:afterAutospacing="1"/>
        <w:rPr>
          <w:rFonts w:asciiTheme="minorHAnsi" w:hAnsiTheme="minorHAnsi"/>
          <w:color w:val="212529"/>
          <w:sz w:val="18"/>
          <w:lang w:eastAsia="en-GB"/>
        </w:rPr>
      </w:pPr>
      <w:proofErr w:type="gramStart"/>
      <w:r w:rsidRPr="00284C36">
        <w:rPr>
          <w:rFonts w:asciiTheme="minorHAnsi" w:hAnsiTheme="minorHAnsi"/>
          <w:color w:val="212529"/>
          <w:sz w:val="24"/>
          <w:szCs w:val="28"/>
          <w:lang w:eastAsia="en-GB"/>
        </w:rPr>
        <w:t>should</w:t>
      </w:r>
      <w:proofErr w:type="gramEnd"/>
      <w:r w:rsidRPr="00284C36">
        <w:rPr>
          <w:rFonts w:asciiTheme="minorHAnsi" w:hAnsiTheme="minorHAnsi"/>
          <w:color w:val="212529"/>
          <w:sz w:val="24"/>
          <w:szCs w:val="28"/>
          <w:lang w:eastAsia="en-GB"/>
        </w:rPr>
        <w:t xml:space="preserve"> an entrant wish to RETIRE at your CP, scan the card, mark it with 'Ret' and RETAIN it. Call Event Control to arrange pick-up transport and ask them to set the entrant's status to 'Retired'. When the transport arrives give the card to the driver.</w:t>
      </w:r>
    </w:p>
    <w:p w:rsidR="00284C36" w:rsidRPr="00284C36" w:rsidRDefault="00284C36" w:rsidP="00284C36">
      <w:pPr>
        <w:numPr>
          <w:ilvl w:val="0"/>
          <w:numId w:val="2"/>
        </w:numPr>
        <w:shd w:val="clear" w:color="auto" w:fill="FFFFFF"/>
        <w:spacing w:before="100" w:beforeAutospacing="1" w:after="100" w:afterAutospacing="1"/>
        <w:rPr>
          <w:rFonts w:asciiTheme="minorHAnsi" w:hAnsiTheme="minorHAnsi"/>
          <w:color w:val="212529"/>
          <w:sz w:val="18"/>
          <w:lang w:eastAsia="en-GB"/>
        </w:rPr>
      </w:pPr>
      <w:proofErr w:type="gramStart"/>
      <w:r w:rsidRPr="00284C36">
        <w:rPr>
          <w:rFonts w:asciiTheme="minorHAnsi" w:hAnsiTheme="minorHAnsi"/>
          <w:color w:val="212529"/>
          <w:sz w:val="24"/>
          <w:szCs w:val="28"/>
          <w:lang w:eastAsia="en-GB"/>
        </w:rPr>
        <w:t>if</w:t>
      </w:r>
      <w:proofErr w:type="gramEnd"/>
      <w:r w:rsidRPr="00284C36">
        <w:rPr>
          <w:rFonts w:asciiTheme="minorHAnsi" w:hAnsiTheme="minorHAnsi"/>
          <w:color w:val="212529"/>
          <w:sz w:val="24"/>
          <w:szCs w:val="28"/>
          <w:lang w:eastAsia="en-GB"/>
        </w:rPr>
        <w:t xml:space="preserve"> you get a "Entrant not expected at this CP" simply tap OK and call it in to event control.</w:t>
      </w:r>
    </w:p>
    <w:p w:rsidR="00284C36" w:rsidRPr="00284C36" w:rsidRDefault="00284C36" w:rsidP="00284C36">
      <w:pPr>
        <w:shd w:val="clear" w:color="auto" w:fill="FFFFFF"/>
        <w:spacing w:before="100" w:beforeAutospacing="1" w:after="100" w:afterAutospacing="1"/>
        <w:rPr>
          <w:rFonts w:asciiTheme="minorHAnsi" w:hAnsiTheme="minorHAnsi"/>
          <w:color w:val="212529"/>
          <w:sz w:val="18"/>
          <w:lang w:eastAsia="en-GB"/>
        </w:rPr>
      </w:pPr>
      <w:r w:rsidRPr="00284C36">
        <w:rPr>
          <w:rFonts w:asciiTheme="minorHAnsi" w:hAnsiTheme="minorHAnsi"/>
          <w:b/>
          <w:bCs/>
          <w:color w:val="800080"/>
          <w:sz w:val="24"/>
          <w:lang w:eastAsia="en-GB"/>
        </w:rPr>
        <w:t>Sequence - "can I see your card please" - take card - scan it - wait for response then call out number on screen to manual recorder - return card</w:t>
      </w:r>
    </w:p>
    <w:p w:rsidR="00284C36" w:rsidRPr="00284C36" w:rsidRDefault="00284C36" w:rsidP="00284C36">
      <w:pPr>
        <w:shd w:val="clear" w:color="auto" w:fill="FFFFFF"/>
        <w:spacing w:before="100" w:beforeAutospacing="1" w:after="100" w:afterAutospacing="1"/>
        <w:rPr>
          <w:rFonts w:asciiTheme="minorHAnsi" w:hAnsiTheme="minorHAnsi"/>
          <w:color w:val="212529"/>
          <w:sz w:val="18"/>
          <w:lang w:eastAsia="en-GB"/>
        </w:rPr>
      </w:pPr>
      <w:r w:rsidRPr="00284C36">
        <w:rPr>
          <w:rFonts w:asciiTheme="minorHAnsi" w:hAnsiTheme="minorHAnsi"/>
          <w:color w:val="212529"/>
          <w:sz w:val="24"/>
          <w:szCs w:val="28"/>
          <w:lang w:eastAsia="en-GB"/>
        </w:rPr>
        <w:t xml:space="preserve"> * </w:t>
      </w:r>
      <w:proofErr w:type="gramStart"/>
      <w:r w:rsidRPr="00284C36">
        <w:rPr>
          <w:rFonts w:asciiTheme="minorHAnsi" w:hAnsiTheme="minorHAnsi"/>
          <w:color w:val="212529"/>
          <w:sz w:val="24"/>
          <w:szCs w:val="28"/>
          <w:lang w:eastAsia="en-GB"/>
        </w:rPr>
        <w:t>if</w:t>
      </w:r>
      <w:proofErr w:type="gramEnd"/>
      <w:r w:rsidRPr="00284C36">
        <w:rPr>
          <w:rFonts w:asciiTheme="minorHAnsi" w:hAnsiTheme="minorHAnsi"/>
          <w:color w:val="212529"/>
          <w:sz w:val="24"/>
          <w:szCs w:val="28"/>
          <w:lang w:eastAsia="en-GB"/>
        </w:rPr>
        <w:t xml:space="preserve"> an entrant has lost their card note down their </w:t>
      </w:r>
      <w:r w:rsidRPr="00284C36">
        <w:rPr>
          <w:rFonts w:asciiTheme="minorHAnsi" w:hAnsiTheme="minorHAnsi"/>
          <w:b/>
          <w:bCs/>
          <w:color w:val="212529"/>
          <w:sz w:val="24"/>
          <w:lang w:eastAsia="en-GB"/>
        </w:rPr>
        <w:t>name</w:t>
      </w:r>
      <w:r w:rsidRPr="00284C36">
        <w:rPr>
          <w:rFonts w:asciiTheme="minorHAnsi" w:hAnsiTheme="minorHAnsi"/>
          <w:color w:val="212529"/>
          <w:sz w:val="24"/>
          <w:szCs w:val="28"/>
          <w:lang w:eastAsia="en-GB"/>
        </w:rPr>
        <w:t> and </w:t>
      </w:r>
      <w:r w:rsidRPr="00284C36">
        <w:rPr>
          <w:rFonts w:asciiTheme="minorHAnsi" w:hAnsiTheme="minorHAnsi"/>
          <w:b/>
          <w:bCs/>
          <w:color w:val="212529"/>
          <w:sz w:val="24"/>
          <w:lang w:eastAsia="en-GB"/>
        </w:rPr>
        <w:t>time</w:t>
      </w:r>
      <w:r w:rsidRPr="00284C36">
        <w:rPr>
          <w:rFonts w:asciiTheme="minorHAnsi" w:hAnsiTheme="minorHAnsi"/>
          <w:color w:val="212529"/>
          <w:sz w:val="24"/>
          <w:szCs w:val="28"/>
          <w:lang w:eastAsia="en-GB"/>
        </w:rPr>
        <w:t> and, when time permits, text or phone this to event control - they will enter the details into PACER. DO NOT take the entrants word for their number - they often get it wrong!</w:t>
      </w:r>
    </w:p>
    <w:p w:rsidR="00284C36" w:rsidRPr="00284C36" w:rsidRDefault="00284C36" w:rsidP="00284C36">
      <w:pPr>
        <w:shd w:val="clear" w:color="auto" w:fill="FFFFFF"/>
        <w:spacing w:before="100" w:beforeAutospacing="1" w:after="100" w:afterAutospacing="1"/>
        <w:rPr>
          <w:rFonts w:asciiTheme="minorHAnsi" w:hAnsiTheme="minorHAnsi"/>
          <w:color w:val="212529"/>
          <w:sz w:val="18"/>
          <w:lang w:eastAsia="en-GB"/>
        </w:rPr>
      </w:pPr>
      <w:r w:rsidRPr="00284C36">
        <w:rPr>
          <w:rFonts w:asciiTheme="minorHAnsi" w:hAnsiTheme="minorHAnsi"/>
          <w:color w:val="212529"/>
          <w:sz w:val="24"/>
          <w:szCs w:val="28"/>
          <w:lang w:eastAsia="en-GB"/>
        </w:rPr>
        <w:t>** if PACER becomes unresponsive for more than say 10 seconds, </w:t>
      </w:r>
      <w:r w:rsidRPr="00284C36">
        <w:rPr>
          <w:rFonts w:asciiTheme="minorHAnsi" w:hAnsiTheme="minorHAnsi"/>
          <w:b/>
          <w:bCs/>
          <w:color w:val="0000FF"/>
          <w:sz w:val="24"/>
          <w:lang w:eastAsia="en-GB"/>
        </w:rPr>
        <w:t>continue recording manually</w:t>
      </w:r>
      <w:r w:rsidRPr="00284C36">
        <w:rPr>
          <w:rFonts w:asciiTheme="minorHAnsi" w:hAnsiTheme="minorHAnsi"/>
          <w:color w:val="212529"/>
          <w:sz w:val="24"/>
          <w:szCs w:val="28"/>
          <w:lang w:eastAsia="en-GB"/>
        </w:rPr>
        <w:t xml:space="preserve"> flagging those entrants that didn't get scanned. </w:t>
      </w:r>
      <w:proofErr w:type="gramStart"/>
      <w:r w:rsidRPr="00284C36">
        <w:rPr>
          <w:rFonts w:asciiTheme="minorHAnsi" w:hAnsiTheme="minorHAnsi"/>
          <w:color w:val="212529"/>
          <w:sz w:val="24"/>
          <w:szCs w:val="28"/>
          <w:lang w:eastAsia="en-GB"/>
        </w:rPr>
        <w:t>When time permits phone these numbers and times back to Event Control.</w:t>
      </w:r>
      <w:proofErr w:type="gramEnd"/>
      <w:r w:rsidRPr="00284C36">
        <w:rPr>
          <w:rFonts w:asciiTheme="minorHAnsi" w:hAnsiTheme="minorHAnsi"/>
          <w:color w:val="212529"/>
          <w:sz w:val="24"/>
          <w:szCs w:val="28"/>
          <w:lang w:eastAsia="en-GB"/>
        </w:rPr>
        <w:t xml:space="preserve"> Meantime try scanning the two test numbers on your test card. You will know when the connection resumes since you will get the 'Invalid participant...' response. Now you can go back to scanning.</w:t>
      </w:r>
    </w:p>
    <w:p w:rsidR="00284C36" w:rsidRPr="00284C36" w:rsidRDefault="00284C36" w:rsidP="00284C36">
      <w:pPr>
        <w:shd w:val="clear" w:color="auto" w:fill="FFFFFF"/>
        <w:spacing w:before="100" w:beforeAutospacing="1" w:after="100" w:afterAutospacing="1"/>
        <w:rPr>
          <w:rFonts w:asciiTheme="minorHAnsi" w:hAnsiTheme="minorHAnsi"/>
          <w:color w:val="212529"/>
          <w:sz w:val="18"/>
          <w:lang w:eastAsia="en-GB"/>
        </w:rPr>
      </w:pPr>
      <w:r w:rsidRPr="00284C36">
        <w:rPr>
          <w:rFonts w:asciiTheme="minorHAnsi" w:hAnsiTheme="minorHAnsi"/>
          <w:color w:val="212529"/>
          <w:sz w:val="24"/>
          <w:szCs w:val="28"/>
          <w:lang w:eastAsia="en-GB"/>
        </w:rPr>
        <w:t>Finally, if you move to a subsequent checkpoint you will need to logout of the current one then login with the Key for the new checkpoint. </w:t>
      </w:r>
    </w:p>
    <w:p w:rsidR="00430580" w:rsidRPr="00284C36" w:rsidRDefault="00430580">
      <w:pPr>
        <w:rPr>
          <w:rFonts w:asciiTheme="minorHAnsi" w:hAnsiTheme="minorHAnsi"/>
          <w:sz w:val="14"/>
        </w:rPr>
      </w:pPr>
    </w:p>
    <w:sectPr w:rsidR="00430580" w:rsidRPr="00284C36" w:rsidSect="0043058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A7BEC"/>
    <w:multiLevelType w:val="multilevel"/>
    <w:tmpl w:val="C97E9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EA7F57"/>
    <w:multiLevelType w:val="multilevel"/>
    <w:tmpl w:val="DF44D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84C36"/>
    <w:rsid w:val="00002FC3"/>
    <w:rsid w:val="00284C36"/>
    <w:rsid w:val="00430580"/>
    <w:rsid w:val="005A107A"/>
    <w:rsid w:val="006401F2"/>
    <w:rsid w:val="006D24E3"/>
    <w:rsid w:val="0083760B"/>
    <w:rsid w:val="009913F9"/>
    <w:rsid w:val="00B71BAF"/>
    <w:rsid w:val="00D262F3"/>
    <w:rsid w:val="00DC624C"/>
    <w:rsid w:val="00E56E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60B"/>
    <w:rPr>
      <w:rFonts w:ascii="Verdana" w:hAnsi="Verdana"/>
      <w:sz w:val="16"/>
      <w:lang w:eastAsia="en-US"/>
    </w:rPr>
  </w:style>
  <w:style w:type="paragraph" w:styleId="Heading1">
    <w:name w:val="heading 1"/>
    <w:basedOn w:val="Normal"/>
    <w:next w:val="Normal"/>
    <w:link w:val="Heading1Char"/>
    <w:qFormat/>
    <w:rsid w:val="0083760B"/>
    <w:pPr>
      <w:keepNext/>
      <w:outlineLvl w:val="0"/>
    </w:pPr>
    <w:rPr>
      <w:sz w:val="20"/>
    </w:rPr>
  </w:style>
  <w:style w:type="paragraph" w:styleId="Heading2">
    <w:name w:val="heading 2"/>
    <w:basedOn w:val="Normal"/>
    <w:next w:val="Normal"/>
    <w:link w:val="Heading2Char"/>
    <w:qFormat/>
    <w:rsid w:val="0083760B"/>
    <w:pPr>
      <w:keepNext/>
      <w:spacing w:after="200"/>
      <w:ind w:left="567"/>
      <w:outlineLvl w:val="1"/>
    </w:pPr>
    <w:rPr>
      <w:sz w:val="20"/>
    </w:rPr>
  </w:style>
  <w:style w:type="paragraph" w:styleId="Heading3">
    <w:name w:val="heading 3"/>
    <w:basedOn w:val="Normal"/>
    <w:next w:val="Normal"/>
    <w:link w:val="Heading3Char"/>
    <w:qFormat/>
    <w:rsid w:val="0083760B"/>
    <w:pPr>
      <w:keepNext/>
      <w:spacing w:after="200"/>
      <w:jc w:val="both"/>
      <w:outlineLvl w:val="2"/>
    </w:pPr>
    <w:rPr>
      <w:sz w:val="20"/>
    </w:rPr>
  </w:style>
  <w:style w:type="paragraph" w:styleId="Heading4">
    <w:name w:val="heading 4"/>
    <w:basedOn w:val="Normal"/>
    <w:next w:val="Normal"/>
    <w:link w:val="Heading4Char"/>
    <w:qFormat/>
    <w:rsid w:val="0083760B"/>
    <w:pPr>
      <w:keepNext/>
      <w:ind w:left="567"/>
      <w:jc w:val="both"/>
      <w:outlineLvl w:val="3"/>
    </w:pPr>
    <w:rPr>
      <w:rFonts w:ascii="Maiandra GD" w:hAnsi="Maiandra GD"/>
      <w:sz w:val="24"/>
    </w:rPr>
  </w:style>
  <w:style w:type="paragraph" w:styleId="Heading5">
    <w:name w:val="heading 5"/>
    <w:basedOn w:val="Normal"/>
    <w:next w:val="Normal"/>
    <w:link w:val="Heading5Char"/>
    <w:qFormat/>
    <w:rsid w:val="0083760B"/>
    <w:pPr>
      <w:keepNext/>
      <w:spacing w:after="240"/>
      <w:outlineLvl w:val="4"/>
    </w:pPr>
    <w:rPr>
      <w:rFonts w:ascii="Maiandra GD" w:hAnsi="Maiandra GD"/>
      <w:noProof/>
      <w:sz w:val="22"/>
      <w:u w:val="single"/>
    </w:rPr>
  </w:style>
  <w:style w:type="paragraph" w:styleId="Heading6">
    <w:name w:val="heading 6"/>
    <w:basedOn w:val="Normal"/>
    <w:next w:val="Normal"/>
    <w:link w:val="Heading6Char"/>
    <w:qFormat/>
    <w:rsid w:val="0083760B"/>
    <w:pPr>
      <w:keepNext/>
      <w:spacing w:after="200"/>
      <w:jc w:val="right"/>
      <w:outlineLvl w:val="5"/>
    </w:pPr>
    <w:rPr>
      <w:rFonts w:ascii="Arial" w:hAnsi="Arial"/>
      <w:b/>
      <w:sz w:val="48"/>
    </w:rPr>
  </w:style>
  <w:style w:type="paragraph" w:styleId="Heading7">
    <w:name w:val="heading 7"/>
    <w:basedOn w:val="Normal"/>
    <w:next w:val="Normal"/>
    <w:link w:val="Heading7Char"/>
    <w:qFormat/>
    <w:rsid w:val="0083760B"/>
    <w:pPr>
      <w:keepNext/>
      <w:spacing w:before="80" w:after="80"/>
      <w:jc w:val="center"/>
      <w:outlineLvl w:val="6"/>
    </w:pPr>
    <w:rPr>
      <w:rFonts w:ascii="Arial" w:hAnsi="Arial"/>
      <w:color w:val="000000"/>
      <w:sz w:val="20"/>
    </w:rPr>
  </w:style>
  <w:style w:type="paragraph" w:styleId="Heading8">
    <w:name w:val="heading 8"/>
    <w:basedOn w:val="Normal"/>
    <w:next w:val="Normal"/>
    <w:link w:val="Heading8Char"/>
    <w:qFormat/>
    <w:rsid w:val="0083760B"/>
    <w:pPr>
      <w:keepNext/>
      <w:spacing w:before="80" w:after="80"/>
      <w:jc w:val="center"/>
      <w:outlineLvl w:val="7"/>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BAF"/>
    <w:rPr>
      <w:rFonts w:ascii="Verdana" w:hAnsi="Verdana"/>
      <w:lang w:eastAsia="en-US"/>
    </w:rPr>
  </w:style>
  <w:style w:type="character" w:customStyle="1" w:styleId="Heading2Char">
    <w:name w:val="Heading 2 Char"/>
    <w:basedOn w:val="DefaultParagraphFont"/>
    <w:link w:val="Heading2"/>
    <w:rsid w:val="00B71BAF"/>
    <w:rPr>
      <w:rFonts w:ascii="Verdana" w:hAnsi="Verdana"/>
      <w:lang w:eastAsia="en-US"/>
    </w:rPr>
  </w:style>
  <w:style w:type="character" w:customStyle="1" w:styleId="Heading3Char">
    <w:name w:val="Heading 3 Char"/>
    <w:basedOn w:val="DefaultParagraphFont"/>
    <w:link w:val="Heading3"/>
    <w:rsid w:val="00B71BAF"/>
    <w:rPr>
      <w:rFonts w:ascii="Verdana" w:hAnsi="Verdana"/>
      <w:lang w:eastAsia="en-US"/>
    </w:rPr>
  </w:style>
  <w:style w:type="character" w:customStyle="1" w:styleId="Heading4Char">
    <w:name w:val="Heading 4 Char"/>
    <w:basedOn w:val="DefaultParagraphFont"/>
    <w:link w:val="Heading4"/>
    <w:rsid w:val="00B71BAF"/>
    <w:rPr>
      <w:rFonts w:ascii="Maiandra GD" w:hAnsi="Maiandra GD"/>
      <w:sz w:val="24"/>
      <w:lang w:eastAsia="en-US"/>
    </w:rPr>
  </w:style>
  <w:style w:type="character" w:customStyle="1" w:styleId="Heading5Char">
    <w:name w:val="Heading 5 Char"/>
    <w:basedOn w:val="DefaultParagraphFont"/>
    <w:link w:val="Heading5"/>
    <w:rsid w:val="00B71BAF"/>
    <w:rPr>
      <w:rFonts w:ascii="Maiandra GD" w:hAnsi="Maiandra GD"/>
      <w:noProof/>
      <w:sz w:val="22"/>
      <w:u w:val="single"/>
      <w:lang w:eastAsia="en-US"/>
    </w:rPr>
  </w:style>
  <w:style w:type="character" w:styleId="Strong">
    <w:name w:val="Strong"/>
    <w:basedOn w:val="DefaultParagraphFont"/>
    <w:uiPriority w:val="22"/>
    <w:qFormat/>
    <w:rsid w:val="00B71BAF"/>
    <w:rPr>
      <w:b/>
      <w:bCs/>
    </w:rPr>
  </w:style>
  <w:style w:type="character" w:styleId="Emphasis">
    <w:name w:val="Emphasis"/>
    <w:basedOn w:val="DefaultParagraphFont"/>
    <w:uiPriority w:val="20"/>
    <w:qFormat/>
    <w:rsid w:val="00B71BAF"/>
    <w:rPr>
      <w:i/>
      <w:iCs/>
    </w:rPr>
  </w:style>
  <w:style w:type="character" w:customStyle="1" w:styleId="Heading6Char">
    <w:name w:val="Heading 6 Char"/>
    <w:basedOn w:val="DefaultParagraphFont"/>
    <w:link w:val="Heading6"/>
    <w:rsid w:val="009913F9"/>
    <w:rPr>
      <w:rFonts w:ascii="Arial" w:hAnsi="Arial"/>
      <w:b/>
      <w:sz w:val="48"/>
      <w:lang w:eastAsia="en-US"/>
    </w:rPr>
  </w:style>
  <w:style w:type="character" w:customStyle="1" w:styleId="Heading7Char">
    <w:name w:val="Heading 7 Char"/>
    <w:basedOn w:val="DefaultParagraphFont"/>
    <w:link w:val="Heading7"/>
    <w:rsid w:val="009913F9"/>
    <w:rPr>
      <w:rFonts w:ascii="Arial" w:hAnsi="Arial"/>
      <w:color w:val="000000"/>
      <w:lang w:eastAsia="en-US"/>
    </w:rPr>
  </w:style>
  <w:style w:type="character" w:customStyle="1" w:styleId="Heading8Char">
    <w:name w:val="Heading 8 Char"/>
    <w:basedOn w:val="DefaultParagraphFont"/>
    <w:link w:val="Heading8"/>
    <w:rsid w:val="009913F9"/>
    <w:rPr>
      <w:rFonts w:ascii="Arial" w:hAnsi="Arial"/>
      <w:lang w:eastAsia="en-US"/>
    </w:rPr>
  </w:style>
  <w:style w:type="paragraph" w:styleId="ListParagraph">
    <w:name w:val="List Paragraph"/>
    <w:basedOn w:val="Normal"/>
    <w:uiPriority w:val="34"/>
    <w:qFormat/>
    <w:rsid w:val="0083760B"/>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284C36"/>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uiPriority w:val="99"/>
    <w:semiHidden/>
    <w:unhideWhenUsed/>
    <w:rsid w:val="00284C36"/>
    <w:rPr>
      <w:rFonts w:ascii="Tahoma" w:hAnsi="Tahoma" w:cs="Tahoma"/>
      <w:szCs w:val="16"/>
    </w:rPr>
  </w:style>
  <w:style w:type="character" w:customStyle="1" w:styleId="BalloonTextChar">
    <w:name w:val="Balloon Text Char"/>
    <w:basedOn w:val="DefaultParagraphFont"/>
    <w:link w:val="BalloonText"/>
    <w:uiPriority w:val="99"/>
    <w:semiHidden/>
    <w:rsid w:val="00284C3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6040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2766</Characters>
  <Application>Microsoft Office Word</Application>
  <DocSecurity>0</DocSecurity>
  <Lines>23</Lines>
  <Paragraphs>6</Paragraphs>
  <ScaleCrop>false</ScaleCrop>
  <Company>Microsoft</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 Frankham</dc:creator>
  <cp:lastModifiedBy>Clive Frankham</cp:lastModifiedBy>
  <cp:revision>2</cp:revision>
  <dcterms:created xsi:type="dcterms:W3CDTF">2026-03-16T20:28:00Z</dcterms:created>
  <dcterms:modified xsi:type="dcterms:W3CDTF">2026-03-16T20:59:00Z</dcterms:modified>
</cp:coreProperties>
</file>