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45DF" w14:textId="0B536806" w:rsidR="00D613FE" w:rsidRDefault="00E33519" w:rsidP="00442199">
      <w:pPr>
        <w:widowControl w:val="0"/>
        <w:spacing w:line="240" w:lineRule="auto"/>
        <w:ind w:left="-426" w:right="1371"/>
        <w:jc w:val="both"/>
        <w:rPr>
          <w:rFonts w:ascii="Arial" w:eastAsia="Arial" w:hAnsi="Arial" w:cs="Arial"/>
          <w:b/>
          <w:bCs/>
          <w:color w:val="000000"/>
          <w:spacing w:val="1"/>
          <w:sz w:val="24"/>
          <w:szCs w:val="24"/>
        </w:rPr>
      </w:pPr>
      <w:r>
        <w:rPr>
          <w:noProof/>
        </w:rPr>
        <w:drawing>
          <wp:anchor distT="0" distB="0" distL="114300" distR="114300" simplePos="0" relativeHeight="251659264" behindDoc="0" locked="0" layoutInCell="0" allowOverlap="1" wp14:anchorId="3BDAC2C9" wp14:editId="422D0788">
            <wp:simplePos x="0" y="0"/>
            <wp:positionH relativeFrom="page">
              <wp:posOffset>6096000</wp:posOffset>
            </wp:positionH>
            <wp:positionV relativeFrom="page">
              <wp:posOffset>266701</wp:posOffset>
            </wp:positionV>
            <wp:extent cx="1152525" cy="1181100"/>
            <wp:effectExtent l="0" t="0" r="9525"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srcRect l="11465" t="12738" r="11465" b="8281"/>
                    <a:stretch>
                      <a:fillRect/>
                    </a:stretch>
                  </pic:blipFill>
                  <pic:spPr bwMode="auto">
                    <a:xfrm>
                      <a:off x="0" y="0"/>
                      <a:ext cx="1152525"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13FE">
        <w:rPr>
          <w:rFonts w:ascii="Arial" w:eastAsia="Arial" w:hAnsi="Arial" w:cs="Arial"/>
          <w:b/>
          <w:bCs/>
          <w:color w:val="000000"/>
          <w:sz w:val="24"/>
          <w:szCs w:val="24"/>
        </w:rPr>
        <w:t>The H</w:t>
      </w:r>
      <w:r w:rsidR="00D613FE">
        <w:rPr>
          <w:rFonts w:ascii="Arial" w:eastAsia="Arial" w:hAnsi="Arial" w:cs="Arial"/>
          <w:b/>
          <w:bCs/>
          <w:color w:val="000000"/>
          <w:w w:val="99"/>
          <w:sz w:val="24"/>
          <w:szCs w:val="24"/>
        </w:rPr>
        <w:t>E</w:t>
      </w:r>
      <w:r w:rsidR="00D613FE">
        <w:rPr>
          <w:rFonts w:ascii="Arial" w:eastAsia="Arial" w:hAnsi="Arial" w:cs="Arial"/>
          <w:b/>
          <w:bCs/>
          <w:color w:val="000000"/>
          <w:sz w:val="24"/>
          <w:szCs w:val="24"/>
        </w:rPr>
        <w:t>AR</w:t>
      </w:r>
      <w:r w:rsidR="00D613FE">
        <w:rPr>
          <w:rFonts w:ascii="Arial" w:eastAsia="Arial" w:hAnsi="Arial" w:cs="Arial"/>
          <w:b/>
          <w:bCs/>
          <w:color w:val="000000"/>
          <w:w w:val="99"/>
          <w:sz w:val="24"/>
          <w:szCs w:val="24"/>
        </w:rPr>
        <w:t>T</w:t>
      </w:r>
      <w:r w:rsidR="00D613FE">
        <w:rPr>
          <w:rFonts w:ascii="Arial" w:eastAsia="Arial" w:hAnsi="Arial" w:cs="Arial"/>
          <w:b/>
          <w:bCs/>
          <w:color w:val="000000"/>
          <w:sz w:val="24"/>
          <w:szCs w:val="24"/>
        </w:rPr>
        <w:t xml:space="preserve"> </w:t>
      </w:r>
      <w:r w:rsidR="00D613FE">
        <w:rPr>
          <w:rFonts w:ascii="Arial" w:eastAsia="Arial" w:hAnsi="Arial" w:cs="Arial"/>
          <w:b/>
          <w:bCs/>
          <w:color w:val="000000"/>
          <w:w w:val="99"/>
          <w:sz w:val="24"/>
          <w:szCs w:val="24"/>
        </w:rPr>
        <w:t>OF</w:t>
      </w:r>
      <w:r w:rsidR="00D613FE">
        <w:rPr>
          <w:rFonts w:ascii="Arial" w:eastAsia="Arial" w:hAnsi="Arial" w:cs="Arial"/>
          <w:b/>
          <w:bCs/>
          <w:color w:val="000000"/>
          <w:spacing w:val="1"/>
          <w:sz w:val="24"/>
          <w:szCs w:val="24"/>
        </w:rPr>
        <w:t xml:space="preserve"> </w:t>
      </w:r>
      <w:r w:rsidR="00D613FE">
        <w:rPr>
          <w:rFonts w:ascii="Arial" w:eastAsia="Arial" w:hAnsi="Arial" w:cs="Arial"/>
          <w:b/>
          <w:bCs/>
          <w:color w:val="000000"/>
          <w:sz w:val="24"/>
          <w:szCs w:val="24"/>
        </w:rPr>
        <w:t>ENGLAND</w:t>
      </w:r>
      <w:r w:rsidR="00D613FE">
        <w:rPr>
          <w:rFonts w:ascii="Arial" w:eastAsia="Arial" w:hAnsi="Arial" w:cs="Arial"/>
          <w:b/>
          <w:bCs/>
          <w:color w:val="000000"/>
          <w:spacing w:val="1"/>
          <w:sz w:val="24"/>
          <w:szCs w:val="24"/>
        </w:rPr>
        <w:t xml:space="preserve"> (Referred to as </w:t>
      </w:r>
      <w:proofErr w:type="spellStart"/>
      <w:r w:rsidR="00D613FE">
        <w:rPr>
          <w:rFonts w:ascii="Arial" w:eastAsia="Arial" w:hAnsi="Arial" w:cs="Arial"/>
          <w:b/>
          <w:bCs/>
          <w:color w:val="000000"/>
          <w:spacing w:val="1"/>
          <w:sz w:val="24"/>
          <w:szCs w:val="24"/>
        </w:rPr>
        <w:t>HoE</w:t>
      </w:r>
      <w:proofErr w:type="spellEnd"/>
      <w:r w:rsidR="00D613FE">
        <w:rPr>
          <w:rFonts w:ascii="Arial" w:eastAsia="Arial" w:hAnsi="Arial" w:cs="Arial"/>
          <w:b/>
          <w:bCs/>
          <w:color w:val="000000"/>
          <w:spacing w:val="1"/>
          <w:sz w:val="24"/>
          <w:szCs w:val="24"/>
        </w:rPr>
        <w:t xml:space="preserve"> in these minutes) </w:t>
      </w:r>
    </w:p>
    <w:p w14:paraId="55B1B609" w14:textId="0CC8B84F" w:rsidR="00D613FE" w:rsidRDefault="00D613FE" w:rsidP="00442199">
      <w:pPr>
        <w:widowControl w:val="0"/>
        <w:spacing w:line="240" w:lineRule="auto"/>
        <w:ind w:left="-426" w:right="1371"/>
        <w:jc w:val="both"/>
        <w:rPr>
          <w:rFonts w:ascii="Arial" w:eastAsia="Arial" w:hAnsi="Arial" w:cs="Arial"/>
          <w:b/>
          <w:bCs/>
          <w:color w:val="000000"/>
          <w:sz w:val="24"/>
          <w:szCs w:val="24"/>
        </w:rPr>
      </w:pPr>
      <w:r>
        <w:rPr>
          <w:rFonts w:ascii="Arial" w:eastAsia="Arial" w:hAnsi="Arial" w:cs="Arial"/>
          <w:b/>
          <w:bCs/>
          <w:color w:val="000000"/>
          <w:w w:val="99"/>
          <w:sz w:val="24"/>
          <w:szCs w:val="24"/>
        </w:rPr>
        <w:t>–</w:t>
      </w:r>
      <w:r>
        <w:rPr>
          <w:rFonts w:ascii="Arial" w:eastAsia="Arial" w:hAnsi="Arial" w:cs="Arial"/>
          <w:b/>
          <w:bCs/>
          <w:color w:val="000000"/>
          <w:sz w:val="24"/>
          <w:szCs w:val="24"/>
        </w:rPr>
        <w:t xml:space="preserve"> LONG</w:t>
      </w:r>
      <w:r>
        <w:rPr>
          <w:rFonts w:ascii="Arial" w:eastAsia="Arial" w:hAnsi="Arial" w:cs="Arial"/>
          <w:b/>
          <w:bCs/>
          <w:color w:val="000000"/>
          <w:spacing w:val="1"/>
          <w:sz w:val="24"/>
          <w:szCs w:val="24"/>
        </w:rPr>
        <w:t xml:space="preserve"> </w:t>
      </w:r>
      <w:r>
        <w:rPr>
          <w:rFonts w:ascii="Arial" w:eastAsia="Arial" w:hAnsi="Arial" w:cs="Arial"/>
          <w:b/>
          <w:bCs/>
          <w:color w:val="000000"/>
          <w:sz w:val="24"/>
          <w:szCs w:val="24"/>
        </w:rPr>
        <w:t>DIS</w:t>
      </w:r>
      <w:r>
        <w:rPr>
          <w:rFonts w:ascii="Arial" w:eastAsia="Arial" w:hAnsi="Arial" w:cs="Arial"/>
          <w:b/>
          <w:bCs/>
          <w:color w:val="000000"/>
          <w:spacing w:val="-16"/>
          <w:sz w:val="24"/>
          <w:szCs w:val="24"/>
        </w:rPr>
        <w:t>T</w:t>
      </w:r>
      <w:r>
        <w:rPr>
          <w:rFonts w:ascii="Arial" w:eastAsia="Arial" w:hAnsi="Arial" w:cs="Arial"/>
          <w:b/>
          <w:bCs/>
          <w:color w:val="000000"/>
          <w:sz w:val="24"/>
          <w:szCs w:val="24"/>
        </w:rPr>
        <w:t xml:space="preserve">ANCE </w:t>
      </w:r>
      <w:r>
        <w:rPr>
          <w:rFonts w:ascii="Arial" w:eastAsia="Arial" w:hAnsi="Arial" w:cs="Arial"/>
          <w:b/>
          <w:bCs/>
          <w:color w:val="000000"/>
          <w:spacing w:val="-13"/>
          <w:sz w:val="24"/>
          <w:szCs w:val="24"/>
        </w:rPr>
        <w:t>W</w:t>
      </w:r>
      <w:r>
        <w:rPr>
          <w:rFonts w:ascii="Arial" w:eastAsia="Arial" w:hAnsi="Arial" w:cs="Arial"/>
          <w:b/>
          <w:bCs/>
          <w:color w:val="000000"/>
          <w:sz w:val="24"/>
          <w:szCs w:val="24"/>
        </w:rPr>
        <w:t>ALKERS ASSOCI</w:t>
      </w:r>
      <w:r>
        <w:rPr>
          <w:rFonts w:ascii="Arial" w:eastAsia="Arial" w:hAnsi="Arial" w:cs="Arial"/>
          <w:b/>
          <w:bCs/>
          <w:color w:val="000000"/>
          <w:spacing w:val="-15"/>
          <w:sz w:val="24"/>
          <w:szCs w:val="24"/>
        </w:rPr>
        <w:t>A</w:t>
      </w:r>
      <w:r>
        <w:rPr>
          <w:rFonts w:ascii="Arial" w:eastAsia="Arial" w:hAnsi="Arial" w:cs="Arial"/>
          <w:b/>
          <w:bCs/>
          <w:color w:val="000000"/>
          <w:sz w:val="24"/>
          <w:szCs w:val="24"/>
        </w:rPr>
        <w:t xml:space="preserve">TION </w:t>
      </w:r>
    </w:p>
    <w:p w14:paraId="0F54998F" w14:textId="3A78CCE6" w:rsidR="00D613FE" w:rsidRPr="00581F2B" w:rsidRDefault="000E6905" w:rsidP="00442199">
      <w:pPr>
        <w:widowControl w:val="0"/>
        <w:spacing w:line="240" w:lineRule="auto"/>
        <w:ind w:left="-426" w:right="1371"/>
        <w:jc w:val="both"/>
        <w:rPr>
          <w:rFonts w:ascii="Arial" w:eastAsia="Arial" w:hAnsi="Arial" w:cs="Arial"/>
          <w:b/>
          <w:bCs/>
        </w:rPr>
      </w:pPr>
      <w:r>
        <w:rPr>
          <w:rFonts w:ascii="Arial" w:eastAsia="Arial" w:hAnsi="Arial" w:cs="Arial"/>
          <w:b/>
          <w:bCs/>
          <w:sz w:val="24"/>
          <w:szCs w:val="24"/>
        </w:rPr>
        <w:t>Minutes</w:t>
      </w:r>
      <w:r w:rsidR="00D613FE" w:rsidRPr="00581F2B">
        <w:rPr>
          <w:rFonts w:ascii="Arial" w:eastAsia="Arial" w:hAnsi="Arial" w:cs="Arial"/>
          <w:b/>
          <w:bCs/>
        </w:rPr>
        <w:t xml:space="preserve"> for Comm</w:t>
      </w:r>
      <w:r w:rsidR="00D613FE" w:rsidRPr="00581F2B">
        <w:rPr>
          <w:rFonts w:ascii="Arial" w:eastAsia="Arial" w:hAnsi="Arial" w:cs="Arial"/>
          <w:b/>
          <w:bCs/>
          <w:w w:val="99"/>
        </w:rPr>
        <w:t>ittee</w:t>
      </w:r>
      <w:r w:rsidR="00D613FE" w:rsidRPr="00581F2B">
        <w:rPr>
          <w:rFonts w:ascii="Arial" w:eastAsia="Arial" w:hAnsi="Arial" w:cs="Arial"/>
          <w:b/>
          <w:bCs/>
        </w:rPr>
        <w:t xml:space="preserve"> </w:t>
      </w:r>
      <w:r w:rsidR="00D613FE" w:rsidRPr="00581F2B">
        <w:rPr>
          <w:rFonts w:ascii="Arial" w:eastAsia="Arial" w:hAnsi="Arial" w:cs="Arial"/>
          <w:b/>
          <w:bCs/>
          <w:w w:val="99"/>
        </w:rPr>
        <w:t>Meeti</w:t>
      </w:r>
      <w:r w:rsidR="00D613FE" w:rsidRPr="00581F2B">
        <w:rPr>
          <w:rFonts w:ascii="Arial" w:eastAsia="Arial" w:hAnsi="Arial" w:cs="Arial"/>
          <w:b/>
          <w:bCs/>
        </w:rPr>
        <w:t xml:space="preserve">ng </w:t>
      </w:r>
      <w:r w:rsidR="00D613FE" w:rsidRPr="00581F2B">
        <w:rPr>
          <w:rFonts w:ascii="Arial" w:eastAsia="Arial" w:hAnsi="Arial" w:cs="Arial"/>
          <w:b/>
          <w:bCs/>
          <w:w w:val="99"/>
        </w:rPr>
        <w:t>3</w:t>
      </w:r>
      <w:r w:rsidR="00D613FE">
        <w:rPr>
          <w:rFonts w:ascii="Arial" w:eastAsia="Arial" w:hAnsi="Arial" w:cs="Arial"/>
          <w:b/>
          <w:bCs/>
          <w:w w:val="99"/>
        </w:rPr>
        <w:t xml:space="preserve">9 </w:t>
      </w:r>
      <w:r w:rsidR="00D613FE" w:rsidRPr="00581F2B">
        <w:rPr>
          <w:rFonts w:ascii="Arial" w:eastAsia="Arial" w:hAnsi="Arial" w:cs="Arial"/>
          <w:b/>
          <w:bCs/>
          <w:spacing w:val="-3"/>
          <w:w w:val="99"/>
        </w:rPr>
        <w:t>V</w:t>
      </w:r>
      <w:r w:rsidR="00D613FE" w:rsidRPr="00581F2B">
        <w:rPr>
          <w:rFonts w:ascii="Arial" w:eastAsia="Arial" w:hAnsi="Arial" w:cs="Arial"/>
          <w:b/>
          <w:bCs/>
          <w:w w:val="99"/>
        </w:rPr>
        <w:t>ia</w:t>
      </w:r>
      <w:r w:rsidR="00D613FE" w:rsidRPr="00581F2B">
        <w:rPr>
          <w:rFonts w:ascii="Arial" w:eastAsia="Arial" w:hAnsi="Arial" w:cs="Arial"/>
          <w:b/>
          <w:bCs/>
        </w:rPr>
        <w:t xml:space="preserve"> </w:t>
      </w:r>
      <w:r w:rsidR="00D613FE" w:rsidRPr="00581F2B">
        <w:rPr>
          <w:rFonts w:ascii="Arial" w:eastAsia="Arial" w:hAnsi="Arial" w:cs="Arial"/>
          <w:b/>
          <w:bCs/>
          <w:w w:val="99"/>
        </w:rPr>
        <w:t>MS</w:t>
      </w:r>
      <w:r w:rsidR="00D613FE" w:rsidRPr="00581F2B">
        <w:rPr>
          <w:rFonts w:ascii="Arial" w:eastAsia="Arial" w:hAnsi="Arial" w:cs="Arial"/>
          <w:b/>
          <w:bCs/>
        </w:rPr>
        <w:t xml:space="preserve"> </w:t>
      </w:r>
      <w:r w:rsidR="00D613FE" w:rsidRPr="00581F2B">
        <w:rPr>
          <w:rFonts w:ascii="Arial" w:eastAsia="Arial" w:hAnsi="Arial" w:cs="Arial"/>
          <w:b/>
          <w:bCs/>
          <w:w w:val="99"/>
        </w:rPr>
        <w:t>TEAMS</w:t>
      </w:r>
      <w:r w:rsidR="00D613FE" w:rsidRPr="00581F2B">
        <w:rPr>
          <w:rFonts w:ascii="Arial" w:eastAsia="Arial" w:hAnsi="Arial" w:cs="Arial"/>
          <w:b/>
          <w:bCs/>
        </w:rPr>
        <w:t xml:space="preserve"> </w:t>
      </w:r>
      <w:r w:rsidR="00D613FE" w:rsidRPr="00581F2B">
        <w:rPr>
          <w:rFonts w:ascii="Arial" w:eastAsia="Arial" w:hAnsi="Arial" w:cs="Arial"/>
          <w:b/>
          <w:bCs/>
          <w:w w:val="99"/>
        </w:rPr>
        <w:t>a</w:t>
      </w:r>
      <w:r w:rsidR="00D613FE" w:rsidRPr="00581F2B">
        <w:rPr>
          <w:rFonts w:ascii="Arial" w:eastAsia="Arial" w:hAnsi="Arial" w:cs="Arial"/>
          <w:b/>
          <w:bCs/>
        </w:rPr>
        <w:t xml:space="preserve">t </w:t>
      </w:r>
      <w:r w:rsidR="00D613FE" w:rsidRPr="00581F2B">
        <w:rPr>
          <w:rFonts w:ascii="Arial" w:eastAsia="Arial" w:hAnsi="Arial" w:cs="Arial"/>
          <w:b/>
          <w:bCs/>
          <w:w w:val="99"/>
        </w:rPr>
        <w:t>7.00</w:t>
      </w:r>
      <w:r w:rsidR="00D613FE" w:rsidRPr="00581F2B">
        <w:rPr>
          <w:rFonts w:ascii="Arial" w:eastAsia="Arial" w:hAnsi="Arial" w:cs="Arial"/>
          <w:b/>
          <w:bCs/>
        </w:rPr>
        <w:t xml:space="preserve"> </w:t>
      </w:r>
      <w:r w:rsidR="00D613FE" w:rsidRPr="00581F2B">
        <w:rPr>
          <w:rFonts w:ascii="Arial" w:eastAsia="Arial" w:hAnsi="Arial" w:cs="Arial"/>
          <w:b/>
          <w:bCs/>
          <w:w w:val="99"/>
        </w:rPr>
        <w:t>pm</w:t>
      </w:r>
      <w:r w:rsidR="00D613FE" w:rsidRPr="00581F2B">
        <w:rPr>
          <w:rFonts w:ascii="Arial" w:eastAsia="Arial" w:hAnsi="Arial" w:cs="Arial"/>
          <w:b/>
          <w:bCs/>
        </w:rPr>
        <w:t xml:space="preserve"> on </w:t>
      </w:r>
      <w:r w:rsidR="00D613FE" w:rsidRPr="00581F2B">
        <w:rPr>
          <w:rFonts w:ascii="Arial" w:eastAsia="Arial" w:hAnsi="Arial" w:cs="Arial"/>
          <w:b/>
          <w:bCs/>
          <w:w w:val="99"/>
        </w:rPr>
        <w:t>2</w:t>
      </w:r>
      <w:r w:rsidR="00D613FE">
        <w:rPr>
          <w:rFonts w:ascii="Arial" w:eastAsia="Arial" w:hAnsi="Arial" w:cs="Arial"/>
          <w:b/>
          <w:bCs/>
          <w:w w:val="99"/>
        </w:rPr>
        <w:t>1</w:t>
      </w:r>
      <w:r w:rsidR="00D613FE" w:rsidRPr="00581F2B">
        <w:rPr>
          <w:rFonts w:ascii="Arial" w:eastAsia="Arial" w:hAnsi="Arial" w:cs="Arial"/>
          <w:b/>
          <w:bCs/>
          <w:w w:val="99"/>
        </w:rPr>
        <w:t>/</w:t>
      </w:r>
      <w:r w:rsidR="00D613FE">
        <w:rPr>
          <w:rFonts w:ascii="Arial" w:eastAsia="Arial" w:hAnsi="Arial" w:cs="Arial"/>
          <w:b/>
          <w:bCs/>
          <w:spacing w:val="-11"/>
          <w:w w:val="99"/>
        </w:rPr>
        <w:t>11</w:t>
      </w:r>
      <w:r w:rsidR="00D613FE" w:rsidRPr="00581F2B">
        <w:rPr>
          <w:rFonts w:ascii="Arial" w:eastAsia="Arial" w:hAnsi="Arial" w:cs="Arial"/>
          <w:b/>
          <w:bCs/>
          <w:w w:val="99"/>
        </w:rPr>
        <w:t>/2026.</w:t>
      </w:r>
    </w:p>
    <w:p w14:paraId="31458BA6" w14:textId="77777777" w:rsidR="00E33519" w:rsidRDefault="00E33519" w:rsidP="00D613FE">
      <w:pPr>
        <w:spacing w:after="13" w:line="240" w:lineRule="exact"/>
        <w:rPr>
          <w:rFonts w:ascii="Arial" w:eastAsia="Arial" w:hAnsi="Arial" w:cs="Arial"/>
          <w:w w:val="99"/>
          <w:sz w:val="24"/>
          <w:szCs w:val="24"/>
        </w:rPr>
      </w:pPr>
    </w:p>
    <w:p w14:paraId="4CFB195B" w14:textId="77777777" w:rsidR="00E33519" w:rsidRDefault="00E33519" w:rsidP="00D613FE">
      <w:pPr>
        <w:spacing w:after="13" w:line="240" w:lineRule="exact"/>
        <w:rPr>
          <w:rFonts w:ascii="Arial" w:eastAsia="Arial" w:hAnsi="Arial" w:cs="Arial"/>
          <w:w w:val="99"/>
          <w:sz w:val="24"/>
          <w:szCs w:val="24"/>
        </w:rPr>
      </w:pP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5538"/>
      </w:tblGrid>
      <w:tr w:rsidR="00D613FE" w14:paraId="6CBC7EAF" w14:textId="77777777" w:rsidTr="00E33519">
        <w:tc>
          <w:tcPr>
            <w:tcW w:w="4810" w:type="dxa"/>
          </w:tcPr>
          <w:p w14:paraId="481046A8" w14:textId="72B8C953" w:rsidR="00D613FE" w:rsidRPr="00D613FE" w:rsidRDefault="00D613FE" w:rsidP="00D613FE">
            <w:pPr>
              <w:widowControl w:val="0"/>
              <w:ind w:right="-20"/>
              <w:rPr>
                <w:rFonts w:ascii="Arial" w:eastAsia="Arial" w:hAnsi="Arial" w:cs="Arial"/>
                <w:b/>
                <w:bCs/>
                <w:color w:val="000000"/>
                <w:sz w:val="20"/>
                <w:szCs w:val="20"/>
              </w:rPr>
            </w:pPr>
            <w:r>
              <w:rPr>
                <w:rFonts w:ascii="Arial" w:eastAsia="Arial" w:hAnsi="Arial" w:cs="Arial"/>
                <w:b/>
                <w:bCs/>
                <w:color w:val="000000"/>
                <w:w w:val="99"/>
                <w:sz w:val="20"/>
                <w:szCs w:val="20"/>
              </w:rPr>
              <w:t>In</w:t>
            </w:r>
            <w:r>
              <w:rPr>
                <w:rFonts w:ascii="Arial" w:eastAsia="Arial" w:hAnsi="Arial" w:cs="Arial"/>
                <w:b/>
                <w:bCs/>
                <w:color w:val="000000"/>
                <w:sz w:val="20"/>
                <w:szCs w:val="20"/>
              </w:rPr>
              <w:t xml:space="preserve"> </w:t>
            </w:r>
            <w:r w:rsidR="00E33519">
              <w:rPr>
                <w:rFonts w:ascii="Arial" w:eastAsia="Arial" w:hAnsi="Arial" w:cs="Arial"/>
                <w:b/>
                <w:bCs/>
                <w:color w:val="000000"/>
                <w:w w:val="99"/>
                <w:sz w:val="20"/>
                <w:szCs w:val="20"/>
              </w:rPr>
              <w:t>a</w:t>
            </w:r>
            <w:r w:rsidR="00E33519">
              <w:rPr>
                <w:rFonts w:ascii="Arial" w:eastAsia="Arial" w:hAnsi="Arial" w:cs="Arial"/>
                <w:b/>
                <w:bCs/>
                <w:color w:val="000000"/>
                <w:sz w:val="20"/>
                <w:szCs w:val="20"/>
              </w:rPr>
              <w:t>tt</w:t>
            </w:r>
            <w:r w:rsidR="00E33519">
              <w:rPr>
                <w:rFonts w:ascii="Arial" w:eastAsia="Arial" w:hAnsi="Arial" w:cs="Arial"/>
                <w:b/>
                <w:bCs/>
                <w:color w:val="000000"/>
                <w:w w:val="99"/>
                <w:sz w:val="20"/>
                <w:szCs w:val="20"/>
              </w:rPr>
              <w:t>endance</w:t>
            </w:r>
            <w:r w:rsidR="00E33519">
              <w:rPr>
                <w:rFonts w:ascii="Arial" w:eastAsia="Arial" w:hAnsi="Arial" w:cs="Arial"/>
                <w:b/>
                <w:bCs/>
                <w:color w:val="000000"/>
                <w:sz w:val="20"/>
                <w:szCs w:val="20"/>
              </w:rPr>
              <w:t>: -</w:t>
            </w:r>
          </w:p>
        </w:tc>
        <w:tc>
          <w:tcPr>
            <w:tcW w:w="5538" w:type="dxa"/>
          </w:tcPr>
          <w:p w14:paraId="3373637D" w14:textId="77777777" w:rsidR="00D613FE" w:rsidRDefault="00D613FE" w:rsidP="00D613FE">
            <w:pPr>
              <w:widowControl w:val="0"/>
              <w:ind w:right="1351"/>
              <w:rPr>
                <w:rFonts w:ascii="Arial" w:eastAsia="Arial" w:hAnsi="Arial" w:cs="Arial"/>
                <w:color w:val="000000"/>
                <w:sz w:val="20"/>
                <w:szCs w:val="20"/>
              </w:rPr>
            </w:pPr>
          </w:p>
        </w:tc>
      </w:tr>
      <w:tr w:rsidR="00D613FE" w14:paraId="2FCFA21C" w14:textId="77777777" w:rsidTr="00E33519">
        <w:tc>
          <w:tcPr>
            <w:tcW w:w="4810" w:type="dxa"/>
          </w:tcPr>
          <w:p w14:paraId="12AD03BD" w14:textId="77777777" w:rsidR="00D613FE" w:rsidRDefault="00D613FE" w:rsidP="00D613FE">
            <w:pPr>
              <w:widowControl w:val="0"/>
              <w:ind w:right="-20"/>
              <w:rPr>
                <w:rFonts w:ascii="Arial" w:eastAsia="Arial" w:hAnsi="Arial" w:cs="Arial"/>
                <w:b/>
                <w:bCs/>
                <w:color w:val="000000"/>
                <w:sz w:val="20"/>
                <w:szCs w:val="20"/>
              </w:rPr>
            </w:pPr>
            <w:r w:rsidRPr="525DA946">
              <w:rPr>
                <w:rFonts w:ascii="Arial" w:eastAsia="Arial" w:hAnsi="Arial" w:cs="Arial"/>
                <w:b/>
                <w:bCs/>
                <w:color w:val="000000" w:themeColor="text1"/>
                <w:sz w:val="20"/>
                <w:szCs w:val="20"/>
              </w:rPr>
              <w:t>Chair – Position vacant</w:t>
            </w:r>
          </w:p>
          <w:p w14:paraId="12753198" w14:textId="2F151436" w:rsidR="00D613FE" w:rsidRDefault="00D613FE" w:rsidP="00D613FE">
            <w:pPr>
              <w:widowControl w:val="0"/>
              <w:ind w:right="-35"/>
              <w:rPr>
                <w:rFonts w:ascii="Arial" w:eastAsia="Arial" w:hAnsi="Arial" w:cs="Arial"/>
                <w:sz w:val="20"/>
                <w:szCs w:val="20"/>
              </w:rPr>
            </w:pPr>
            <w:r w:rsidRPr="525DA946">
              <w:rPr>
                <w:rFonts w:ascii="Arial" w:eastAsia="Arial" w:hAnsi="Arial" w:cs="Arial"/>
                <w:color w:val="000000" w:themeColor="text1"/>
                <w:sz w:val="20"/>
                <w:szCs w:val="20"/>
              </w:rPr>
              <w:t>Neil Bromley (NB) Deputy Chair</w:t>
            </w:r>
            <w:r w:rsidR="006719B4">
              <w:rPr>
                <w:rFonts w:ascii="Arial" w:eastAsia="Arial" w:hAnsi="Arial" w:cs="Arial"/>
                <w:color w:val="000000" w:themeColor="text1"/>
                <w:sz w:val="20"/>
                <w:szCs w:val="20"/>
              </w:rPr>
              <w:t xml:space="preserve"> (</w:t>
            </w:r>
            <w:r w:rsidR="006719B4">
              <w:rPr>
                <w:rFonts w:ascii="Arial" w:eastAsia="Arial" w:hAnsi="Arial" w:cs="Arial"/>
                <w:color w:val="000000"/>
                <w:w w:val="99"/>
                <w:sz w:val="20"/>
                <w:szCs w:val="20"/>
              </w:rPr>
              <w:t>O</w:t>
            </w:r>
            <w:r w:rsidR="006719B4">
              <w:rPr>
                <w:rFonts w:ascii="Arial" w:eastAsia="Arial" w:hAnsi="Arial" w:cs="Arial"/>
                <w:color w:val="000000"/>
                <w:spacing w:val="-2"/>
                <w:w w:val="99"/>
                <w:sz w:val="20"/>
                <w:szCs w:val="20"/>
              </w:rPr>
              <w:t>f</w:t>
            </w:r>
            <w:r w:rsidR="006719B4">
              <w:rPr>
                <w:rFonts w:ascii="Arial" w:eastAsia="Arial" w:hAnsi="Arial" w:cs="Arial"/>
                <w:color w:val="000000"/>
                <w:w w:val="99"/>
                <w:sz w:val="20"/>
                <w:szCs w:val="20"/>
              </w:rPr>
              <w:t>f</w:t>
            </w:r>
            <w:r w:rsidR="006719B4">
              <w:rPr>
                <w:rFonts w:ascii="Arial" w:eastAsia="Arial" w:hAnsi="Arial" w:cs="Arial"/>
                <w:color w:val="000000"/>
                <w:sz w:val="20"/>
                <w:szCs w:val="20"/>
              </w:rPr>
              <w:t>ic</w:t>
            </w:r>
            <w:r w:rsidR="006719B4">
              <w:rPr>
                <w:rFonts w:ascii="Arial" w:eastAsia="Arial" w:hAnsi="Arial" w:cs="Arial"/>
                <w:color w:val="000000"/>
                <w:w w:val="99"/>
                <w:sz w:val="20"/>
                <w:szCs w:val="20"/>
              </w:rPr>
              <w:t>er)</w:t>
            </w:r>
          </w:p>
          <w:p w14:paraId="018F4D2C" w14:textId="77777777" w:rsidR="006719B4" w:rsidRDefault="00D613FE" w:rsidP="00D613FE">
            <w:pPr>
              <w:widowControl w:val="0"/>
              <w:ind w:right="-54"/>
              <w:rPr>
                <w:rFonts w:ascii="Arial" w:eastAsia="Arial" w:hAnsi="Arial" w:cs="Arial"/>
                <w:color w:val="000000" w:themeColor="text1"/>
                <w:sz w:val="20"/>
                <w:szCs w:val="20"/>
              </w:rPr>
            </w:pPr>
            <w:r w:rsidRPr="3E2F095E">
              <w:rPr>
                <w:rFonts w:ascii="Arial" w:eastAsia="Arial" w:hAnsi="Arial" w:cs="Arial"/>
                <w:color w:val="000000" w:themeColor="text1"/>
                <w:sz w:val="20"/>
                <w:szCs w:val="20"/>
              </w:rPr>
              <w:t xml:space="preserve">Michael Buckley (MB) Membership </w:t>
            </w:r>
          </w:p>
          <w:p w14:paraId="2B671EEA" w14:textId="7F552C3E" w:rsidR="00D613FE" w:rsidRPr="00D613FE" w:rsidRDefault="00D613FE" w:rsidP="00D613FE">
            <w:pPr>
              <w:widowControl w:val="0"/>
              <w:ind w:right="-54"/>
              <w:rPr>
                <w:rFonts w:ascii="Arial" w:eastAsia="Arial" w:hAnsi="Arial" w:cs="Arial"/>
                <w:color w:val="000000" w:themeColor="text1"/>
                <w:sz w:val="20"/>
                <w:szCs w:val="20"/>
              </w:rPr>
            </w:pPr>
            <w:r w:rsidRPr="3E2F095E">
              <w:rPr>
                <w:rFonts w:ascii="Arial" w:eastAsia="Arial" w:hAnsi="Arial" w:cs="Arial"/>
                <w:color w:val="000000" w:themeColor="text1"/>
                <w:sz w:val="20"/>
                <w:szCs w:val="20"/>
              </w:rPr>
              <w:t xml:space="preserve">Secretary Robin Richmond (RR) Data </w:t>
            </w:r>
          </w:p>
        </w:tc>
        <w:tc>
          <w:tcPr>
            <w:tcW w:w="5538" w:type="dxa"/>
          </w:tcPr>
          <w:p w14:paraId="4940E514" w14:textId="6CE80AB5" w:rsidR="006719B4" w:rsidRDefault="00D613FE" w:rsidP="00D613FE">
            <w:pPr>
              <w:widowControl w:val="0"/>
              <w:ind w:right="1351"/>
              <w:rPr>
                <w:rFonts w:ascii="Arial" w:eastAsia="Arial" w:hAnsi="Arial" w:cs="Arial"/>
                <w:color w:val="000000"/>
                <w:sz w:val="20"/>
                <w:szCs w:val="20"/>
              </w:rPr>
            </w:pPr>
            <w:r>
              <w:rPr>
                <w:rFonts w:ascii="Arial" w:eastAsia="Arial" w:hAnsi="Arial" w:cs="Arial"/>
                <w:color w:val="000000"/>
                <w:sz w:val="20"/>
                <w:szCs w:val="20"/>
              </w:rPr>
              <w:t>D</w:t>
            </w:r>
            <w:r>
              <w:rPr>
                <w:rFonts w:ascii="Arial" w:eastAsia="Arial" w:hAnsi="Arial" w:cs="Arial"/>
                <w:color w:val="000000"/>
                <w:w w:val="99"/>
                <w:sz w:val="20"/>
                <w:szCs w:val="20"/>
              </w:rPr>
              <w:t>a</w:t>
            </w:r>
            <w:r>
              <w:rPr>
                <w:rFonts w:ascii="Arial" w:eastAsia="Arial" w:hAnsi="Arial" w:cs="Arial"/>
                <w:color w:val="000000"/>
                <w:sz w:val="20"/>
                <w:szCs w:val="20"/>
              </w:rPr>
              <w:t>vi</w:t>
            </w:r>
            <w:r>
              <w:rPr>
                <w:rFonts w:ascii="Arial" w:eastAsia="Arial" w:hAnsi="Arial" w:cs="Arial"/>
                <w:color w:val="000000"/>
                <w:w w:val="99"/>
                <w:sz w:val="20"/>
                <w:szCs w:val="20"/>
              </w:rPr>
              <w:t>d</w:t>
            </w:r>
            <w:r>
              <w:rPr>
                <w:rFonts w:ascii="Arial" w:eastAsia="Arial" w:hAnsi="Arial" w:cs="Arial"/>
                <w:color w:val="000000"/>
                <w:sz w:val="20"/>
                <w:szCs w:val="20"/>
              </w:rPr>
              <w:t xml:space="preserve"> H</w:t>
            </w:r>
            <w:r>
              <w:rPr>
                <w:rFonts w:ascii="Arial" w:eastAsia="Arial" w:hAnsi="Arial" w:cs="Arial"/>
                <w:color w:val="000000"/>
                <w:w w:val="99"/>
                <w:sz w:val="20"/>
                <w:szCs w:val="20"/>
              </w:rPr>
              <w:t>ood</w:t>
            </w:r>
            <w:r>
              <w:rPr>
                <w:rFonts w:ascii="Arial" w:eastAsia="Arial" w:hAnsi="Arial" w:cs="Arial"/>
                <w:color w:val="000000"/>
                <w:sz w:val="20"/>
                <w:szCs w:val="20"/>
              </w:rPr>
              <w:t xml:space="preserve"> </w:t>
            </w:r>
            <w:r>
              <w:rPr>
                <w:rFonts w:ascii="Arial" w:eastAsia="Arial" w:hAnsi="Arial" w:cs="Arial"/>
                <w:color w:val="000000"/>
                <w:w w:val="99"/>
                <w:sz w:val="20"/>
                <w:szCs w:val="20"/>
              </w:rPr>
              <w:t>(</w:t>
            </w:r>
            <w:r>
              <w:rPr>
                <w:rFonts w:ascii="Arial" w:eastAsia="Arial" w:hAnsi="Arial" w:cs="Arial"/>
                <w:color w:val="000000"/>
                <w:sz w:val="20"/>
                <w:szCs w:val="20"/>
              </w:rPr>
              <w:t>DH</w:t>
            </w:r>
            <w:r>
              <w:rPr>
                <w:rFonts w:ascii="Arial" w:eastAsia="Arial" w:hAnsi="Arial" w:cs="Arial"/>
                <w:color w:val="000000"/>
                <w:w w:val="99"/>
                <w:sz w:val="20"/>
                <w:szCs w:val="20"/>
              </w:rPr>
              <w:t>)</w:t>
            </w:r>
            <w:r>
              <w:rPr>
                <w:rFonts w:ascii="Arial" w:eastAsia="Arial" w:hAnsi="Arial" w:cs="Arial"/>
                <w:color w:val="000000"/>
                <w:sz w:val="20"/>
                <w:szCs w:val="20"/>
              </w:rPr>
              <w:t xml:space="preserve"> </w:t>
            </w:r>
            <w:r>
              <w:rPr>
                <w:rFonts w:ascii="Arial" w:eastAsia="Arial" w:hAnsi="Arial" w:cs="Arial"/>
                <w:color w:val="000000"/>
                <w:w w:val="99"/>
                <w:sz w:val="20"/>
                <w:szCs w:val="20"/>
              </w:rPr>
              <w:t>Group</w:t>
            </w:r>
            <w:r>
              <w:rPr>
                <w:rFonts w:ascii="Arial" w:eastAsia="Arial" w:hAnsi="Arial" w:cs="Arial"/>
                <w:color w:val="000000"/>
                <w:sz w:val="20"/>
                <w:szCs w:val="20"/>
              </w:rPr>
              <w:t xml:space="preserve"> S</w:t>
            </w:r>
            <w:r>
              <w:rPr>
                <w:rFonts w:ascii="Arial" w:eastAsia="Arial" w:hAnsi="Arial" w:cs="Arial"/>
                <w:color w:val="000000"/>
                <w:w w:val="99"/>
                <w:sz w:val="20"/>
                <w:szCs w:val="20"/>
              </w:rPr>
              <w:t>e</w:t>
            </w:r>
            <w:r>
              <w:rPr>
                <w:rFonts w:ascii="Arial" w:eastAsia="Arial" w:hAnsi="Arial" w:cs="Arial"/>
                <w:color w:val="000000"/>
                <w:sz w:val="20"/>
                <w:szCs w:val="20"/>
              </w:rPr>
              <w:t>c</w:t>
            </w:r>
            <w:r>
              <w:rPr>
                <w:rFonts w:ascii="Arial" w:eastAsia="Arial" w:hAnsi="Arial" w:cs="Arial"/>
                <w:color w:val="000000"/>
                <w:w w:val="99"/>
                <w:sz w:val="20"/>
                <w:szCs w:val="20"/>
              </w:rPr>
              <w:t>retar</w:t>
            </w:r>
            <w:r>
              <w:rPr>
                <w:rFonts w:ascii="Arial" w:eastAsia="Arial" w:hAnsi="Arial" w:cs="Arial"/>
                <w:color w:val="000000"/>
                <w:sz w:val="20"/>
                <w:szCs w:val="20"/>
              </w:rPr>
              <w:t xml:space="preserve">y </w:t>
            </w:r>
            <w:r w:rsidR="006719B4">
              <w:rPr>
                <w:rFonts w:ascii="Arial" w:eastAsia="Arial" w:hAnsi="Arial" w:cs="Arial"/>
                <w:color w:val="000000"/>
                <w:sz w:val="20"/>
                <w:szCs w:val="20"/>
              </w:rPr>
              <w:t>(</w:t>
            </w:r>
            <w:r w:rsidR="006719B4">
              <w:rPr>
                <w:rFonts w:ascii="Arial" w:eastAsia="Arial" w:hAnsi="Arial" w:cs="Arial"/>
                <w:color w:val="000000"/>
                <w:w w:val="99"/>
                <w:sz w:val="20"/>
                <w:szCs w:val="20"/>
              </w:rPr>
              <w:t>O</w:t>
            </w:r>
            <w:r w:rsidR="006719B4">
              <w:rPr>
                <w:rFonts w:ascii="Arial" w:eastAsia="Arial" w:hAnsi="Arial" w:cs="Arial"/>
                <w:color w:val="000000"/>
                <w:spacing w:val="-2"/>
                <w:w w:val="99"/>
                <w:sz w:val="20"/>
                <w:szCs w:val="20"/>
              </w:rPr>
              <w:t>f</w:t>
            </w:r>
            <w:r w:rsidR="006719B4">
              <w:rPr>
                <w:rFonts w:ascii="Arial" w:eastAsia="Arial" w:hAnsi="Arial" w:cs="Arial"/>
                <w:color w:val="000000"/>
                <w:w w:val="99"/>
                <w:sz w:val="20"/>
                <w:szCs w:val="20"/>
              </w:rPr>
              <w:t>f</w:t>
            </w:r>
            <w:r w:rsidR="006719B4">
              <w:rPr>
                <w:rFonts w:ascii="Arial" w:eastAsia="Arial" w:hAnsi="Arial" w:cs="Arial"/>
                <w:color w:val="000000"/>
                <w:sz w:val="20"/>
                <w:szCs w:val="20"/>
              </w:rPr>
              <w:t>ic</w:t>
            </w:r>
            <w:r w:rsidR="006719B4">
              <w:rPr>
                <w:rFonts w:ascii="Arial" w:eastAsia="Arial" w:hAnsi="Arial" w:cs="Arial"/>
                <w:color w:val="000000"/>
                <w:w w:val="99"/>
                <w:sz w:val="20"/>
                <w:szCs w:val="20"/>
              </w:rPr>
              <w:t>er)</w:t>
            </w:r>
          </w:p>
          <w:p w14:paraId="338955FE" w14:textId="77777777" w:rsidR="006719B4" w:rsidRDefault="00D613FE" w:rsidP="00D613FE">
            <w:pPr>
              <w:widowControl w:val="0"/>
              <w:ind w:right="1351"/>
              <w:rPr>
                <w:rFonts w:ascii="Arial" w:eastAsia="Arial" w:hAnsi="Arial" w:cs="Arial"/>
                <w:color w:val="000000"/>
                <w:sz w:val="20"/>
                <w:szCs w:val="20"/>
              </w:rPr>
            </w:pPr>
            <w:r>
              <w:rPr>
                <w:rFonts w:ascii="Arial" w:eastAsia="Arial" w:hAnsi="Arial" w:cs="Arial"/>
                <w:color w:val="000000"/>
                <w:sz w:val="20"/>
                <w:szCs w:val="20"/>
              </w:rPr>
              <w:t>R</w:t>
            </w:r>
            <w:r>
              <w:rPr>
                <w:rFonts w:ascii="Arial" w:eastAsia="Arial" w:hAnsi="Arial" w:cs="Arial"/>
                <w:color w:val="000000"/>
                <w:w w:val="99"/>
                <w:sz w:val="20"/>
                <w:szCs w:val="20"/>
              </w:rPr>
              <w:t>upert</w:t>
            </w:r>
            <w:r>
              <w:rPr>
                <w:rFonts w:ascii="Arial" w:eastAsia="Arial" w:hAnsi="Arial" w:cs="Arial"/>
                <w:color w:val="000000"/>
                <w:sz w:val="20"/>
                <w:szCs w:val="20"/>
              </w:rPr>
              <w:t xml:space="preserve"> C</w:t>
            </w:r>
            <w:r>
              <w:rPr>
                <w:rFonts w:ascii="Arial" w:eastAsia="Arial" w:hAnsi="Arial" w:cs="Arial"/>
                <w:color w:val="000000"/>
                <w:w w:val="99"/>
                <w:sz w:val="20"/>
                <w:szCs w:val="20"/>
              </w:rPr>
              <w:t>onno</w:t>
            </w:r>
            <w:r>
              <w:rPr>
                <w:rFonts w:ascii="Arial" w:eastAsia="Arial" w:hAnsi="Arial" w:cs="Arial"/>
                <w:color w:val="000000"/>
                <w:sz w:val="20"/>
                <w:szCs w:val="20"/>
              </w:rPr>
              <w:t xml:space="preserve">lly </w:t>
            </w:r>
            <w:r>
              <w:rPr>
                <w:rFonts w:ascii="Arial" w:eastAsia="Arial" w:hAnsi="Arial" w:cs="Arial"/>
                <w:color w:val="000000"/>
                <w:w w:val="99"/>
                <w:sz w:val="20"/>
                <w:szCs w:val="20"/>
              </w:rPr>
              <w:t>(</w:t>
            </w:r>
            <w:r>
              <w:rPr>
                <w:rFonts w:ascii="Arial" w:eastAsia="Arial" w:hAnsi="Arial" w:cs="Arial"/>
                <w:color w:val="000000"/>
                <w:sz w:val="20"/>
                <w:szCs w:val="20"/>
              </w:rPr>
              <w:t>RC</w:t>
            </w:r>
            <w:r>
              <w:rPr>
                <w:rFonts w:ascii="Arial" w:eastAsia="Arial" w:hAnsi="Arial" w:cs="Arial"/>
                <w:color w:val="000000"/>
                <w:w w:val="99"/>
                <w:sz w:val="20"/>
                <w:szCs w:val="20"/>
              </w:rPr>
              <w:t>)</w:t>
            </w:r>
            <w:r>
              <w:rPr>
                <w:rFonts w:ascii="Arial" w:eastAsia="Arial" w:hAnsi="Arial" w:cs="Arial"/>
                <w:color w:val="000000"/>
                <w:sz w:val="20"/>
                <w:szCs w:val="20"/>
              </w:rPr>
              <w:t xml:space="preserve"> P</w:t>
            </w:r>
            <w:r>
              <w:rPr>
                <w:rFonts w:ascii="Arial" w:eastAsia="Arial" w:hAnsi="Arial" w:cs="Arial"/>
                <w:color w:val="000000"/>
                <w:w w:val="99"/>
                <w:sz w:val="20"/>
                <w:szCs w:val="20"/>
              </w:rPr>
              <w:t>ropert</w:t>
            </w:r>
            <w:r>
              <w:rPr>
                <w:rFonts w:ascii="Arial" w:eastAsia="Arial" w:hAnsi="Arial" w:cs="Arial"/>
                <w:color w:val="000000"/>
                <w:sz w:val="20"/>
                <w:szCs w:val="20"/>
              </w:rPr>
              <w:t xml:space="preserve">y </w:t>
            </w:r>
          </w:p>
          <w:p w14:paraId="69557460" w14:textId="032470E0" w:rsidR="00D613FE" w:rsidRDefault="00D613FE" w:rsidP="00D613FE">
            <w:pPr>
              <w:widowControl w:val="0"/>
              <w:ind w:right="1351"/>
              <w:rPr>
                <w:rFonts w:ascii="Arial" w:eastAsia="Arial" w:hAnsi="Arial" w:cs="Arial"/>
                <w:color w:val="000000" w:themeColor="text1"/>
                <w:sz w:val="20"/>
                <w:szCs w:val="20"/>
              </w:rPr>
            </w:pPr>
            <w:r>
              <w:rPr>
                <w:rFonts w:ascii="Arial" w:eastAsia="Arial" w:hAnsi="Arial" w:cs="Arial"/>
                <w:color w:val="000000"/>
                <w:spacing w:val="-10"/>
                <w:sz w:val="20"/>
                <w:szCs w:val="20"/>
              </w:rPr>
              <w:t>Y</w:t>
            </w:r>
            <w:r>
              <w:rPr>
                <w:rFonts w:ascii="Arial" w:eastAsia="Arial" w:hAnsi="Arial" w:cs="Arial"/>
                <w:color w:val="000000"/>
                <w:sz w:val="20"/>
                <w:szCs w:val="20"/>
              </w:rPr>
              <w:t>v</w:t>
            </w:r>
            <w:r>
              <w:rPr>
                <w:rFonts w:ascii="Arial" w:eastAsia="Arial" w:hAnsi="Arial" w:cs="Arial"/>
                <w:color w:val="000000"/>
                <w:w w:val="99"/>
                <w:sz w:val="20"/>
                <w:szCs w:val="20"/>
              </w:rPr>
              <w:t>onne</w:t>
            </w:r>
            <w:r>
              <w:rPr>
                <w:rFonts w:ascii="Arial" w:eastAsia="Arial" w:hAnsi="Arial" w:cs="Arial"/>
                <w:color w:val="000000"/>
                <w:sz w:val="20"/>
                <w:szCs w:val="20"/>
              </w:rPr>
              <w:t xml:space="preserve"> C</w:t>
            </w:r>
            <w:r>
              <w:rPr>
                <w:rFonts w:ascii="Arial" w:eastAsia="Arial" w:hAnsi="Arial" w:cs="Arial"/>
                <w:color w:val="000000"/>
                <w:w w:val="99"/>
                <w:sz w:val="20"/>
                <w:szCs w:val="20"/>
              </w:rPr>
              <w:t>ourt</w:t>
            </w:r>
            <w:r>
              <w:rPr>
                <w:rFonts w:ascii="Arial" w:eastAsia="Arial" w:hAnsi="Arial" w:cs="Arial"/>
                <w:color w:val="000000"/>
                <w:sz w:val="20"/>
                <w:szCs w:val="20"/>
              </w:rPr>
              <w:t xml:space="preserve"> </w:t>
            </w:r>
            <w:r>
              <w:rPr>
                <w:rFonts w:ascii="Arial" w:eastAsia="Arial" w:hAnsi="Arial" w:cs="Arial"/>
                <w:color w:val="000000"/>
                <w:w w:val="99"/>
                <w:sz w:val="20"/>
                <w:szCs w:val="20"/>
              </w:rPr>
              <w:t>(</w:t>
            </w:r>
            <w:r>
              <w:rPr>
                <w:rFonts w:ascii="Arial" w:eastAsia="Arial" w:hAnsi="Arial" w:cs="Arial"/>
                <w:color w:val="000000"/>
                <w:sz w:val="20"/>
                <w:szCs w:val="20"/>
              </w:rPr>
              <w:t>YC</w:t>
            </w:r>
            <w:r>
              <w:rPr>
                <w:rFonts w:ascii="Arial" w:eastAsia="Arial" w:hAnsi="Arial" w:cs="Arial"/>
                <w:color w:val="000000"/>
                <w:w w:val="99"/>
                <w:sz w:val="20"/>
                <w:szCs w:val="20"/>
              </w:rPr>
              <w:t>)</w:t>
            </w:r>
            <w:r>
              <w:rPr>
                <w:rFonts w:ascii="Arial" w:eastAsia="Arial" w:hAnsi="Arial" w:cs="Arial"/>
                <w:color w:val="000000"/>
                <w:sz w:val="20"/>
                <w:szCs w:val="20"/>
              </w:rPr>
              <w:t xml:space="preserve"> </w:t>
            </w:r>
            <w:r>
              <w:rPr>
                <w:rFonts w:ascii="Arial" w:eastAsia="Arial" w:hAnsi="Arial" w:cs="Arial"/>
                <w:color w:val="000000"/>
                <w:spacing w:val="-7"/>
                <w:sz w:val="20"/>
                <w:szCs w:val="20"/>
              </w:rPr>
              <w:t>T</w:t>
            </w:r>
            <w:r>
              <w:rPr>
                <w:rFonts w:ascii="Arial" w:eastAsia="Arial" w:hAnsi="Arial" w:cs="Arial"/>
                <w:color w:val="000000"/>
                <w:w w:val="99"/>
                <w:sz w:val="20"/>
                <w:szCs w:val="20"/>
              </w:rPr>
              <w:t>rea</w:t>
            </w:r>
            <w:r>
              <w:rPr>
                <w:rFonts w:ascii="Arial" w:eastAsia="Arial" w:hAnsi="Arial" w:cs="Arial"/>
                <w:color w:val="000000"/>
                <w:sz w:val="20"/>
                <w:szCs w:val="20"/>
              </w:rPr>
              <w:t>s</w:t>
            </w:r>
            <w:r>
              <w:rPr>
                <w:rFonts w:ascii="Arial" w:eastAsia="Arial" w:hAnsi="Arial" w:cs="Arial"/>
                <w:color w:val="000000"/>
                <w:w w:val="99"/>
                <w:sz w:val="20"/>
                <w:szCs w:val="20"/>
              </w:rPr>
              <w:t>urer</w:t>
            </w:r>
            <w:r w:rsidR="006719B4">
              <w:rPr>
                <w:rFonts w:ascii="Arial" w:eastAsia="Arial" w:hAnsi="Arial" w:cs="Arial"/>
                <w:color w:val="000000"/>
                <w:w w:val="99"/>
                <w:sz w:val="20"/>
                <w:szCs w:val="20"/>
              </w:rPr>
              <w:t xml:space="preserve"> (O</w:t>
            </w:r>
            <w:r w:rsidR="006719B4">
              <w:rPr>
                <w:rFonts w:ascii="Arial" w:eastAsia="Arial" w:hAnsi="Arial" w:cs="Arial"/>
                <w:color w:val="000000"/>
                <w:spacing w:val="-2"/>
                <w:w w:val="99"/>
                <w:sz w:val="20"/>
                <w:szCs w:val="20"/>
              </w:rPr>
              <w:t>f</w:t>
            </w:r>
            <w:r w:rsidR="006719B4">
              <w:rPr>
                <w:rFonts w:ascii="Arial" w:eastAsia="Arial" w:hAnsi="Arial" w:cs="Arial"/>
                <w:color w:val="000000"/>
                <w:w w:val="99"/>
                <w:sz w:val="20"/>
                <w:szCs w:val="20"/>
              </w:rPr>
              <w:t>f</w:t>
            </w:r>
            <w:r w:rsidR="006719B4">
              <w:rPr>
                <w:rFonts w:ascii="Arial" w:eastAsia="Arial" w:hAnsi="Arial" w:cs="Arial"/>
                <w:color w:val="000000"/>
                <w:sz w:val="20"/>
                <w:szCs w:val="20"/>
              </w:rPr>
              <w:t>ic</w:t>
            </w:r>
            <w:r w:rsidR="006719B4">
              <w:rPr>
                <w:rFonts w:ascii="Arial" w:eastAsia="Arial" w:hAnsi="Arial" w:cs="Arial"/>
                <w:color w:val="000000"/>
                <w:w w:val="99"/>
                <w:sz w:val="20"/>
                <w:szCs w:val="20"/>
              </w:rPr>
              <w:t>er)</w:t>
            </w:r>
          </w:p>
          <w:p w14:paraId="2E19D365" w14:textId="4D9C9CAA" w:rsidR="00D613FE" w:rsidRPr="00D613FE" w:rsidRDefault="00D613FE" w:rsidP="00D613FE">
            <w:pPr>
              <w:widowControl w:val="0"/>
              <w:ind w:right="1351"/>
              <w:rPr>
                <w:rFonts w:ascii="Arial" w:eastAsia="Arial" w:hAnsi="Arial" w:cs="Arial"/>
                <w:color w:val="000000"/>
                <w:sz w:val="20"/>
                <w:szCs w:val="20"/>
              </w:rPr>
            </w:pPr>
            <w:r>
              <w:rPr>
                <w:rFonts w:ascii="Arial" w:eastAsia="Arial" w:hAnsi="Arial" w:cs="Arial"/>
                <w:color w:val="000000"/>
                <w:w w:val="99"/>
                <w:sz w:val="20"/>
                <w:szCs w:val="20"/>
              </w:rPr>
              <w:t>Graham</w:t>
            </w:r>
            <w:r>
              <w:rPr>
                <w:rFonts w:ascii="Arial" w:eastAsia="Arial" w:hAnsi="Arial" w:cs="Arial"/>
                <w:color w:val="000000"/>
                <w:sz w:val="20"/>
                <w:szCs w:val="20"/>
              </w:rPr>
              <w:t xml:space="preserve"> J</w:t>
            </w:r>
            <w:r>
              <w:rPr>
                <w:rFonts w:ascii="Arial" w:eastAsia="Arial" w:hAnsi="Arial" w:cs="Arial"/>
                <w:color w:val="000000"/>
                <w:w w:val="99"/>
                <w:sz w:val="20"/>
                <w:szCs w:val="20"/>
              </w:rPr>
              <w:t>one</w:t>
            </w:r>
            <w:r>
              <w:rPr>
                <w:rFonts w:ascii="Arial" w:eastAsia="Arial" w:hAnsi="Arial" w:cs="Arial"/>
                <w:color w:val="000000"/>
                <w:sz w:val="20"/>
                <w:szCs w:val="20"/>
              </w:rPr>
              <w:t xml:space="preserve">s </w:t>
            </w:r>
            <w:r>
              <w:rPr>
                <w:rFonts w:ascii="Arial" w:eastAsia="Arial" w:hAnsi="Arial" w:cs="Arial"/>
                <w:color w:val="000000"/>
                <w:w w:val="99"/>
                <w:sz w:val="20"/>
                <w:szCs w:val="20"/>
              </w:rPr>
              <w:t>(G</w:t>
            </w:r>
            <w:r>
              <w:rPr>
                <w:rFonts w:ascii="Arial" w:eastAsia="Arial" w:hAnsi="Arial" w:cs="Arial"/>
                <w:color w:val="000000"/>
                <w:sz w:val="20"/>
                <w:szCs w:val="20"/>
              </w:rPr>
              <w:t>J</w:t>
            </w:r>
            <w:r>
              <w:rPr>
                <w:rFonts w:ascii="Arial" w:eastAsia="Arial" w:hAnsi="Arial" w:cs="Arial"/>
                <w:color w:val="000000"/>
                <w:w w:val="99"/>
                <w:sz w:val="20"/>
                <w:szCs w:val="20"/>
              </w:rPr>
              <w:t>)</w:t>
            </w:r>
            <w:r>
              <w:rPr>
                <w:rFonts w:ascii="Arial" w:eastAsia="Arial" w:hAnsi="Arial" w:cs="Arial"/>
                <w:color w:val="000000"/>
                <w:sz w:val="20"/>
                <w:szCs w:val="20"/>
              </w:rPr>
              <w:t xml:space="preserve"> </w:t>
            </w:r>
            <w:r>
              <w:rPr>
                <w:rFonts w:ascii="Arial" w:eastAsia="Arial" w:hAnsi="Arial" w:cs="Arial"/>
                <w:color w:val="000000"/>
                <w:spacing w:val="-7"/>
                <w:w w:val="99"/>
                <w:sz w:val="20"/>
                <w:szCs w:val="20"/>
              </w:rPr>
              <w:t>W</w:t>
            </w:r>
            <w:r>
              <w:rPr>
                <w:rFonts w:ascii="Arial" w:eastAsia="Arial" w:hAnsi="Arial" w:cs="Arial"/>
                <w:color w:val="000000"/>
                <w:w w:val="99"/>
                <w:sz w:val="20"/>
                <w:szCs w:val="20"/>
              </w:rPr>
              <w:t>a</w:t>
            </w:r>
            <w:r>
              <w:rPr>
                <w:rFonts w:ascii="Arial" w:eastAsia="Arial" w:hAnsi="Arial" w:cs="Arial"/>
                <w:color w:val="000000"/>
                <w:sz w:val="20"/>
                <w:szCs w:val="20"/>
              </w:rPr>
              <w:t>lks S</w:t>
            </w:r>
            <w:r>
              <w:rPr>
                <w:rFonts w:ascii="Arial" w:eastAsia="Arial" w:hAnsi="Arial" w:cs="Arial"/>
                <w:color w:val="000000"/>
                <w:w w:val="99"/>
                <w:sz w:val="20"/>
                <w:szCs w:val="20"/>
              </w:rPr>
              <w:t>e</w:t>
            </w:r>
            <w:r>
              <w:rPr>
                <w:rFonts w:ascii="Arial" w:eastAsia="Arial" w:hAnsi="Arial" w:cs="Arial"/>
                <w:color w:val="000000"/>
                <w:sz w:val="20"/>
                <w:szCs w:val="20"/>
              </w:rPr>
              <w:t>c</w:t>
            </w:r>
            <w:r>
              <w:rPr>
                <w:rFonts w:ascii="Arial" w:eastAsia="Arial" w:hAnsi="Arial" w:cs="Arial"/>
                <w:color w:val="000000"/>
                <w:w w:val="99"/>
                <w:sz w:val="20"/>
                <w:szCs w:val="20"/>
              </w:rPr>
              <w:t>retar</w:t>
            </w:r>
            <w:r>
              <w:rPr>
                <w:rFonts w:ascii="Arial" w:eastAsia="Arial" w:hAnsi="Arial" w:cs="Arial"/>
                <w:color w:val="000000"/>
                <w:sz w:val="20"/>
                <w:szCs w:val="20"/>
              </w:rPr>
              <w:t>y</w:t>
            </w:r>
          </w:p>
        </w:tc>
      </w:tr>
      <w:tr w:rsidR="00D613FE" w14:paraId="6567CE64" w14:textId="77777777" w:rsidTr="00E33519">
        <w:tc>
          <w:tcPr>
            <w:tcW w:w="4810" w:type="dxa"/>
          </w:tcPr>
          <w:p w14:paraId="073C2406" w14:textId="77777777" w:rsidR="00D613FE" w:rsidRDefault="00D613FE" w:rsidP="00D613FE">
            <w:pPr>
              <w:widowControl w:val="0"/>
              <w:ind w:right="-20"/>
              <w:rPr>
                <w:rFonts w:ascii="Arial" w:eastAsia="Arial" w:hAnsi="Arial" w:cs="Arial"/>
                <w:b/>
                <w:bCs/>
                <w:color w:val="000000"/>
                <w:w w:val="99"/>
                <w:sz w:val="20"/>
                <w:szCs w:val="20"/>
              </w:rPr>
            </w:pPr>
          </w:p>
        </w:tc>
        <w:tc>
          <w:tcPr>
            <w:tcW w:w="5538" w:type="dxa"/>
          </w:tcPr>
          <w:p w14:paraId="293EB30D" w14:textId="77777777" w:rsidR="00D613FE" w:rsidRDefault="00D613FE" w:rsidP="00D613FE">
            <w:pPr>
              <w:widowControl w:val="0"/>
              <w:ind w:right="1351"/>
              <w:rPr>
                <w:rFonts w:ascii="Arial" w:eastAsia="Arial" w:hAnsi="Arial" w:cs="Arial"/>
                <w:color w:val="000000"/>
                <w:sz w:val="20"/>
                <w:szCs w:val="20"/>
              </w:rPr>
            </w:pPr>
          </w:p>
        </w:tc>
      </w:tr>
      <w:tr w:rsidR="00D613FE" w14:paraId="15B13FAF" w14:textId="77777777" w:rsidTr="00E33519">
        <w:tc>
          <w:tcPr>
            <w:tcW w:w="4810" w:type="dxa"/>
          </w:tcPr>
          <w:p w14:paraId="45AE62BA" w14:textId="53736A71" w:rsidR="00D613FE" w:rsidRPr="00D613FE" w:rsidRDefault="00D613FE" w:rsidP="00D613FE">
            <w:pPr>
              <w:widowControl w:val="0"/>
              <w:ind w:right="-20"/>
              <w:rPr>
                <w:rFonts w:ascii="Arial" w:eastAsia="Arial" w:hAnsi="Arial" w:cs="Arial"/>
                <w:b/>
                <w:bCs/>
                <w:color w:val="000000" w:themeColor="text1"/>
                <w:sz w:val="20"/>
                <w:szCs w:val="20"/>
              </w:rPr>
            </w:pPr>
            <w:r w:rsidRPr="3E2F095E">
              <w:rPr>
                <w:rFonts w:ascii="Arial" w:eastAsia="Arial" w:hAnsi="Arial" w:cs="Arial"/>
                <w:b/>
                <w:bCs/>
                <w:color w:val="000000" w:themeColor="text1"/>
                <w:sz w:val="20"/>
                <w:szCs w:val="20"/>
              </w:rPr>
              <w:t>Apologies:-</w:t>
            </w:r>
          </w:p>
        </w:tc>
        <w:tc>
          <w:tcPr>
            <w:tcW w:w="5538" w:type="dxa"/>
          </w:tcPr>
          <w:p w14:paraId="4E0E4D1D" w14:textId="1B0CD901" w:rsidR="00D613FE" w:rsidRPr="00D613FE" w:rsidRDefault="00D613FE" w:rsidP="00D613FE">
            <w:pPr>
              <w:widowControl w:val="0"/>
              <w:ind w:right="-20"/>
              <w:rPr>
                <w:rFonts w:ascii="Arial" w:eastAsia="Arial" w:hAnsi="Arial" w:cs="Arial"/>
                <w:b/>
                <w:bCs/>
                <w:color w:val="000000"/>
                <w:sz w:val="20"/>
                <w:szCs w:val="20"/>
              </w:rPr>
            </w:pPr>
            <w:r>
              <w:rPr>
                <w:rFonts w:ascii="Arial" w:eastAsia="Arial" w:hAnsi="Arial" w:cs="Arial"/>
                <w:b/>
                <w:bCs/>
                <w:color w:val="000000"/>
                <w:sz w:val="20"/>
                <w:szCs w:val="20"/>
              </w:rPr>
              <w:t>C</w:t>
            </w:r>
            <w:r>
              <w:rPr>
                <w:rFonts w:ascii="Arial" w:eastAsia="Arial" w:hAnsi="Arial" w:cs="Arial"/>
                <w:b/>
                <w:bCs/>
                <w:color w:val="000000"/>
                <w:w w:val="99"/>
                <w:sz w:val="20"/>
                <w:szCs w:val="20"/>
              </w:rPr>
              <w:t>i</w:t>
            </w:r>
            <w:r>
              <w:rPr>
                <w:rFonts w:ascii="Arial" w:eastAsia="Arial" w:hAnsi="Arial" w:cs="Arial"/>
                <w:b/>
                <w:bCs/>
                <w:color w:val="000000"/>
                <w:sz w:val="20"/>
                <w:szCs w:val="20"/>
              </w:rPr>
              <w:t>r</w:t>
            </w:r>
            <w:r>
              <w:rPr>
                <w:rFonts w:ascii="Arial" w:eastAsia="Arial" w:hAnsi="Arial" w:cs="Arial"/>
                <w:b/>
                <w:bCs/>
                <w:color w:val="000000"/>
                <w:w w:val="99"/>
                <w:sz w:val="20"/>
                <w:szCs w:val="20"/>
              </w:rPr>
              <w:t>c</w:t>
            </w:r>
            <w:r>
              <w:rPr>
                <w:rFonts w:ascii="Arial" w:eastAsia="Arial" w:hAnsi="Arial" w:cs="Arial"/>
                <w:b/>
                <w:bCs/>
                <w:color w:val="000000"/>
                <w:sz w:val="20"/>
                <w:szCs w:val="20"/>
              </w:rPr>
              <w:t>u</w:t>
            </w:r>
            <w:r>
              <w:rPr>
                <w:rFonts w:ascii="Arial" w:eastAsia="Arial" w:hAnsi="Arial" w:cs="Arial"/>
                <w:b/>
                <w:bCs/>
                <w:color w:val="000000"/>
                <w:w w:val="99"/>
                <w:sz w:val="20"/>
                <w:szCs w:val="20"/>
              </w:rPr>
              <w:t>lati</w:t>
            </w:r>
            <w:r>
              <w:rPr>
                <w:rFonts w:ascii="Arial" w:eastAsia="Arial" w:hAnsi="Arial" w:cs="Arial"/>
                <w:b/>
                <w:bCs/>
                <w:color w:val="000000"/>
                <w:sz w:val="20"/>
                <w:szCs w:val="20"/>
              </w:rPr>
              <w:t>on</w:t>
            </w:r>
          </w:p>
        </w:tc>
      </w:tr>
      <w:tr w:rsidR="00D613FE" w14:paraId="46500FB7" w14:textId="77777777" w:rsidTr="00E33519">
        <w:tc>
          <w:tcPr>
            <w:tcW w:w="4810" w:type="dxa"/>
          </w:tcPr>
          <w:p w14:paraId="0B8D6EAE" w14:textId="7B11A0BF" w:rsidR="00D613FE" w:rsidRPr="00D613FE" w:rsidRDefault="00D613FE" w:rsidP="00D613FE">
            <w:pPr>
              <w:widowControl w:val="0"/>
              <w:ind w:right="-20"/>
              <w:rPr>
                <w:rFonts w:ascii="Arial" w:eastAsia="Arial" w:hAnsi="Arial" w:cs="Arial"/>
                <w:b/>
                <w:bCs/>
                <w:color w:val="000000" w:themeColor="text1"/>
                <w:sz w:val="20"/>
                <w:szCs w:val="20"/>
              </w:rPr>
            </w:pPr>
            <w:r>
              <w:rPr>
                <w:rFonts w:ascii="Arial" w:eastAsia="Arial" w:hAnsi="Arial" w:cs="Arial"/>
                <w:b/>
                <w:bCs/>
                <w:color w:val="000000" w:themeColor="text1"/>
                <w:sz w:val="20"/>
                <w:szCs w:val="20"/>
              </w:rPr>
              <w:t>None</w:t>
            </w:r>
          </w:p>
        </w:tc>
        <w:tc>
          <w:tcPr>
            <w:tcW w:w="5538" w:type="dxa"/>
          </w:tcPr>
          <w:p w14:paraId="4BDBB232" w14:textId="34EE7884" w:rsidR="00D613FE" w:rsidRPr="00D613FE" w:rsidRDefault="00D613FE" w:rsidP="00D613FE">
            <w:pPr>
              <w:widowControl w:val="0"/>
              <w:ind w:right="936"/>
              <w:rPr>
                <w:rFonts w:ascii="Arial" w:eastAsia="Arial" w:hAnsi="Arial" w:cs="Arial"/>
                <w:color w:val="000000"/>
                <w:w w:val="99"/>
                <w:sz w:val="20"/>
                <w:szCs w:val="20"/>
              </w:rPr>
            </w:pPr>
            <w:r>
              <w:rPr>
                <w:rFonts w:ascii="Arial" w:eastAsia="Arial" w:hAnsi="Arial" w:cs="Arial"/>
                <w:color w:val="000000"/>
                <w:sz w:val="20"/>
                <w:szCs w:val="20"/>
              </w:rPr>
              <w:t xml:space="preserve">All </w:t>
            </w:r>
            <w:r>
              <w:rPr>
                <w:rFonts w:ascii="Arial" w:eastAsia="Arial" w:hAnsi="Arial" w:cs="Arial"/>
                <w:color w:val="000000"/>
                <w:w w:val="99"/>
                <w:sz w:val="20"/>
                <w:szCs w:val="20"/>
              </w:rPr>
              <w:t>abo</w:t>
            </w:r>
            <w:r>
              <w:rPr>
                <w:rFonts w:ascii="Arial" w:eastAsia="Arial" w:hAnsi="Arial" w:cs="Arial"/>
                <w:color w:val="000000"/>
                <w:sz w:val="20"/>
                <w:szCs w:val="20"/>
              </w:rPr>
              <w:t>v</w:t>
            </w:r>
            <w:r>
              <w:rPr>
                <w:rFonts w:ascii="Arial" w:eastAsia="Arial" w:hAnsi="Arial" w:cs="Arial"/>
                <w:color w:val="000000"/>
                <w:w w:val="99"/>
                <w:sz w:val="20"/>
                <w:szCs w:val="20"/>
              </w:rPr>
              <w:t>e</w:t>
            </w:r>
            <w:r>
              <w:rPr>
                <w:rFonts w:ascii="Arial" w:eastAsia="Arial" w:hAnsi="Arial" w:cs="Arial"/>
                <w:color w:val="000000"/>
                <w:sz w:val="20"/>
                <w:szCs w:val="20"/>
              </w:rPr>
              <w:t xml:space="preserve"> </w:t>
            </w:r>
            <w:r>
              <w:rPr>
                <w:rFonts w:ascii="Arial" w:eastAsia="Arial" w:hAnsi="Arial" w:cs="Arial"/>
                <w:color w:val="000000"/>
                <w:w w:val="99"/>
                <w:sz w:val="20"/>
                <w:szCs w:val="20"/>
              </w:rPr>
              <w:t>p</w:t>
            </w:r>
            <w:r>
              <w:rPr>
                <w:rFonts w:ascii="Arial" w:eastAsia="Arial" w:hAnsi="Arial" w:cs="Arial"/>
                <w:color w:val="000000"/>
                <w:sz w:val="20"/>
                <w:szCs w:val="20"/>
              </w:rPr>
              <w:t>l</w:t>
            </w:r>
            <w:r>
              <w:rPr>
                <w:rFonts w:ascii="Arial" w:eastAsia="Arial" w:hAnsi="Arial" w:cs="Arial"/>
                <w:color w:val="000000"/>
                <w:w w:val="99"/>
                <w:sz w:val="20"/>
                <w:szCs w:val="20"/>
              </w:rPr>
              <w:t>u</w:t>
            </w:r>
            <w:r>
              <w:rPr>
                <w:rFonts w:ascii="Arial" w:eastAsia="Arial" w:hAnsi="Arial" w:cs="Arial"/>
                <w:color w:val="000000"/>
                <w:sz w:val="20"/>
                <w:szCs w:val="20"/>
              </w:rPr>
              <w:t xml:space="preserve">s </w:t>
            </w:r>
            <w:r>
              <w:rPr>
                <w:rFonts w:ascii="Arial" w:eastAsia="Arial" w:hAnsi="Arial" w:cs="Arial"/>
                <w:color w:val="000000"/>
                <w:w w:val="99"/>
                <w:sz w:val="20"/>
                <w:szCs w:val="20"/>
              </w:rPr>
              <w:t>Group</w:t>
            </w:r>
            <w:r>
              <w:rPr>
                <w:rFonts w:ascii="Arial" w:eastAsia="Arial" w:hAnsi="Arial" w:cs="Arial"/>
                <w:color w:val="000000"/>
                <w:sz w:val="20"/>
                <w:szCs w:val="20"/>
              </w:rPr>
              <w:t xml:space="preserve"> </w:t>
            </w:r>
            <w:r>
              <w:rPr>
                <w:rFonts w:ascii="Arial" w:eastAsia="Arial" w:hAnsi="Arial" w:cs="Arial"/>
                <w:color w:val="000000"/>
                <w:w w:val="99"/>
                <w:sz w:val="20"/>
                <w:szCs w:val="20"/>
              </w:rPr>
              <w:t>Member</w:t>
            </w:r>
            <w:r>
              <w:rPr>
                <w:rFonts w:ascii="Arial" w:eastAsia="Arial" w:hAnsi="Arial" w:cs="Arial"/>
                <w:color w:val="000000"/>
                <w:sz w:val="20"/>
                <w:szCs w:val="20"/>
              </w:rPr>
              <w:t>s</w:t>
            </w:r>
            <w:r>
              <w:rPr>
                <w:rFonts w:ascii="Arial" w:eastAsia="Arial" w:hAnsi="Arial" w:cs="Arial"/>
                <w:color w:val="000000"/>
                <w:w w:val="99"/>
                <w:sz w:val="20"/>
                <w:szCs w:val="20"/>
              </w:rPr>
              <w:t>h</w:t>
            </w:r>
            <w:r>
              <w:rPr>
                <w:rFonts w:ascii="Arial" w:eastAsia="Arial" w:hAnsi="Arial" w:cs="Arial"/>
                <w:color w:val="000000"/>
                <w:sz w:val="20"/>
                <w:szCs w:val="20"/>
              </w:rPr>
              <w:t>i</w:t>
            </w:r>
            <w:r>
              <w:rPr>
                <w:rFonts w:ascii="Arial" w:eastAsia="Arial" w:hAnsi="Arial" w:cs="Arial"/>
                <w:color w:val="000000"/>
                <w:w w:val="99"/>
                <w:sz w:val="20"/>
                <w:szCs w:val="20"/>
              </w:rPr>
              <w:t>p</w:t>
            </w:r>
            <w:r>
              <w:rPr>
                <w:rFonts w:ascii="Arial" w:eastAsia="Arial" w:hAnsi="Arial" w:cs="Arial"/>
                <w:color w:val="000000"/>
                <w:sz w:val="20"/>
                <w:szCs w:val="20"/>
              </w:rPr>
              <w:t xml:space="preserve"> </w:t>
            </w:r>
            <w:r>
              <w:rPr>
                <w:rFonts w:ascii="Arial" w:eastAsia="Arial" w:hAnsi="Arial" w:cs="Arial"/>
                <w:color w:val="000000"/>
                <w:w w:val="99"/>
                <w:sz w:val="20"/>
                <w:szCs w:val="20"/>
              </w:rPr>
              <w:t>(and</w:t>
            </w:r>
            <w:r>
              <w:rPr>
                <w:rFonts w:ascii="Arial" w:eastAsia="Arial" w:hAnsi="Arial" w:cs="Arial"/>
                <w:color w:val="000000"/>
                <w:sz w:val="20"/>
                <w:szCs w:val="20"/>
              </w:rPr>
              <w:t xml:space="preserve"> vi</w:t>
            </w:r>
            <w:r>
              <w:rPr>
                <w:rFonts w:ascii="Arial" w:eastAsia="Arial" w:hAnsi="Arial" w:cs="Arial"/>
                <w:color w:val="000000"/>
                <w:w w:val="99"/>
                <w:sz w:val="20"/>
                <w:szCs w:val="20"/>
              </w:rPr>
              <w:t>a</w:t>
            </w:r>
            <w:r>
              <w:rPr>
                <w:rFonts w:ascii="Arial" w:eastAsia="Arial" w:hAnsi="Arial" w:cs="Arial"/>
                <w:color w:val="000000"/>
                <w:sz w:val="20"/>
                <w:szCs w:val="20"/>
              </w:rPr>
              <w:t xml:space="preserve"> w</w:t>
            </w:r>
            <w:r>
              <w:rPr>
                <w:rFonts w:ascii="Arial" w:eastAsia="Arial" w:hAnsi="Arial" w:cs="Arial"/>
                <w:color w:val="000000"/>
                <w:w w:val="99"/>
                <w:sz w:val="20"/>
                <w:szCs w:val="20"/>
              </w:rPr>
              <w:t>eb</w:t>
            </w:r>
            <w:r>
              <w:rPr>
                <w:rFonts w:ascii="Arial" w:eastAsia="Arial" w:hAnsi="Arial" w:cs="Arial"/>
                <w:color w:val="000000"/>
                <w:sz w:val="20"/>
                <w:szCs w:val="20"/>
              </w:rPr>
              <w:t xml:space="preserve"> si</w:t>
            </w:r>
            <w:r>
              <w:rPr>
                <w:rFonts w:ascii="Arial" w:eastAsia="Arial" w:hAnsi="Arial" w:cs="Arial"/>
                <w:color w:val="000000"/>
                <w:w w:val="99"/>
                <w:sz w:val="20"/>
                <w:szCs w:val="20"/>
              </w:rPr>
              <w:t>te)</w:t>
            </w:r>
          </w:p>
        </w:tc>
      </w:tr>
    </w:tbl>
    <w:p w14:paraId="2E83B7DF" w14:textId="77777777" w:rsidR="00D613FE" w:rsidRDefault="00D613FE" w:rsidP="00D613FE"/>
    <w:p w14:paraId="25B3BEB5" w14:textId="77777777" w:rsidR="00D613FE" w:rsidRDefault="00D613FE" w:rsidP="00D613FE"/>
    <w:tbl>
      <w:tblPr>
        <w:tblStyle w:val="TableGrid"/>
        <w:tblW w:w="19703" w:type="dxa"/>
        <w:tblInd w:w="-572" w:type="dxa"/>
        <w:tblLook w:val="04A0" w:firstRow="1" w:lastRow="0" w:firstColumn="1" w:lastColumn="0" w:noHBand="0" w:noVBand="1"/>
      </w:tblPr>
      <w:tblGrid>
        <w:gridCol w:w="1276"/>
        <w:gridCol w:w="8080"/>
        <w:gridCol w:w="10347"/>
      </w:tblGrid>
      <w:tr w:rsidR="00D613FE" w14:paraId="712F71BA" w14:textId="2AB5870B" w:rsidTr="00E33519">
        <w:tc>
          <w:tcPr>
            <w:tcW w:w="1276" w:type="dxa"/>
          </w:tcPr>
          <w:p w14:paraId="04BBCA2F" w14:textId="0C8A87E9" w:rsidR="00D613FE" w:rsidRDefault="00D613FE" w:rsidP="00D613FE">
            <w:r>
              <w:t>Item</w:t>
            </w:r>
          </w:p>
        </w:tc>
        <w:tc>
          <w:tcPr>
            <w:tcW w:w="8080" w:type="dxa"/>
          </w:tcPr>
          <w:p w14:paraId="3348213A" w14:textId="77777777" w:rsidR="00D613FE" w:rsidRDefault="00D613FE" w:rsidP="00D613FE"/>
        </w:tc>
        <w:tc>
          <w:tcPr>
            <w:tcW w:w="10347" w:type="dxa"/>
          </w:tcPr>
          <w:p w14:paraId="110A6958" w14:textId="771FC9ED" w:rsidR="00D613FE" w:rsidRDefault="00E33519" w:rsidP="00E33519">
            <w:pPr>
              <w:ind w:left="-110" w:firstLine="110"/>
            </w:pPr>
            <w:r>
              <w:t>ACTION</w:t>
            </w:r>
          </w:p>
        </w:tc>
      </w:tr>
      <w:tr w:rsidR="00D613FE" w14:paraId="4F1CEEDF" w14:textId="57781F39" w:rsidTr="00E33519">
        <w:tc>
          <w:tcPr>
            <w:tcW w:w="1276" w:type="dxa"/>
          </w:tcPr>
          <w:p w14:paraId="442AED99" w14:textId="62DC6BF8" w:rsidR="00D613FE" w:rsidRDefault="00D613FE" w:rsidP="00D613FE">
            <w:r>
              <w:t>39</w:t>
            </w:r>
          </w:p>
        </w:tc>
        <w:tc>
          <w:tcPr>
            <w:tcW w:w="8080" w:type="dxa"/>
          </w:tcPr>
          <w:p w14:paraId="3DE9D854" w14:textId="19A2E811" w:rsidR="00D613FE" w:rsidRDefault="00D613FE" w:rsidP="00D613FE">
            <w:r w:rsidRPr="6843B4D6">
              <w:t>Meeting Leader Neil Bromley</w:t>
            </w:r>
          </w:p>
        </w:tc>
        <w:tc>
          <w:tcPr>
            <w:tcW w:w="10347" w:type="dxa"/>
          </w:tcPr>
          <w:p w14:paraId="3652A7C6" w14:textId="77777777" w:rsidR="00D613FE" w:rsidRPr="6843B4D6" w:rsidRDefault="00D613FE" w:rsidP="00E33519">
            <w:pPr>
              <w:ind w:left="-110" w:firstLine="110"/>
            </w:pPr>
          </w:p>
        </w:tc>
      </w:tr>
      <w:tr w:rsidR="00D613FE" w14:paraId="5D351F04" w14:textId="1BFB1725" w:rsidTr="00E33519">
        <w:tc>
          <w:tcPr>
            <w:tcW w:w="1276" w:type="dxa"/>
          </w:tcPr>
          <w:p w14:paraId="2404D17B" w14:textId="6D063E90" w:rsidR="00D613FE" w:rsidRDefault="00D613FE" w:rsidP="00D613FE">
            <w:r>
              <w:t>39.1</w:t>
            </w:r>
          </w:p>
        </w:tc>
        <w:tc>
          <w:tcPr>
            <w:tcW w:w="8080" w:type="dxa"/>
          </w:tcPr>
          <w:p w14:paraId="67E527CF" w14:textId="45A28B96" w:rsidR="00D613FE" w:rsidRDefault="00D613FE" w:rsidP="00D613FE">
            <w:r w:rsidRPr="6843B4D6">
              <w:rPr>
                <w:b/>
                <w:bCs/>
                <w:color w:val="000000"/>
                <w:w w:val="99"/>
              </w:rPr>
              <w:t>I</w:t>
            </w:r>
            <w:r w:rsidRPr="6843B4D6">
              <w:rPr>
                <w:b/>
                <w:bCs/>
                <w:color w:val="000000"/>
              </w:rPr>
              <w:t>n</w:t>
            </w:r>
            <w:r w:rsidRPr="6843B4D6">
              <w:rPr>
                <w:b/>
                <w:bCs/>
                <w:color w:val="000000"/>
                <w:w w:val="99"/>
              </w:rPr>
              <w:t>t</w:t>
            </w:r>
            <w:r w:rsidRPr="6843B4D6">
              <w:rPr>
                <w:b/>
                <w:bCs/>
                <w:color w:val="000000"/>
              </w:rPr>
              <w:t>rodu</w:t>
            </w:r>
            <w:r w:rsidRPr="6843B4D6">
              <w:rPr>
                <w:b/>
                <w:bCs/>
                <w:color w:val="000000"/>
                <w:w w:val="99"/>
              </w:rPr>
              <w:t>cti</w:t>
            </w:r>
            <w:r w:rsidRPr="6843B4D6">
              <w:rPr>
                <w:b/>
                <w:bCs/>
                <w:color w:val="000000"/>
              </w:rPr>
              <w:t>on</w:t>
            </w:r>
            <w:r w:rsidRPr="6843B4D6">
              <w:rPr>
                <w:b/>
                <w:bCs/>
                <w:color w:val="000000"/>
                <w:w w:val="99"/>
              </w:rPr>
              <w:t>s</w:t>
            </w:r>
            <w:r w:rsidRPr="6843B4D6">
              <w:rPr>
                <w:b/>
                <w:bCs/>
                <w:color w:val="000000"/>
              </w:rPr>
              <w:t xml:space="preserve"> &amp; </w:t>
            </w:r>
            <w:r w:rsidRPr="6843B4D6">
              <w:rPr>
                <w:b/>
                <w:bCs/>
                <w:color w:val="000000"/>
                <w:w w:val="99"/>
              </w:rPr>
              <w:t>a</w:t>
            </w:r>
            <w:r w:rsidRPr="6843B4D6">
              <w:rPr>
                <w:b/>
                <w:bCs/>
                <w:color w:val="000000"/>
              </w:rPr>
              <w:t>po</w:t>
            </w:r>
            <w:r w:rsidRPr="6843B4D6">
              <w:rPr>
                <w:b/>
                <w:bCs/>
                <w:color w:val="000000"/>
                <w:spacing w:val="1"/>
                <w:w w:val="99"/>
              </w:rPr>
              <w:t>l</w:t>
            </w:r>
            <w:r w:rsidRPr="6843B4D6">
              <w:rPr>
                <w:b/>
                <w:bCs/>
                <w:color w:val="000000"/>
              </w:rPr>
              <w:t>ogi</w:t>
            </w:r>
            <w:r w:rsidRPr="6843B4D6">
              <w:rPr>
                <w:b/>
                <w:bCs/>
                <w:color w:val="000000"/>
                <w:w w:val="99"/>
              </w:rPr>
              <w:t>es</w:t>
            </w:r>
          </w:p>
        </w:tc>
        <w:tc>
          <w:tcPr>
            <w:tcW w:w="10347" w:type="dxa"/>
          </w:tcPr>
          <w:p w14:paraId="0AB3B379" w14:textId="77777777" w:rsidR="00D613FE" w:rsidRPr="6843B4D6" w:rsidRDefault="00D613FE" w:rsidP="00E33519">
            <w:pPr>
              <w:ind w:left="-110" w:firstLine="110"/>
              <w:rPr>
                <w:b/>
                <w:bCs/>
                <w:color w:val="000000"/>
                <w:w w:val="99"/>
              </w:rPr>
            </w:pPr>
          </w:p>
        </w:tc>
      </w:tr>
      <w:tr w:rsidR="00D613FE" w14:paraId="71C3F691" w14:textId="2AF8D1F2" w:rsidTr="00E33519">
        <w:tc>
          <w:tcPr>
            <w:tcW w:w="1276" w:type="dxa"/>
          </w:tcPr>
          <w:p w14:paraId="59F3CF18" w14:textId="7C7A1AAE" w:rsidR="00D613FE" w:rsidRDefault="00D613FE" w:rsidP="00D613FE">
            <w:r>
              <w:t>39.2</w:t>
            </w:r>
          </w:p>
        </w:tc>
        <w:tc>
          <w:tcPr>
            <w:tcW w:w="8080" w:type="dxa"/>
          </w:tcPr>
          <w:p w14:paraId="795CA21C" w14:textId="44D3EFB5" w:rsidR="00D613FE" w:rsidRDefault="00D613FE" w:rsidP="00D613FE">
            <w:r w:rsidRPr="6843B4D6">
              <w:rPr>
                <w:b/>
                <w:bCs/>
                <w:color w:val="000000"/>
              </w:rPr>
              <w:t>Appro</w:t>
            </w:r>
            <w:r w:rsidRPr="6843B4D6">
              <w:rPr>
                <w:b/>
                <w:bCs/>
                <w:color w:val="000000"/>
                <w:w w:val="99"/>
              </w:rPr>
              <w:t>val</w:t>
            </w:r>
            <w:r w:rsidRPr="6843B4D6">
              <w:rPr>
                <w:b/>
                <w:bCs/>
                <w:color w:val="000000"/>
              </w:rPr>
              <w:t xml:space="preserve"> o</w:t>
            </w:r>
            <w:r w:rsidRPr="6843B4D6">
              <w:rPr>
                <w:b/>
                <w:bCs/>
                <w:color w:val="000000"/>
                <w:w w:val="99"/>
              </w:rPr>
              <w:t>f</w:t>
            </w:r>
            <w:r w:rsidRPr="6843B4D6">
              <w:rPr>
                <w:b/>
                <w:bCs/>
                <w:color w:val="000000"/>
              </w:rPr>
              <w:t xml:space="preserve"> pr</w:t>
            </w:r>
            <w:r w:rsidRPr="6843B4D6">
              <w:rPr>
                <w:b/>
                <w:bCs/>
                <w:color w:val="000000"/>
                <w:w w:val="99"/>
              </w:rPr>
              <w:t>evi</w:t>
            </w:r>
            <w:r w:rsidRPr="6843B4D6">
              <w:rPr>
                <w:b/>
                <w:bCs/>
                <w:color w:val="000000"/>
              </w:rPr>
              <w:t>ou</w:t>
            </w:r>
            <w:r w:rsidRPr="6843B4D6">
              <w:rPr>
                <w:b/>
                <w:bCs/>
                <w:color w:val="000000"/>
                <w:w w:val="99"/>
              </w:rPr>
              <w:t>s</w:t>
            </w:r>
            <w:r w:rsidRPr="6843B4D6">
              <w:rPr>
                <w:b/>
                <w:bCs/>
                <w:color w:val="000000"/>
              </w:rPr>
              <w:t xml:space="preserve"> m</w:t>
            </w:r>
            <w:r w:rsidRPr="6843B4D6">
              <w:rPr>
                <w:b/>
                <w:bCs/>
                <w:color w:val="000000"/>
                <w:w w:val="99"/>
              </w:rPr>
              <w:t>i</w:t>
            </w:r>
            <w:r w:rsidRPr="6843B4D6">
              <w:rPr>
                <w:b/>
                <w:bCs/>
                <w:color w:val="000000"/>
                <w:spacing w:val="1"/>
                <w:w w:val="99"/>
              </w:rPr>
              <w:t>n</w:t>
            </w:r>
            <w:r w:rsidRPr="6843B4D6">
              <w:rPr>
                <w:b/>
                <w:bCs/>
                <w:color w:val="000000"/>
                <w:w w:val="99"/>
              </w:rPr>
              <w:t>utes</w:t>
            </w:r>
            <w:r w:rsidRPr="6843B4D6">
              <w:rPr>
                <w:b/>
                <w:bCs/>
                <w:color w:val="000000"/>
              </w:rPr>
              <w:t xml:space="preserve"> </w:t>
            </w:r>
            <w:r w:rsidRPr="6843B4D6">
              <w:rPr>
                <w:b/>
                <w:bCs/>
                <w:color w:val="000000"/>
                <w:w w:val="99"/>
              </w:rPr>
              <w:t>3</w:t>
            </w:r>
            <w:r>
              <w:rPr>
                <w:b/>
                <w:bCs/>
                <w:color w:val="000000"/>
                <w:w w:val="99"/>
              </w:rPr>
              <w:t>8</w:t>
            </w:r>
            <w:r w:rsidRPr="6843B4D6">
              <w:rPr>
                <w:b/>
                <w:bCs/>
                <w:color w:val="000000"/>
              </w:rPr>
              <w:t xml:space="preserve"> </w:t>
            </w:r>
            <w:r w:rsidRPr="6843B4D6">
              <w:rPr>
                <w:b/>
                <w:bCs/>
                <w:color w:val="000000"/>
                <w:w w:val="99"/>
              </w:rPr>
              <w:t>(2</w:t>
            </w:r>
            <w:r>
              <w:rPr>
                <w:b/>
                <w:bCs/>
                <w:color w:val="000000"/>
                <w:w w:val="99"/>
              </w:rPr>
              <w:t>3rd</w:t>
            </w:r>
            <w:r w:rsidRPr="6843B4D6">
              <w:rPr>
                <w:b/>
                <w:bCs/>
                <w:color w:val="000000"/>
                <w:w w:val="99"/>
              </w:rPr>
              <w:t xml:space="preserve"> </w:t>
            </w:r>
            <w:r>
              <w:rPr>
                <w:b/>
                <w:bCs/>
                <w:color w:val="000000"/>
                <w:w w:val="99"/>
              </w:rPr>
              <w:t>September</w:t>
            </w:r>
            <w:r w:rsidRPr="6843B4D6">
              <w:rPr>
                <w:b/>
                <w:bCs/>
                <w:color w:val="000000"/>
                <w:w w:val="99"/>
              </w:rPr>
              <w:t xml:space="preserve"> 2026)</w:t>
            </w:r>
          </w:p>
        </w:tc>
        <w:tc>
          <w:tcPr>
            <w:tcW w:w="10347" w:type="dxa"/>
          </w:tcPr>
          <w:p w14:paraId="269AF21B" w14:textId="77777777" w:rsidR="00D613FE" w:rsidRPr="6843B4D6" w:rsidRDefault="00D613FE" w:rsidP="00E33519">
            <w:pPr>
              <w:ind w:left="-110" w:firstLine="110"/>
              <w:rPr>
                <w:b/>
                <w:bCs/>
                <w:color w:val="000000"/>
              </w:rPr>
            </w:pPr>
          </w:p>
        </w:tc>
      </w:tr>
      <w:tr w:rsidR="00D613FE" w14:paraId="2C102E58" w14:textId="2146AA56" w:rsidTr="00E33519">
        <w:tc>
          <w:tcPr>
            <w:tcW w:w="1276" w:type="dxa"/>
          </w:tcPr>
          <w:p w14:paraId="05D7162F" w14:textId="4424E391" w:rsidR="00D613FE" w:rsidRDefault="00D613FE" w:rsidP="00D613FE">
            <w:r>
              <w:t>39.2.1</w:t>
            </w:r>
          </w:p>
        </w:tc>
        <w:tc>
          <w:tcPr>
            <w:tcW w:w="8080" w:type="dxa"/>
          </w:tcPr>
          <w:p w14:paraId="277AC625" w14:textId="446CE1C9" w:rsidR="00D613FE" w:rsidRDefault="00D613FE" w:rsidP="00D613FE">
            <w:r>
              <w:t>Proposed by</w:t>
            </w:r>
            <w:r w:rsidR="000E6905">
              <w:t xml:space="preserve"> RC. Seconded by YC.</w:t>
            </w:r>
          </w:p>
        </w:tc>
        <w:tc>
          <w:tcPr>
            <w:tcW w:w="10347" w:type="dxa"/>
          </w:tcPr>
          <w:p w14:paraId="2F016562" w14:textId="77777777" w:rsidR="00D613FE" w:rsidRDefault="00D613FE" w:rsidP="00E33519">
            <w:pPr>
              <w:ind w:left="-110" w:firstLine="110"/>
            </w:pPr>
          </w:p>
        </w:tc>
      </w:tr>
      <w:tr w:rsidR="00D613FE" w14:paraId="1DF0A80C" w14:textId="639B26A8" w:rsidTr="00E33519">
        <w:tc>
          <w:tcPr>
            <w:tcW w:w="1276" w:type="dxa"/>
          </w:tcPr>
          <w:p w14:paraId="03CEA297" w14:textId="0C685134" w:rsidR="00D613FE" w:rsidRDefault="00D613FE" w:rsidP="00D613FE">
            <w:r>
              <w:t>39.3</w:t>
            </w:r>
          </w:p>
        </w:tc>
        <w:tc>
          <w:tcPr>
            <w:tcW w:w="8080" w:type="dxa"/>
          </w:tcPr>
          <w:p w14:paraId="52E6451B" w14:textId="77777777" w:rsidR="00D613FE" w:rsidRDefault="00D613FE" w:rsidP="00D613FE">
            <w:pPr>
              <w:rPr>
                <w:b/>
                <w:bCs/>
                <w:color w:val="000000"/>
                <w:w w:val="99"/>
              </w:rPr>
            </w:pPr>
            <w:r w:rsidRPr="6843B4D6">
              <w:rPr>
                <w:b/>
                <w:bCs/>
                <w:color w:val="000000"/>
                <w:w w:val="99"/>
              </w:rPr>
              <w:t>Matte</w:t>
            </w:r>
            <w:r w:rsidRPr="6843B4D6">
              <w:rPr>
                <w:b/>
                <w:bCs/>
                <w:color w:val="000000"/>
              </w:rPr>
              <w:t>r</w:t>
            </w:r>
            <w:r w:rsidRPr="6843B4D6">
              <w:rPr>
                <w:b/>
                <w:bCs/>
                <w:color w:val="000000"/>
                <w:w w:val="99"/>
              </w:rPr>
              <w:t>s</w:t>
            </w:r>
            <w:r w:rsidRPr="6843B4D6">
              <w:rPr>
                <w:b/>
                <w:bCs/>
                <w:color w:val="000000"/>
              </w:rPr>
              <w:t xml:space="preserve"> </w:t>
            </w:r>
            <w:r w:rsidRPr="6843B4D6">
              <w:rPr>
                <w:b/>
                <w:bCs/>
                <w:color w:val="000000"/>
                <w:w w:val="99"/>
              </w:rPr>
              <w:t>a</w:t>
            </w:r>
            <w:r w:rsidRPr="6843B4D6">
              <w:rPr>
                <w:b/>
                <w:bCs/>
                <w:color w:val="000000"/>
              </w:rPr>
              <w:t>r</w:t>
            </w:r>
            <w:r w:rsidRPr="6843B4D6">
              <w:rPr>
                <w:b/>
                <w:bCs/>
                <w:color w:val="000000"/>
                <w:w w:val="99"/>
              </w:rPr>
              <w:t>isi</w:t>
            </w:r>
            <w:r w:rsidRPr="6843B4D6">
              <w:rPr>
                <w:b/>
                <w:bCs/>
                <w:color w:val="000000"/>
              </w:rPr>
              <w:t xml:space="preserve">ng </w:t>
            </w:r>
            <w:r w:rsidRPr="6843B4D6">
              <w:rPr>
                <w:b/>
                <w:bCs/>
                <w:color w:val="000000"/>
                <w:w w:val="99"/>
              </w:rPr>
              <w:t>(i</w:t>
            </w:r>
            <w:r w:rsidRPr="6843B4D6">
              <w:rPr>
                <w:b/>
                <w:bCs/>
                <w:color w:val="000000"/>
              </w:rPr>
              <w:t>n</w:t>
            </w:r>
            <w:r w:rsidRPr="6843B4D6">
              <w:rPr>
                <w:b/>
                <w:bCs/>
                <w:color w:val="000000"/>
                <w:w w:val="99"/>
              </w:rPr>
              <w:t>te</w:t>
            </w:r>
            <w:r w:rsidRPr="6843B4D6">
              <w:rPr>
                <w:b/>
                <w:bCs/>
                <w:color w:val="000000"/>
              </w:rPr>
              <w:t>rn</w:t>
            </w:r>
            <w:r w:rsidRPr="6843B4D6">
              <w:rPr>
                <w:b/>
                <w:bCs/>
                <w:color w:val="000000"/>
                <w:w w:val="99"/>
              </w:rPr>
              <w:t>al</w:t>
            </w:r>
            <w:r w:rsidRPr="6843B4D6">
              <w:rPr>
                <w:b/>
                <w:bCs/>
                <w:color w:val="000000"/>
              </w:rPr>
              <w:t xml:space="preserve"> </w:t>
            </w:r>
            <w:r w:rsidRPr="6843B4D6">
              <w:rPr>
                <w:b/>
                <w:bCs/>
                <w:color w:val="000000"/>
                <w:w w:val="99"/>
              </w:rPr>
              <w:t>or</w:t>
            </w:r>
            <w:r w:rsidRPr="6843B4D6">
              <w:rPr>
                <w:b/>
                <w:bCs/>
                <w:color w:val="000000"/>
              </w:rPr>
              <w:t xml:space="preserve"> </w:t>
            </w:r>
            <w:r w:rsidRPr="6843B4D6">
              <w:rPr>
                <w:b/>
                <w:bCs/>
                <w:color w:val="000000"/>
                <w:w w:val="99"/>
              </w:rPr>
              <w:t>external</w:t>
            </w:r>
            <w:r w:rsidRPr="6843B4D6">
              <w:rPr>
                <w:b/>
                <w:bCs/>
                <w:color w:val="000000"/>
              </w:rPr>
              <w:t xml:space="preserve"> </w:t>
            </w:r>
            <w:r w:rsidRPr="6843B4D6">
              <w:rPr>
                <w:b/>
                <w:bCs/>
                <w:color w:val="000000"/>
                <w:w w:val="99"/>
              </w:rPr>
              <w:t>w</w:t>
            </w:r>
            <w:r w:rsidRPr="6843B4D6">
              <w:rPr>
                <w:b/>
                <w:bCs/>
                <w:color w:val="000000"/>
                <w:spacing w:val="1"/>
                <w:w w:val="99"/>
              </w:rPr>
              <w:t>i</w:t>
            </w:r>
            <w:r w:rsidRPr="6843B4D6">
              <w:rPr>
                <w:b/>
                <w:bCs/>
                <w:color w:val="000000"/>
                <w:w w:val="99"/>
              </w:rPr>
              <w:t>th</w:t>
            </w:r>
            <w:r w:rsidRPr="6843B4D6">
              <w:rPr>
                <w:b/>
                <w:bCs/>
                <w:color w:val="000000"/>
              </w:rPr>
              <w:t xml:space="preserve"> </w:t>
            </w:r>
            <w:r w:rsidRPr="6843B4D6">
              <w:rPr>
                <w:b/>
                <w:bCs/>
                <w:color w:val="000000"/>
                <w:w w:val="99"/>
              </w:rPr>
              <w:t>Committee)</w:t>
            </w:r>
          </w:p>
          <w:p w14:paraId="29402C4F" w14:textId="36B37965" w:rsidR="000E6905" w:rsidRPr="000E6905" w:rsidRDefault="000E6905" w:rsidP="00D613FE">
            <w:r>
              <w:rPr>
                <w:color w:val="000000"/>
                <w:w w:val="99"/>
              </w:rPr>
              <w:t>No items were discussed.</w:t>
            </w:r>
          </w:p>
        </w:tc>
        <w:tc>
          <w:tcPr>
            <w:tcW w:w="10347" w:type="dxa"/>
          </w:tcPr>
          <w:p w14:paraId="5226F4DD" w14:textId="77777777" w:rsidR="00D613FE" w:rsidRPr="6843B4D6" w:rsidRDefault="00D613FE" w:rsidP="00E33519">
            <w:pPr>
              <w:ind w:left="-110" w:firstLine="110"/>
              <w:rPr>
                <w:b/>
                <w:bCs/>
                <w:color w:val="000000"/>
                <w:w w:val="99"/>
              </w:rPr>
            </w:pPr>
          </w:p>
        </w:tc>
      </w:tr>
      <w:tr w:rsidR="00D613FE" w14:paraId="0BFC9EBE" w14:textId="3B8CA976" w:rsidTr="00E33519">
        <w:tc>
          <w:tcPr>
            <w:tcW w:w="1276" w:type="dxa"/>
          </w:tcPr>
          <w:p w14:paraId="3A2E5ED0" w14:textId="7DBD2507" w:rsidR="00D613FE" w:rsidRDefault="002C3B6E" w:rsidP="00D613FE">
            <w:r>
              <w:t>39.3.1</w:t>
            </w:r>
          </w:p>
        </w:tc>
        <w:tc>
          <w:tcPr>
            <w:tcW w:w="8080" w:type="dxa"/>
          </w:tcPr>
          <w:p w14:paraId="7EEFEDEB" w14:textId="77777777" w:rsidR="00D613FE" w:rsidRDefault="002C3B6E" w:rsidP="00D613FE">
            <w:pPr>
              <w:rPr>
                <w:color w:val="000000"/>
                <w:w w:val="99"/>
              </w:rPr>
            </w:pPr>
            <w:r w:rsidRPr="002C3B6E">
              <w:rPr>
                <w:color w:val="000000"/>
                <w:w w:val="99"/>
              </w:rPr>
              <w:t>The Heart of England Group constitution.</w:t>
            </w:r>
          </w:p>
          <w:p w14:paraId="48FAD962" w14:textId="77777777" w:rsidR="002C3B6E" w:rsidRDefault="002C3B6E" w:rsidP="00D613FE">
            <w:pPr>
              <w:rPr>
                <w:color w:val="000000"/>
                <w:w w:val="99"/>
              </w:rPr>
            </w:pPr>
            <w:r>
              <w:rPr>
                <w:color w:val="000000"/>
                <w:w w:val="99"/>
              </w:rPr>
              <w:t>See the two attachments.</w:t>
            </w:r>
          </w:p>
          <w:p w14:paraId="1D47C62A" w14:textId="77777777" w:rsidR="006719B4" w:rsidRDefault="006719B4" w:rsidP="00D613FE">
            <w:pPr>
              <w:rPr>
                <w:color w:val="000000"/>
                <w:w w:val="99"/>
              </w:rPr>
            </w:pPr>
            <w:r>
              <w:rPr>
                <w:color w:val="000000"/>
                <w:w w:val="99"/>
              </w:rPr>
              <w:t xml:space="preserve">The most recent constitution, for the </w:t>
            </w:r>
            <w:proofErr w:type="spellStart"/>
            <w:r>
              <w:rPr>
                <w:color w:val="000000"/>
                <w:w w:val="99"/>
              </w:rPr>
              <w:t>HoE</w:t>
            </w:r>
            <w:proofErr w:type="spellEnd"/>
            <w:r>
              <w:rPr>
                <w:color w:val="000000"/>
                <w:w w:val="99"/>
              </w:rPr>
              <w:t xml:space="preserve">, can be found on the </w:t>
            </w:r>
            <w:proofErr w:type="spellStart"/>
            <w:r>
              <w:rPr>
                <w:color w:val="000000"/>
                <w:w w:val="99"/>
              </w:rPr>
              <w:t>HoE</w:t>
            </w:r>
            <w:proofErr w:type="spellEnd"/>
            <w:r>
              <w:rPr>
                <w:color w:val="000000"/>
                <w:w w:val="99"/>
              </w:rPr>
              <w:t xml:space="preserve"> page of the </w:t>
            </w:r>
            <w:proofErr w:type="spellStart"/>
            <w:r>
              <w:rPr>
                <w:color w:val="000000"/>
                <w:w w:val="99"/>
              </w:rPr>
              <w:t>ldwa</w:t>
            </w:r>
            <w:proofErr w:type="spellEnd"/>
            <w:r>
              <w:rPr>
                <w:color w:val="000000"/>
                <w:w w:val="99"/>
              </w:rPr>
              <w:t xml:space="preserve"> website. This was written in 2015 and should be considered for review. The </w:t>
            </w:r>
            <w:proofErr w:type="spellStart"/>
            <w:r>
              <w:rPr>
                <w:color w:val="000000"/>
                <w:w w:val="99"/>
              </w:rPr>
              <w:t>ldwa</w:t>
            </w:r>
            <w:proofErr w:type="spellEnd"/>
            <w:r>
              <w:rPr>
                <w:color w:val="000000"/>
                <w:w w:val="99"/>
              </w:rPr>
              <w:t xml:space="preserve"> offers a model constitution which was drafted in 2023. It was shown that this constitution is very similar to our original, but it does contain significant differences, such as the size of the AGM quorum.</w:t>
            </w:r>
          </w:p>
          <w:p w14:paraId="2786E031" w14:textId="77777777" w:rsidR="006719B4" w:rsidRDefault="006719B4" w:rsidP="00D613FE">
            <w:pPr>
              <w:rPr>
                <w:color w:val="000000"/>
                <w:w w:val="99"/>
              </w:rPr>
            </w:pPr>
            <w:r>
              <w:rPr>
                <w:color w:val="000000"/>
                <w:w w:val="99"/>
              </w:rPr>
              <w:t>It was decided that this meeting was not the time to consider changes, so for the moment we will be working to the 2015 Constitution.</w:t>
            </w:r>
            <w:r w:rsidR="002D5B58">
              <w:rPr>
                <w:color w:val="000000"/>
                <w:w w:val="99"/>
              </w:rPr>
              <w:t xml:space="preserve"> </w:t>
            </w:r>
          </w:p>
          <w:p w14:paraId="1FF819A5" w14:textId="1C9CFAAD" w:rsidR="002D5B58" w:rsidRPr="002D5B58" w:rsidRDefault="002D5B58" w:rsidP="00D613FE">
            <w:pPr>
              <w:rPr>
                <w:b/>
                <w:bCs/>
                <w:color w:val="000000"/>
                <w:w w:val="99"/>
              </w:rPr>
            </w:pPr>
            <w:r w:rsidRPr="002D5B58">
              <w:rPr>
                <w:b/>
                <w:bCs/>
                <w:color w:val="000000"/>
                <w:w w:val="99"/>
              </w:rPr>
              <w:t xml:space="preserve">We would love to see as many members at our </w:t>
            </w:r>
            <w:proofErr w:type="spellStart"/>
            <w:r w:rsidRPr="002D5B58">
              <w:rPr>
                <w:b/>
                <w:bCs/>
                <w:color w:val="000000"/>
                <w:w w:val="99"/>
              </w:rPr>
              <w:t>Birdlip</w:t>
            </w:r>
            <w:proofErr w:type="spellEnd"/>
            <w:r w:rsidRPr="002D5B58">
              <w:rPr>
                <w:b/>
                <w:bCs/>
                <w:color w:val="000000"/>
                <w:w w:val="99"/>
              </w:rPr>
              <w:t xml:space="preserve"> AGM on the 5</w:t>
            </w:r>
            <w:r w:rsidRPr="002D5B58">
              <w:rPr>
                <w:b/>
                <w:bCs/>
                <w:color w:val="000000"/>
                <w:w w:val="99"/>
                <w:vertAlign w:val="superscript"/>
              </w:rPr>
              <w:t>th</w:t>
            </w:r>
            <w:r w:rsidRPr="002D5B58">
              <w:rPr>
                <w:b/>
                <w:bCs/>
                <w:color w:val="000000"/>
                <w:w w:val="99"/>
              </w:rPr>
              <w:t xml:space="preserve"> December to give the committee their thoughts.</w:t>
            </w:r>
          </w:p>
        </w:tc>
        <w:tc>
          <w:tcPr>
            <w:tcW w:w="10347" w:type="dxa"/>
          </w:tcPr>
          <w:p w14:paraId="1E4DF247" w14:textId="77777777" w:rsidR="00D613FE" w:rsidRPr="6843B4D6" w:rsidRDefault="00D613FE" w:rsidP="00E33519">
            <w:pPr>
              <w:ind w:left="-110" w:firstLine="110"/>
              <w:rPr>
                <w:b/>
                <w:bCs/>
                <w:color w:val="000000"/>
                <w:w w:val="99"/>
              </w:rPr>
            </w:pPr>
          </w:p>
        </w:tc>
      </w:tr>
      <w:tr w:rsidR="002D5B58" w14:paraId="0F7B919E" w14:textId="77777777" w:rsidTr="00E33519">
        <w:tc>
          <w:tcPr>
            <w:tcW w:w="1276" w:type="dxa"/>
          </w:tcPr>
          <w:p w14:paraId="7600E114" w14:textId="77777777" w:rsidR="002D5B58" w:rsidRDefault="002D5B58" w:rsidP="00D613FE"/>
        </w:tc>
        <w:tc>
          <w:tcPr>
            <w:tcW w:w="8080" w:type="dxa"/>
          </w:tcPr>
          <w:p w14:paraId="1AC7B26E" w14:textId="77777777" w:rsidR="002D5B58" w:rsidRPr="002C3B6E" w:rsidRDefault="002D5B58" w:rsidP="00D613FE">
            <w:pPr>
              <w:rPr>
                <w:color w:val="000000"/>
                <w:w w:val="99"/>
              </w:rPr>
            </w:pPr>
          </w:p>
        </w:tc>
        <w:tc>
          <w:tcPr>
            <w:tcW w:w="10347" w:type="dxa"/>
          </w:tcPr>
          <w:p w14:paraId="7A14EAAB" w14:textId="77777777" w:rsidR="002D5B58" w:rsidRPr="6843B4D6" w:rsidRDefault="002D5B58" w:rsidP="00E33519">
            <w:pPr>
              <w:ind w:left="-110" w:firstLine="110"/>
              <w:rPr>
                <w:b/>
                <w:bCs/>
                <w:color w:val="000000"/>
                <w:w w:val="99"/>
              </w:rPr>
            </w:pPr>
          </w:p>
        </w:tc>
      </w:tr>
      <w:tr w:rsidR="00D613FE" w14:paraId="32003EE8" w14:textId="2F54628A" w:rsidTr="00E33519">
        <w:tc>
          <w:tcPr>
            <w:tcW w:w="1276" w:type="dxa"/>
          </w:tcPr>
          <w:p w14:paraId="1B4EB217" w14:textId="5654B667" w:rsidR="00D613FE" w:rsidRDefault="00D613FE" w:rsidP="00D613FE">
            <w:r>
              <w:t>39.4</w:t>
            </w:r>
          </w:p>
        </w:tc>
        <w:tc>
          <w:tcPr>
            <w:tcW w:w="8080" w:type="dxa"/>
          </w:tcPr>
          <w:p w14:paraId="3512EC4E" w14:textId="762C117B" w:rsidR="00D613FE" w:rsidRPr="6843B4D6" w:rsidRDefault="00D613FE" w:rsidP="00D613FE">
            <w:pPr>
              <w:rPr>
                <w:b/>
                <w:bCs/>
                <w:color w:val="000000"/>
                <w:w w:val="99"/>
              </w:rPr>
            </w:pPr>
            <w:r w:rsidRPr="6843B4D6">
              <w:rPr>
                <w:b/>
                <w:bCs/>
                <w:color w:val="000000"/>
              </w:rPr>
              <w:t>Ch</w:t>
            </w:r>
            <w:r w:rsidRPr="6843B4D6">
              <w:rPr>
                <w:b/>
                <w:bCs/>
                <w:color w:val="000000"/>
                <w:w w:val="99"/>
              </w:rPr>
              <w:t>ai</w:t>
            </w:r>
            <w:r w:rsidRPr="6843B4D6">
              <w:rPr>
                <w:b/>
                <w:bCs/>
                <w:color w:val="000000"/>
              </w:rPr>
              <w:t>r</w:t>
            </w:r>
            <w:r w:rsidRPr="6843B4D6">
              <w:rPr>
                <w:b/>
                <w:bCs/>
                <w:color w:val="000000"/>
                <w:w w:val="99"/>
              </w:rPr>
              <w:t>s</w:t>
            </w:r>
            <w:r w:rsidRPr="6843B4D6">
              <w:rPr>
                <w:b/>
                <w:bCs/>
                <w:color w:val="000000"/>
              </w:rPr>
              <w:t xml:space="preserve"> r</w:t>
            </w:r>
            <w:r w:rsidRPr="6843B4D6">
              <w:rPr>
                <w:b/>
                <w:bCs/>
                <w:color w:val="000000"/>
                <w:w w:val="99"/>
              </w:rPr>
              <w:t>e</w:t>
            </w:r>
            <w:r w:rsidRPr="6843B4D6">
              <w:rPr>
                <w:b/>
                <w:bCs/>
                <w:color w:val="000000"/>
              </w:rPr>
              <w:t>por</w:t>
            </w:r>
            <w:r w:rsidRPr="6843B4D6">
              <w:rPr>
                <w:b/>
                <w:bCs/>
                <w:color w:val="000000"/>
                <w:w w:val="99"/>
              </w:rPr>
              <w:t>t</w:t>
            </w:r>
            <w:r w:rsidRPr="6843B4D6">
              <w:rPr>
                <w:b/>
                <w:bCs/>
                <w:color w:val="000000"/>
              </w:rPr>
              <w:t xml:space="preserve"> </w:t>
            </w:r>
            <w:r w:rsidRPr="6843B4D6">
              <w:rPr>
                <w:b/>
                <w:bCs/>
                <w:color w:val="000000"/>
                <w:w w:val="99"/>
              </w:rPr>
              <w:t>(wit</w:t>
            </w:r>
            <w:r w:rsidRPr="6843B4D6">
              <w:rPr>
                <w:b/>
                <w:bCs/>
                <w:color w:val="000000"/>
              </w:rPr>
              <w:t>h d</w:t>
            </w:r>
            <w:r w:rsidRPr="6843B4D6">
              <w:rPr>
                <w:b/>
                <w:bCs/>
                <w:color w:val="000000"/>
                <w:w w:val="99"/>
              </w:rPr>
              <w:t>e</w:t>
            </w:r>
            <w:r w:rsidRPr="6843B4D6">
              <w:rPr>
                <w:b/>
                <w:bCs/>
                <w:color w:val="000000"/>
              </w:rPr>
              <w:t>p</w:t>
            </w:r>
            <w:r w:rsidRPr="6843B4D6">
              <w:rPr>
                <w:b/>
                <w:bCs/>
                <w:color w:val="000000"/>
                <w:w w:val="99"/>
              </w:rPr>
              <w:t>uty</w:t>
            </w:r>
            <w:r w:rsidRPr="6843B4D6">
              <w:rPr>
                <w:b/>
                <w:bCs/>
                <w:color w:val="000000"/>
              </w:rPr>
              <w:t xml:space="preserve"> </w:t>
            </w:r>
            <w:r w:rsidRPr="6843B4D6">
              <w:rPr>
                <w:b/>
                <w:bCs/>
                <w:color w:val="000000"/>
                <w:spacing w:val="1"/>
                <w:w w:val="99"/>
              </w:rPr>
              <w:t>i</w:t>
            </w:r>
            <w:r w:rsidRPr="6843B4D6">
              <w:rPr>
                <w:b/>
                <w:bCs/>
                <w:color w:val="000000"/>
                <w:w w:val="99"/>
              </w:rPr>
              <w:t>nput)</w:t>
            </w:r>
          </w:p>
        </w:tc>
        <w:tc>
          <w:tcPr>
            <w:tcW w:w="10347" w:type="dxa"/>
          </w:tcPr>
          <w:p w14:paraId="53550C51" w14:textId="77777777" w:rsidR="00D613FE" w:rsidRPr="6843B4D6" w:rsidRDefault="00D613FE" w:rsidP="00E33519">
            <w:pPr>
              <w:ind w:left="-110" w:firstLine="110"/>
              <w:rPr>
                <w:b/>
                <w:bCs/>
                <w:color w:val="000000"/>
              </w:rPr>
            </w:pPr>
          </w:p>
        </w:tc>
      </w:tr>
      <w:tr w:rsidR="00D613FE" w14:paraId="0857C7A0" w14:textId="00C66482" w:rsidTr="00E33519">
        <w:tc>
          <w:tcPr>
            <w:tcW w:w="1276" w:type="dxa"/>
          </w:tcPr>
          <w:p w14:paraId="40779F49" w14:textId="4EE3A3FA" w:rsidR="00D613FE" w:rsidRDefault="000E6905" w:rsidP="00D613FE">
            <w:r>
              <w:t>39.4.1</w:t>
            </w:r>
          </w:p>
        </w:tc>
        <w:tc>
          <w:tcPr>
            <w:tcW w:w="8080" w:type="dxa"/>
          </w:tcPr>
          <w:p w14:paraId="4826820B" w14:textId="5359277A" w:rsidR="00D613FE" w:rsidRPr="6843B4D6" w:rsidRDefault="00E33519" w:rsidP="00D613FE">
            <w:pPr>
              <w:rPr>
                <w:b/>
                <w:bCs/>
                <w:color w:val="000000"/>
                <w:w w:val="99"/>
              </w:rPr>
            </w:pPr>
            <w:r>
              <w:t>NB has expressed an interest in taking on the role. Thankfully he has found himself more active in his walking.</w:t>
            </w:r>
          </w:p>
        </w:tc>
        <w:tc>
          <w:tcPr>
            <w:tcW w:w="10347" w:type="dxa"/>
          </w:tcPr>
          <w:p w14:paraId="560A83FA" w14:textId="77777777" w:rsidR="00D613FE" w:rsidRPr="6843B4D6" w:rsidRDefault="00D613FE" w:rsidP="00E33519">
            <w:pPr>
              <w:ind w:left="-110" w:firstLine="110"/>
              <w:rPr>
                <w:b/>
                <w:bCs/>
                <w:color w:val="000000"/>
                <w:w w:val="99"/>
              </w:rPr>
            </w:pPr>
          </w:p>
        </w:tc>
      </w:tr>
      <w:tr w:rsidR="000E6905" w14:paraId="44C90849" w14:textId="77777777" w:rsidTr="00E33519">
        <w:tc>
          <w:tcPr>
            <w:tcW w:w="1276" w:type="dxa"/>
          </w:tcPr>
          <w:p w14:paraId="6263160E" w14:textId="7275D680" w:rsidR="000E6905" w:rsidRDefault="000E6905" w:rsidP="00D613FE"/>
        </w:tc>
        <w:tc>
          <w:tcPr>
            <w:tcW w:w="8080" w:type="dxa"/>
          </w:tcPr>
          <w:p w14:paraId="0E521199" w14:textId="77777777" w:rsidR="000E6905" w:rsidRDefault="000E6905" w:rsidP="00D613FE"/>
        </w:tc>
        <w:tc>
          <w:tcPr>
            <w:tcW w:w="10347" w:type="dxa"/>
          </w:tcPr>
          <w:p w14:paraId="7D79CD61" w14:textId="77777777" w:rsidR="000E6905" w:rsidRPr="6843B4D6" w:rsidRDefault="000E6905" w:rsidP="00E33519">
            <w:pPr>
              <w:ind w:left="-110" w:firstLine="110"/>
              <w:rPr>
                <w:b/>
                <w:bCs/>
                <w:color w:val="000000"/>
                <w:w w:val="99"/>
              </w:rPr>
            </w:pPr>
          </w:p>
        </w:tc>
      </w:tr>
      <w:tr w:rsidR="00D613FE" w14:paraId="605A0265" w14:textId="6C75E2DD" w:rsidTr="00E33519">
        <w:tc>
          <w:tcPr>
            <w:tcW w:w="1276" w:type="dxa"/>
          </w:tcPr>
          <w:p w14:paraId="68EC23D1" w14:textId="74C3063D" w:rsidR="00D613FE" w:rsidRDefault="00E33519" w:rsidP="00D613FE">
            <w:r>
              <w:t>39.5</w:t>
            </w:r>
          </w:p>
        </w:tc>
        <w:tc>
          <w:tcPr>
            <w:tcW w:w="8080" w:type="dxa"/>
          </w:tcPr>
          <w:p w14:paraId="4626FA38" w14:textId="251C9940" w:rsidR="00D613FE" w:rsidRPr="6843B4D6" w:rsidRDefault="00E33519" w:rsidP="00D613FE">
            <w:pPr>
              <w:rPr>
                <w:b/>
                <w:bCs/>
                <w:color w:val="000000"/>
                <w:w w:val="99"/>
              </w:rPr>
            </w:pPr>
            <w:r w:rsidRPr="00982A41">
              <w:rPr>
                <w:b/>
                <w:bCs/>
              </w:rPr>
              <w:t xml:space="preserve">NEC Engagement – </w:t>
            </w:r>
            <w:proofErr w:type="spellStart"/>
            <w:r w:rsidRPr="00982A41">
              <w:rPr>
                <w:b/>
                <w:bCs/>
              </w:rPr>
              <w:t>HoE</w:t>
            </w:r>
            <w:proofErr w:type="spellEnd"/>
            <w:r w:rsidRPr="00982A41">
              <w:rPr>
                <w:b/>
                <w:bCs/>
              </w:rPr>
              <w:t xml:space="preserve"> Representatives Report</w:t>
            </w:r>
          </w:p>
        </w:tc>
        <w:tc>
          <w:tcPr>
            <w:tcW w:w="10347" w:type="dxa"/>
          </w:tcPr>
          <w:p w14:paraId="018D23D0" w14:textId="7A609C8F" w:rsidR="00D613FE" w:rsidRPr="6843B4D6" w:rsidRDefault="00E33519" w:rsidP="00E33519">
            <w:pPr>
              <w:ind w:left="-110" w:firstLine="110"/>
              <w:rPr>
                <w:b/>
                <w:bCs/>
                <w:color w:val="000000"/>
                <w:w w:val="99"/>
              </w:rPr>
            </w:pPr>
            <w:r>
              <w:rPr>
                <w:b/>
                <w:bCs/>
                <w:color w:val="000000"/>
                <w:w w:val="99"/>
              </w:rPr>
              <w:t>GJ</w:t>
            </w:r>
          </w:p>
        </w:tc>
      </w:tr>
      <w:tr w:rsidR="00D613FE" w14:paraId="59A76B1D" w14:textId="1EA388DA" w:rsidTr="00E33519">
        <w:tc>
          <w:tcPr>
            <w:tcW w:w="1276" w:type="dxa"/>
          </w:tcPr>
          <w:p w14:paraId="08D8AE7C" w14:textId="77777777" w:rsidR="00D613FE" w:rsidRDefault="00D613FE" w:rsidP="00D613FE"/>
        </w:tc>
        <w:tc>
          <w:tcPr>
            <w:tcW w:w="8080" w:type="dxa"/>
          </w:tcPr>
          <w:p w14:paraId="7BAA91C7" w14:textId="06FAD0AB" w:rsidR="00D613FE" w:rsidRPr="002D5B58" w:rsidRDefault="002D5B58" w:rsidP="00D613FE">
            <w:pPr>
              <w:rPr>
                <w:color w:val="000000"/>
                <w:w w:val="99"/>
              </w:rPr>
            </w:pPr>
            <w:r w:rsidRPr="002D5B58">
              <w:rPr>
                <w:color w:val="000000"/>
                <w:w w:val="99"/>
              </w:rPr>
              <w:t>At this time GJ was unable to provide this report.</w:t>
            </w:r>
          </w:p>
        </w:tc>
        <w:tc>
          <w:tcPr>
            <w:tcW w:w="10347" w:type="dxa"/>
          </w:tcPr>
          <w:p w14:paraId="02C5E612" w14:textId="77777777" w:rsidR="00D613FE" w:rsidRPr="6843B4D6" w:rsidRDefault="00D613FE" w:rsidP="00E33519">
            <w:pPr>
              <w:ind w:left="-110" w:firstLine="110"/>
              <w:rPr>
                <w:b/>
                <w:bCs/>
                <w:color w:val="000000"/>
                <w:w w:val="99"/>
              </w:rPr>
            </w:pPr>
          </w:p>
        </w:tc>
      </w:tr>
      <w:tr w:rsidR="002D5B58" w14:paraId="3718DB58" w14:textId="77777777" w:rsidTr="00E33519">
        <w:tc>
          <w:tcPr>
            <w:tcW w:w="1276" w:type="dxa"/>
          </w:tcPr>
          <w:p w14:paraId="0CC7E720" w14:textId="77777777" w:rsidR="002D5B58" w:rsidRDefault="002D5B58" w:rsidP="00D613FE"/>
        </w:tc>
        <w:tc>
          <w:tcPr>
            <w:tcW w:w="8080" w:type="dxa"/>
          </w:tcPr>
          <w:p w14:paraId="6BFA64A1" w14:textId="77777777" w:rsidR="002D5B58" w:rsidRPr="002D5B58" w:rsidRDefault="002D5B58" w:rsidP="00D613FE">
            <w:pPr>
              <w:rPr>
                <w:color w:val="000000"/>
                <w:w w:val="99"/>
              </w:rPr>
            </w:pPr>
          </w:p>
        </w:tc>
        <w:tc>
          <w:tcPr>
            <w:tcW w:w="10347" w:type="dxa"/>
          </w:tcPr>
          <w:p w14:paraId="7FF3628E" w14:textId="77777777" w:rsidR="002D5B58" w:rsidRPr="6843B4D6" w:rsidRDefault="002D5B58" w:rsidP="00E33519">
            <w:pPr>
              <w:ind w:left="-110" w:firstLine="110"/>
              <w:rPr>
                <w:b/>
                <w:bCs/>
                <w:color w:val="000000"/>
                <w:w w:val="99"/>
              </w:rPr>
            </w:pPr>
          </w:p>
        </w:tc>
      </w:tr>
      <w:tr w:rsidR="00D613FE" w14:paraId="2CEBDE43" w14:textId="7D17FB77" w:rsidTr="00E33519">
        <w:tc>
          <w:tcPr>
            <w:tcW w:w="1276" w:type="dxa"/>
          </w:tcPr>
          <w:p w14:paraId="378C7842" w14:textId="070F988D" w:rsidR="00D613FE" w:rsidRDefault="00E33519" w:rsidP="00D613FE">
            <w:r>
              <w:t>39.6</w:t>
            </w:r>
          </w:p>
        </w:tc>
        <w:tc>
          <w:tcPr>
            <w:tcW w:w="8080" w:type="dxa"/>
          </w:tcPr>
          <w:p w14:paraId="22EE597D" w14:textId="6A6B050E" w:rsidR="00D613FE" w:rsidRPr="6843B4D6" w:rsidRDefault="00E33519" w:rsidP="00D613FE">
            <w:pPr>
              <w:rPr>
                <w:b/>
                <w:bCs/>
                <w:color w:val="000000"/>
                <w:w w:val="99"/>
              </w:rPr>
            </w:pPr>
            <w:r w:rsidRPr="6843B4D6">
              <w:rPr>
                <w:b/>
                <w:bCs/>
                <w:color w:val="000000" w:themeColor="text1"/>
              </w:rPr>
              <w:t>Treasurer’s report</w:t>
            </w:r>
          </w:p>
        </w:tc>
        <w:tc>
          <w:tcPr>
            <w:tcW w:w="10347" w:type="dxa"/>
          </w:tcPr>
          <w:p w14:paraId="1C171243" w14:textId="77777777" w:rsidR="00D613FE" w:rsidRPr="6843B4D6" w:rsidRDefault="00D613FE" w:rsidP="00E33519">
            <w:pPr>
              <w:ind w:left="-110" w:firstLine="110"/>
              <w:rPr>
                <w:b/>
                <w:bCs/>
                <w:color w:val="000000"/>
                <w:w w:val="99"/>
              </w:rPr>
            </w:pPr>
          </w:p>
        </w:tc>
      </w:tr>
      <w:tr w:rsidR="00D613FE" w14:paraId="74EB52C1" w14:textId="3C245740" w:rsidTr="00E33519">
        <w:tc>
          <w:tcPr>
            <w:tcW w:w="1276" w:type="dxa"/>
          </w:tcPr>
          <w:p w14:paraId="78F9C5D3" w14:textId="1F1788E9" w:rsidR="00D613FE" w:rsidRDefault="004E7E50" w:rsidP="00D613FE">
            <w:r>
              <w:t>39.6.1</w:t>
            </w:r>
          </w:p>
        </w:tc>
        <w:tc>
          <w:tcPr>
            <w:tcW w:w="8080" w:type="dxa"/>
          </w:tcPr>
          <w:p w14:paraId="21271F5F" w14:textId="74C337A7" w:rsidR="00D613FE" w:rsidRPr="6843B4D6" w:rsidRDefault="004E7E50" w:rsidP="00D613FE">
            <w:pPr>
              <w:rPr>
                <w:b/>
                <w:bCs/>
                <w:color w:val="000000"/>
                <w:w w:val="99"/>
              </w:rPr>
            </w:pPr>
            <w:r>
              <w:t>Interim accounts see appendix 39.1</w:t>
            </w:r>
            <w:r w:rsidR="002C3B6E">
              <w:t>3</w:t>
            </w:r>
            <w:r>
              <w:t>.1.</w:t>
            </w:r>
          </w:p>
        </w:tc>
        <w:tc>
          <w:tcPr>
            <w:tcW w:w="10347" w:type="dxa"/>
          </w:tcPr>
          <w:p w14:paraId="593413F5" w14:textId="77777777" w:rsidR="00D613FE" w:rsidRPr="6843B4D6" w:rsidRDefault="00D613FE" w:rsidP="00E33519">
            <w:pPr>
              <w:ind w:left="-110" w:firstLine="110"/>
              <w:rPr>
                <w:b/>
                <w:bCs/>
                <w:color w:val="000000"/>
                <w:w w:val="99"/>
              </w:rPr>
            </w:pPr>
          </w:p>
        </w:tc>
      </w:tr>
      <w:tr w:rsidR="004E7E50" w14:paraId="7372F89C" w14:textId="77777777" w:rsidTr="00E33519">
        <w:tc>
          <w:tcPr>
            <w:tcW w:w="1276" w:type="dxa"/>
          </w:tcPr>
          <w:p w14:paraId="678C0877" w14:textId="41B30DCF" w:rsidR="004E7E50" w:rsidRDefault="004E7E50" w:rsidP="00D613FE">
            <w:r>
              <w:t>39.6.2</w:t>
            </w:r>
          </w:p>
        </w:tc>
        <w:tc>
          <w:tcPr>
            <w:tcW w:w="8080" w:type="dxa"/>
          </w:tcPr>
          <w:p w14:paraId="4FABEF6F" w14:textId="77777777" w:rsidR="004E7E50" w:rsidRDefault="004E7E50" w:rsidP="004E7E50">
            <w:r>
              <w:t>The bank balance stands at £14,744.30 as at 19/10/26. Cash balance £68.95.</w:t>
            </w:r>
          </w:p>
          <w:p w14:paraId="120D5F20" w14:textId="77777777" w:rsidR="004E7E50" w:rsidRDefault="004E7E50" w:rsidP="004E7E50">
            <w:r w:rsidRPr="00EC5408">
              <w:rPr>
                <w:b/>
                <w:bCs/>
              </w:rPr>
              <w:t xml:space="preserve">Balance movement </w:t>
            </w:r>
            <w:r>
              <w:rPr>
                <w:b/>
                <w:bCs/>
              </w:rPr>
              <w:t>since the last committee meeting</w:t>
            </w:r>
            <w:r w:rsidRPr="00EC5408">
              <w:rPr>
                <w:b/>
                <w:bCs/>
              </w:rPr>
              <w:t xml:space="preserve"> includes</w:t>
            </w:r>
            <w:r>
              <w:t>:</w:t>
            </w:r>
          </w:p>
          <w:p w14:paraId="26071463" w14:textId="77777777" w:rsidR="004E7E50" w:rsidRDefault="004E7E50" w:rsidP="004E7E50">
            <w:r>
              <w:t>Debits for</w:t>
            </w:r>
          </w:p>
          <w:p w14:paraId="78A5D18F" w14:textId="77777777" w:rsidR="004E7E50" w:rsidRDefault="004E7E50" w:rsidP="004E7E50">
            <w:r>
              <w:t>FM Expenses £1,854.82</w:t>
            </w:r>
          </w:p>
          <w:p w14:paraId="0C65529D" w14:textId="77777777" w:rsidR="004E7E50" w:rsidRDefault="004E7E50" w:rsidP="004E7E50">
            <w:r>
              <w:t>ACW50 Expenses £169.00</w:t>
            </w:r>
          </w:p>
          <w:p w14:paraId="261F07A9" w14:textId="77777777" w:rsidR="004E7E50" w:rsidRDefault="004E7E50" w:rsidP="004E7E50">
            <w:r>
              <w:t>AGM 26 room hire £25.00</w:t>
            </w:r>
          </w:p>
          <w:p w14:paraId="0F75A1D5" w14:textId="77777777" w:rsidR="004E7E50" w:rsidRDefault="004E7E50" w:rsidP="004E7E50">
            <w:r>
              <w:t>Group Expenses:   Equipment £109.20m, Social Walks £113.50.</w:t>
            </w:r>
          </w:p>
          <w:p w14:paraId="2ECE2E23" w14:textId="77777777" w:rsidR="004E7E50" w:rsidRDefault="004E7E50" w:rsidP="004E7E50">
            <w:r>
              <w:t xml:space="preserve">Credit </w:t>
            </w:r>
            <w:proofErr w:type="spellStart"/>
            <w:r>
              <w:t>SiEntries</w:t>
            </w:r>
            <w:proofErr w:type="spellEnd"/>
            <w:r>
              <w:t>:</w:t>
            </w:r>
          </w:p>
          <w:p w14:paraId="36CCD2AD" w14:textId="77777777" w:rsidR="004E7E50" w:rsidRDefault="004E7E50" w:rsidP="004E7E50">
            <w:r>
              <w:t>FM £1,054.90</w:t>
            </w:r>
          </w:p>
          <w:p w14:paraId="6ABB0824" w14:textId="77777777" w:rsidR="004E7E50" w:rsidRDefault="004E7E50" w:rsidP="004E7E50">
            <w:r w:rsidRPr="00EC5408">
              <w:rPr>
                <w:b/>
                <w:bCs/>
              </w:rPr>
              <w:t>Unavailable Funds</w:t>
            </w:r>
            <w:r>
              <w:t>:</w:t>
            </w:r>
          </w:p>
          <w:p w14:paraId="2434505B" w14:textId="77777777" w:rsidR="004E7E50" w:rsidRDefault="004E7E50" w:rsidP="004E7E50">
            <w:r>
              <w:t>Contingency for event failure £3,600.00.</w:t>
            </w:r>
          </w:p>
          <w:p w14:paraId="05FB6F88" w14:textId="77777777" w:rsidR="004E7E50" w:rsidRDefault="004E7E50" w:rsidP="004E7E50">
            <w:r w:rsidRPr="00F811F0">
              <w:rPr>
                <w:b/>
                <w:bCs/>
              </w:rPr>
              <w:t xml:space="preserve">Funds available </w:t>
            </w:r>
            <w:r>
              <w:rPr>
                <w:b/>
                <w:bCs/>
              </w:rPr>
              <w:t xml:space="preserve">to </w:t>
            </w:r>
            <w:r w:rsidRPr="00F811F0">
              <w:rPr>
                <w:b/>
                <w:bCs/>
              </w:rPr>
              <w:t xml:space="preserve">for general </w:t>
            </w:r>
            <w:r>
              <w:rPr>
                <w:b/>
                <w:bCs/>
              </w:rPr>
              <w:t xml:space="preserve">HofE </w:t>
            </w:r>
            <w:r w:rsidRPr="00F811F0">
              <w:rPr>
                <w:b/>
                <w:bCs/>
              </w:rPr>
              <w:t>expenditure</w:t>
            </w:r>
            <w:r>
              <w:t>:</w:t>
            </w:r>
          </w:p>
          <w:p w14:paraId="022DA71C" w14:textId="606D4BEF" w:rsidR="004E7E50" w:rsidRDefault="004E7E50" w:rsidP="00D613FE">
            <w:r>
              <w:t>£11,213.25</w:t>
            </w:r>
          </w:p>
        </w:tc>
        <w:tc>
          <w:tcPr>
            <w:tcW w:w="10347" w:type="dxa"/>
          </w:tcPr>
          <w:p w14:paraId="2C708389" w14:textId="77777777" w:rsidR="004E7E50" w:rsidRPr="6843B4D6" w:rsidRDefault="004E7E50" w:rsidP="00E33519">
            <w:pPr>
              <w:ind w:left="-110" w:firstLine="110"/>
              <w:rPr>
                <w:b/>
                <w:bCs/>
                <w:color w:val="000000"/>
                <w:w w:val="99"/>
              </w:rPr>
            </w:pPr>
          </w:p>
        </w:tc>
      </w:tr>
      <w:tr w:rsidR="004E7E50" w14:paraId="5107A849" w14:textId="77777777" w:rsidTr="00E33519">
        <w:tc>
          <w:tcPr>
            <w:tcW w:w="1276" w:type="dxa"/>
          </w:tcPr>
          <w:p w14:paraId="1E89406C" w14:textId="1D6DEDE9" w:rsidR="004E7E50" w:rsidRDefault="000E6905" w:rsidP="00D613FE">
            <w:r>
              <w:lastRenderedPageBreak/>
              <w:t>39.6.3</w:t>
            </w:r>
          </w:p>
        </w:tc>
        <w:tc>
          <w:tcPr>
            <w:tcW w:w="8080" w:type="dxa"/>
          </w:tcPr>
          <w:p w14:paraId="127920FD" w14:textId="2B5355DC" w:rsidR="004E7E50" w:rsidRDefault="000E6905" w:rsidP="00D613FE">
            <w:r>
              <w:t>YC has proposed that we increase the contingency for event failure, because we now have four Challenge Events to support, which opens the vulnerability to having to cancel an event. The amount will now be £4000.</w:t>
            </w:r>
          </w:p>
        </w:tc>
        <w:tc>
          <w:tcPr>
            <w:tcW w:w="10347" w:type="dxa"/>
          </w:tcPr>
          <w:p w14:paraId="4BF354C3" w14:textId="77777777" w:rsidR="004E7E50" w:rsidRPr="6843B4D6" w:rsidRDefault="004E7E50" w:rsidP="00E33519">
            <w:pPr>
              <w:ind w:left="-110" w:firstLine="110"/>
              <w:rPr>
                <w:b/>
                <w:bCs/>
                <w:color w:val="000000"/>
                <w:w w:val="99"/>
              </w:rPr>
            </w:pPr>
          </w:p>
        </w:tc>
      </w:tr>
      <w:tr w:rsidR="00E33519" w14:paraId="63D1BED0" w14:textId="77777777" w:rsidTr="00E33519">
        <w:tc>
          <w:tcPr>
            <w:tcW w:w="1276" w:type="dxa"/>
          </w:tcPr>
          <w:p w14:paraId="37A4584D" w14:textId="7947E62A" w:rsidR="00E33519" w:rsidRDefault="00E33519" w:rsidP="00D613FE">
            <w:r>
              <w:t>39.7</w:t>
            </w:r>
          </w:p>
        </w:tc>
        <w:tc>
          <w:tcPr>
            <w:tcW w:w="8080" w:type="dxa"/>
          </w:tcPr>
          <w:p w14:paraId="36DC5ECF" w14:textId="6FB4F835" w:rsidR="00E33519" w:rsidRPr="6843B4D6" w:rsidRDefault="00E33519" w:rsidP="00D613FE">
            <w:pPr>
              <w:rPr>
                <w:b/>
                <w:bCs/>
                <w:color w:val="000000"/>
                <w:w w:val="99"/>
              </w:rPr>
            </w:pPr>
            <w:r w:rsidRPr="33C6937D">
              <w:rPr>
                <w:b/>
                <w:bCs/>
                <w:color w:val="000000" w:themeColor="text1"/>
              </w:rPr>
              <w:t>Group Secretary report</w:t>
            </w:r>
          </w:p>
        </w:tc>
        <w:tc>
          <w:tcPr>
            <w:tcW w:w="10347" w:type="dxa"/>
          </w:tcPr>
          <w:p w14:paraId="3F2E0710" w14:textId="77777777" w:rsidR="00E33519" w:rsidRPr="6843B4D6" w:rsidRDefault="00E33519" w:rsidP="00E33519">
            <w:pPr>
              <w:ind w:left="-110" w:firstLine="110"/>
              <w:rPr>
                <w:b/>
                <w:bCs/>
                <w:color w:val="000000"/>
                <w:w w:val="99"/>
              </w:rPr>
            </w:pPr>
          </w:p>
        </w:tc>
      </w:tr>
      <w:tr w:rsidR="00AF18D3" w14:paraId="6FB33BAB" w14:textId="77777777" w:rsidTr="00E33519">
        <w:tc>
          <w:tcPr>
            <w:tcW w:w="1276" w:type="dxa"/>
          </w:tcPr>
          <w:p w14:paraId="4613F681" w14:textId="77777777" w:rsidR="00AF18D3" w:rsidRDefault="00AF18D3" w:rsidP="00D613FE"/>
        </w:tc>
        <w:tc>
          <w:tcPr>
            <w:tcW w:w="8080" w:type="dxa"/>
          </w:tcPr>
          <w:p w14:paraId="06E488F6" w14:textId="1281E2FB" w:rsidR="00AF18D3" w:rsidRPr="33C6937D" w:rsidRDefault="00AF18D3" w:rsidP="00D613FE">
            <w:pPr>
              <w:rPr>
                <w:b/>
                <w:bCs/>
                <w:color w:val="000000" w:themeColor="text1"/>
              </w:rPr>
            </w:pPr>
          </w:p>
        </w:tc>
        <w:tc>
          <w:tcPr>
            <w:tcW w:w="10347" w:type="dxa"/>
          </w:tcPr>
          <w:p w14:paraId="0866ED88" w14:textId="77777777" w:rsidR="00AF18D3" w:rsidRPr="6843B4D6" w:rsidRDefault="00AF18D3" w:rsidP="00E33519">
            <w:pPr>
              <w:ind w:left="-110" w:firstLine="110"/>
              <w:rPr>
                <w:b/>
                <w:bCs/>
                <w:color w:val="000000"/>
                <w:w w:val="99"/>
              </w:rPr>
            </w:pPr>
          </w:p>
        </w:tc>
      </w:tr>
      <w:tr w:rsidR="00E33519" w14:paraId="7BAD1903" w14:textId="77777777" w:rsidTr="00E33519">
        <w:tc>
          <w:tcPr>
            <w:tcW w:w="1276" w:type="dxa"/>
          </w:tcPr>
          <w:p w14:paraId="4CBA5C78" w14:textId="074BE82D" w:rsidR="00E33519" w:rsidRDefault="00E33519" w:rsidP="00D613FE">
            <w:r>
              <w:t>39.7.1</w:t>
            </w:r>
          </w:p>
        </w:tc>
        <w:tc>
          <w:tcPr>
            <w:tcW w:w="8080" w:type="dxa"/>
          </w:tcPr>
          <w:p w14:paraId="247A4A5A" w14:textId="6CAE624A" w:rsidR="00E33519" w:rsidRPr="6843B4D6" w:rsidRDefault="00E33519" w:rsidP="00D613FE">
            <w:pPr>
              <w:rPr>
                <w:b/>
                <w:bCs/>
                <w:color w:val="000000"/>
                <w:w w:val="99"/>
              </w:rPr>
            </w:pPr>
            <w:r>
              <w:rPr>
                <w:b/>
                <w:bCs/>
                <w:color w:val="000000"/>
                <w:w w:val="99"/>
              </w:rPr>
              <w:t>Report from meeting to formalise the 2029 Hundred Committee.</w:t>
            </w:r>
          </w:p>
        </w:tc>
        <w:tc>
          <w:tcPr>
            <w:tcW w:w="10347" w:type="dxa"/>
          </w:tcPr>
          <w:p w14:paraId="0283219C" w14:textId="77777777" w:rsidR="00E33519" w:rsidRPr="6843B4D6" w:rsidRDefault="00E33519" w:rsidP="00E33519">
            <w:pPr>
              <w:ind w:left="-110" w:firstLine="110"/>
              <w:rPr>
                <w:b/>
                <w:bCs/>
                <w:color w:val="000000"/>
                <w:w w:val="99"/>
              </w:rPr>
            </w:pPr>
          </w:p>
        </w:tc>
      </w:tr>
      <w:tr w:rsidR="00E33519" w14:paraId="6DA2FEFA" w14:textId="77777777" w:rsidTr="00E33519">
        <w:tc>
          <w:tcPr>
            <w:tcW w:w="1276" w:type="dxa"/>
          </w:tcPr>
          <w:p w14:paraId="21968422" w14:textId="77777777" w:rsidR="00E33519" w:rsidRDefault="00E33519" w:rsidP="00D613FE"/>
        </w:tc>
        <w:tc>
          <w:tcPr>
            <w:tcW w:w="8080" w:type="dxa"/>
          </w:tcPr>
          <w:p w14:paraId="0401F857" w14:textId="77777777" w:rsidR="00A57DD0" w:rsidRDefault="00A57DD0" w:rsidP="00D613FE">
            <w:pPr>
              <w:rPr>
                <w:color w:val="000000"/>
                <w:w w:val="99"/>
              </w:rPr>
            </w:pPr>
            <w:r>
              <w:rPr>
                <w:color w:val="000000"/>
                <w:w w:val="99"/>
              </w:rPr>
              <w:t>A document was shown to the committee which formalises the way the “Hundred Committee” will operate. RC has been given the position of Chairperson.</w:t>
            </w:r>
          </w:p>
          <w:p w14:paraId="2657D842" w14:textId="67EBF13C" w:rsidR="00E33519" w:rsidRPr="000E6905" w:rsidRDefault="00A57DD0" w:rsidP="00D613FE">
            <w:pPr>
              <w:rPr>
                <w:color w:val="000000"/>
                <w:w w:val="99"/>
              </w:rPr>
            </w:pPr>
            <w:r>
              <w:rPr>
                <w:color w:val="000000"/>
                <w:w w:val="99"/>
              </w:rPr>
              <w:t xml:space="preserve">The committee will operate independently from the </w:t>
            </w:r>
            <w:proofErr w:type="spellStart"/>
            <w:r>
              <w:rPr>
                <w:color w:val="000000"/>
                <w:w w:val="99"/>
              </w:rPr>
              <w:t>HoE</w:t>
            </w:r>
            <w:proofErr w:type="spellEnd"/>
            <w:r>
              <w:rPr>
                <w:color w:val="000000"/>
                <w:w w:val="99"/>
              </w:rPr>
              <w:t xml:space="preserve"> committee but will give the </w:t>
            </w:r>
            <w:proofErr w:type="spellStart"/>
            <w:r>
              <w:rPr>
                <w:color w:val="000000"/>
                <w:w w:val="99"/>
              </w:rPr>
              <w:t>HoE</w:t>
            </w:r>
            <w:proofErr w:type="spellEnd"/>
            <w:r>
              <w:rPr>
                <w:color w:val="000000"/>
                <w:w w:val="99"/>
              </w:rPr>
              <w:t xml:space="preserve"> committee regular updates. The </w:t>
            </w:r>
            <w:proofErr w:type="spellStart"/>
            <w:r>
              <w:rPr>
                <w:color w:val="000000"/>
                <w:w w:val="99"/>
              </w:rPr>
              <w:t>HoE</w:t>
            </w:r>
            <w:proofErr w:type="spellEnd"/>
            <w:r>
              <w:rPr>
                <w:color w:val="000000"/>
                <w:w w:val="99"/>
              </w:rPr>
              <w:t xml:space="preserve"> committee will “consult”, “encourage” and “offer advice”. There are currently four members from the </w:t>
            </w:r>
            <w:proofErr w:type="spellStart"/>
            <w:r>
              <w:rPr>
                <w:color w:val="000000"/>
                <w:w w:val="99"/>
              </w:rPr>
              <w:t>HoE</w:t>
            </w:r>
            <w:proofErr w:type="spellEnd"/>
            <w:r>
              <w:rPr>
                <w:color w:val="000000"/>
                <w:w w:val="99"/>
              </w:rPr>
              <w:t xml:space="preserve"> committee who will also be on the Hundred committee. </w:t>
            </w:r>
          </w:p>
        </w:tc>
        <w:tc>
          <w:tcPr>
            <w:tcW w:w="10347" w:type="dxa"/>
          </w:tcPr>
          <w:p w14:paraId="13102689" w14:textId="77777777" w:rsidR="00E33519" w:rsidRPr="6843B4D6" w:rsidRDefault="00E33519" w:rsidP="00E33519">
            <w:pPr>
              <w:ind w:left="-110" w:firstLine="110"/>
              <w:rPr>
                <w:b/>
                <w:bCs/>
                <w:color w:val="000000"/>
                <w:w w:val="99"/>
              </w:rPr>
            </w:pPr>
          </w:p>
        </w:tc>
      </w:tr>
      <w:tr w:rsidR="00E33519" w14:paraId="5360D796" w14:textId="77777777" w:rsidTr="00E33519">
        <w:tc>
          <w:tcPr>
            <w:tcW w:w="1276" w:type="dxa"/>
          </w:tcPr>
          <w:p w14:paraId="7D9BA4CA" w14:textId="36E9E598" w:rsidR="00E33519" w:rsidRDefault="00E33519" w:rsidP="00D613FE">
            <w:r>
              <w:t>39.7.2</w:t>
            </w:r>
          </w:p>
        </w:tc>
        <w:tc>
          <w:tcPr>
            <w:tcW w:w="8080" w:type="dxa"/>
          </w:tcPr>
          <w:p w14:paraId="7F08B115" w14:textId="74434EEF" w:rsidR="00E33519" w:rsidRDefault="00E33519" w:rsidP="00D613FE">
            <w:pPr>
              <w:rPr>
                <w:color w:val="000000"/>
                <w:w w:val="99"/>
              </w:rPr>
            </w:pPr>
            <w:r w:rsidRPr="00442199">
              <w:rPr>
                <w:color w:val="000000"/>
                <w:w w:val="99"/>
              </w:rPr>
              <w:t>In 2027</w:t>
            </w:r>
            <w:r w:rsidR="00442199">
              <w:rPr>
                <w:color w:val="000000"/>
                <w:w w:val="99"/>
              </w:rPr>
              <w:t xml:space="preserve"> </w:t>
            </w:r>
            <w:r w:rsidR="00AF18D3">
              <w:rPr>
                <w:color w:val="000000"/>
                <w:w w:val="99"/>
              </w:rPr>
              <w:t xml:space="preserve">the </w:t>
            </w:r>
            <w:proofErr w:type="spellStart"/>
            <w:r w:rsidR="00AF18D3">
              <w:rPr>
                <w:color w:val="000000"/>
                <w:w w:val="99"/>
              </w:rPr>
              <w:t>HoE</w:t>
            </w:r>
            <w:proofErr w:type="spellEnd"/>
            <w:r w:rsidR="00AF18D3">
              <w:rPr>
                <w:color w:val="000000"/>
                <w:w w:val="99"/>
              </w:rPr>
              <w:t xml:space="preserve"> </w:t>
            </w:r>
            <w:r w:rsidR="00A57DD0">
              <w:rPr>
                <w:color w:val="000000"/>
                <w:w w:val="99"/>
              </w:rPr>
              <w:t>would like to offer</w:t>
            </w:r>
            <w:r w:rsidR="00442199">
              <w:rPr>
                <w:color w:val="000000"/>
                <w:w w:val="99"/>
              </w:rPr>
              <w:t>: -</w:t>
            </w:r>
          </w:p>
          <w:p w14:paraId="3E908D97" w14:textId="381D36C2" w:rsidR="00442199" w:rsidRDefault="00442199" w:rsidP="00442199">
            <w:pPr>
              <w:pStyle w:val="ListParagraph"/>
              <w:numPr>
                <w:ilvl w:val="0"/>
                <w:numId w:val="1"/>
              </w:numPr>
              <w:rPr>
                <w:color w:val="000000"/>
                <w:w w:val="99"/>
              </w:rPr>
            </w:pPr>
            <w:r>
              <w:rPr>
                <w:color w:val="000000"/>
                <w:w w:val="99"/>
              </w:rPr>
              <w:t>An unsupported Cotswold Challenge</w:t>
            </w:r>
            <w:r w:rsidR="00AF4998">
              <w:rPr>
                <w:color w:val="000000"/>
                <w:w w:val="99"/>
              </w:rPr>
              <w:t xml:space="preserve"> - September</w:t>
            </w:r>
          </w:p>
          <w:p w14:paraId="21BF4761" w14:textId="7341E46A" w:rsidR="00442199" w:rsidRDefault="00442199" w:rsidP="00442199">
            <w:pPr>
              <w:pStyle w:val="ListParagraph"/>
              <w:numPr>
                <w:ilvl w:val="0"/>
                <w:numId w:val="1"/>
              </w:numPr>
              <w:rPr>
                <w:color w:val="000000"/>
                <w:w w:val="99"/>
              </w:rPr>
            </w:pPr>
            <w:r>
              <w:rPr>
                <w:color w:val="000000"/>
                <w:w w:val="99"/>
              </w:rPr>
              <w:t xml:space="preserve">Simon Pipe </w:t>
            </w:r>
            <w:r w:rsidR="00A57DD0">
              <w:rPr>
                <w:color w:val="000000"/>
                <w:w w:val="99"/>
              </w:rPr>
              <w:t xml:space="preserve">has suggested a challenge </w:t>
            </w:r>
            <w:r>
              <w:rPr>
                <w:color w:val="000000"/>
                <w:w w:val="99"/>
              </w:rPr>
              <w:t>walk in Bristol</w:t>
            </w:r>
            <w:r w:rsidR="00AF4998">
              <w:rPr>
                <w:color w:val="000000"/>
                <w:w w:val="99"/>
              </w:rPr>
              <w:t xml:space="preserve"> </w:t>
            </w:r>
            <w:r w:rsidR="00A57DD0">
              <w:rPr>
                <w:color w:val="000000"/>
                <w:w w:val="99"/>
              </w:rPr>
              <w:t xml:space="preserve">– </w:t>
            </w:r>
            <w:r w:rsidR="00AF4998">
              <w:rPr>
                <w:color w:val="000000"/>
                <w:w w:val="99"/>
              </w:rPr>
              <w:t>October</w:t>
            </w:r>
            <w:r w:rsidR="00A57DD0">
              <w:rPr>
                <w:color w:val="000000"/>
                <w:w w:val="99"/>
              </w:rPr>
              <w:t xml:space="preserve"> – We would love to hear from members who are in the south of the </w:t>
            </w:r>
            <w:proofErr w:type="spellStart"/>
            <w:r w:rsidR="00A57DD0">
              <w:rPr>
                <w:color w:val="000000"/>
                <w:w w:val="99"/>
              </w:rPr>
              <w:t>HoE</w:t>
            </w:r>
            <w:proofErr w:type="spellEnd"/>
            <w:r w:rsidR="00A57DD0">
              <w:rPr>
                <w:color w:val="000000"/>
                <w:w w:val="99"/>
              </w:rPr>
              <w:t xml:space="preserve"> region, if they could offer help with this.</w:t>
            </w:r>
          </w:p>
          <w:p w14:paraId="61683E6E" w14:textId="6BE62087" w:rsidR="00442199" w:rsidRDefault="00442199" w:rsidP="00442199">
            <w:pPr>
              <w:pStyle w:val="ListParagraph"/>
              <w:numPr>
                <w:ilvl w:val="0"/>
                <w:numId w:val="1"/>
              </w:numPr>
              <w:rPr>
                <w:color w:val="000000"/>
                <w:w w:val="99"/>
              </w:rPr>
            </w:pPr>
            <w:r>
              <w:rPr>
                <w:color w:val="000000"/>
                <w:w w:val="99"/>
              </w:rPr>
              <w:t>Canal Canter 1</w:t>
            </w:r>
            <w:r w:rsidRPr="00442199">
              <w:rPr>
                <w:color w:val="000000"/>
                <w:w w:val="99"/>
                <w:vertAlign w:val="superscript"/>
              </w:rPr>
              <w:t>st</w:t>
            </w:r>
            <w:r>
              <w:rPr>
                <w:color w:val="000000"/>
                <w:w w:val="99"/>
              </w:rPr>
              <w:t xml:space="preserve"> August</w:t>
            </w:r>
            <w:r w:rsidR="00AF4998">
              <w:rPr>
                <w:color w:val="000000"/>
                <w:w w:val="99"/>
              </w:rPr>
              <w:t xml:space="preserve"> – 1</w:t>
            </w:r>
            <w:r w:rsidR="00AF4998" w:rsidRPr="00AF4998">
              <w:rPr>
                <w:color w:val="000000"/>
                <w:w w:val="99"/>
                <w:vertAlign w:val="superscript"/>
              </w:rPr>
              <w:t>st</w:t>
            </w:r>
            <w:r w:rsidR="00AF4998">
              <w:rPr>
                <w:color w:val="000000"/>
                <w:w w:val="99"/>
              </w:rPr>
              <w:t xml:space="preserve"> August </w:t>
            </w:r>
            <w:r w:rsidR="00A57DD0">
              <w:rPr>
                <w:color w:val="000000"/>
                <w:w w:val="99"/>
              </w:rPr>
              <w:t xml:space="preserve">- </w:t>
            </w:r>
            <w:r w:rsidR="00AF4998">
              <w:rPr>
                <w:color w:val="000000"/>
                <w:w w:val="99"/>
              </w:rPr>
              <w:t>Sally</w:t>
            </w:r>
            <w:r w:rsidR="00A57DD0">
              <w:rPr>
                <w:color w:val="000000"/>
                <w:w w:val="99"/>
              </w:rPr>
              <w:t xml:space="preserve"> Hicks</w:t>
            </w:r>
            <w:r w:rsidR="00AF4998">
              <w:rPr>
                <w:color w:val="000000"/>
                <w:w w:val="99"/>
              </w:rPr>
              <w:t xml:space="preserve"> and Elizabeth</w:t>
            </w:r>
            <w:r w:rsidR="00A57DD0">
              <w:rPr>
                <w:color w:val="000000"/>
                <w:w w:val="99"/>
              </w:rPr>
              <w:t xml:space="preserve"> Connolly have kindly offered to jointly take on the running of this event.</w:t>
            </w:r>
            <w:r w:rsidR="00DF4C00">
              <w:rPr>
                <w:color w:val="000000"/>
                <w:w w:val="99"/>
              </w:rPr>
              <w:t xml:space="preserve"> Please could members please put this event in their diaries, and hopefully we will get plenty of volunteers.</w:t>
            </w:r>
          </w:p>
          <w:p w14:paraId="52DCAA9E" w14:textId="7C9B1976" w:rsidR="00442199" w:rsidRDefault="00442199" w:rsidP="00442199">
            <w:pPr>
              <w:pStyle w:val="ListParagraph"/>
              <w:numPr>
                <w:ilvl w:val="0"/>
                <w:numId w:val="1"/>
              </w:numPr>
              <w:rPr>
                <w:color w:val="000000"/>
                <w:w w:val="99"/>
              </w:rPr>
            </w:pPr>
            <w:r>
              <w:rPr>
                <w:color w:val="000000"/>
                <w:w w:val="99"/>
              </w:rPr>
              <w:t>MMM June 19</w:t>
            </w:r>
            <w:r w:rsidRPr="00442199">
              <w:rPr>
                <w:color w:val="000000"/>
                <w:w w:val="99"/>
                <w:vertAlign w:val="superscript"/>
              </w:rPr>
              <w:t>th</w:t>
            </w:r>
            <w:r w:rsidR="00DF4C00">
              <w:rPr>
                <w:color w:val="000000"/>
                <w:w w:val="99"/>
              </w:rPr>
              <w:t xml:space="preserve"> – The Colwall HQ has already been booked. Please could members please put this event in their diaries, and hopefully we will get plenty of volunteers.</w:t>
            </w:r>
            <w:r w:rsidR="00AF4998">
              <w:rPr>
                <w:color w:val="000000"/>
                <w:w w:val="99"/>
                <w:vertAlign w:val="superscript"/>
              </w:rPr>
              <w:t xml:space="preserve"> </w:t>
            </w:r>
          </w:p>
          <w:p w14:paraId="306EBF9A" w14:textId="4D5E0668" w:rsidR="00442199" w:rsidRDefault="00442199" w:rsidP="00442199">
            <w:pPr>
              <w:pStyle w:val="ListParagraph"/>
              <w:numPr>
                <w:ilvl w:val="0"/>
                <w:numId w:val="1"/>
              </w:numPr>
              <w:rPr>
                <w:color w:val="000000"/>
                <w:w w:val="99"/>
              </w:rPr>
            </w:pPr>
            <w:r>
              <w:rPr>
                <w:color w:val="000000"/>
                <w:w w:val="99"/>
              </w:rPr>
              <w:t>ACW 50 in April</w:t>
            </w:r>
            <w:r w:rsidR="00AF4998">
              <w:rPr>
                <w:color w:val="000000"/>
                <w:w w:val="99"/>
              </w:rPr>
              <w:t xml:space="preserve"> – approved. Details for SI</w:t>
            </w:r>
            <w:r w:rsidR="00DF4C00">
              <w:rPr>
                <w:color w:val="000000"/>
                <w:w w:val="99"/>
              </w:rPr>
              <w:t>-</w:t>
            </w:r>
            <w:r w:rsidR="00AF4998">
              <w:rPr>
                <w:color w:val="000000"/>
                <w:w w:val="99"/>
              </w:rPr>
              <w:t>entries needs to be organised.</w:t>
            </w:r>
            <w:r w:rsidR="007E4C21">
              <w:rPr>
                <w:color w:val="000000"/>
                <w:w w:val="99"/>
              </w:rPr>
              <w:t>*</w:t>
            </w:r>
            <w:r w:rsidR="00AF4998">
              <w:rPr>
                <w:color w:val="000000"/>
                <w:w w:val="99"/>
              </w:rPr>
              <w:t xml:space="preserve"> MB will need to sort this out.</w:t>
            </w:r>
            <w:r w:rsidR="00DF4C00">
              <w:rPr>
                <w:color w:val="000000"/>
                <w:w w:val="99"/>
              </w:rPr>
              <w:t xml:space="preserve"> Please look at our website for news on dates and requests for help.</w:t>
            </w:r>
          </w:p>
          <w:p w14:paraId="59ADD41E" w14:textId="015C5C26" w:rsidR="00442199" w:rsidRDefault="00442199" w:rsidP="00442199">
            <w:pPr>
              <w:pStyle w:val="ListParagraph"/>
              <w:numPr>
                <w:ilvl w:val="0"/>
                <w:numId w:val="1"/>
              </w:numPr>
              <w:rPr>
                <w:color w:val="000000"/>
                <w:w w:val="99"/>
              </w:rPr>
            </w:pPr>
            <w:r>
              <w:rPr>
                <w:color w:val="000000"/>
                <w:w w:val="99"/>
              </w:rPr>
              <w:t>Jurassic Marshals</w:t>
            </w:r>
            <w:r w:rsidR="00DF4C00">
              <w:rPr>
                <w:color w:val="000000"/>
                <w:w w:val="99"/>
              </w:rPr>
              <w:t xml:space="preserve"> – Members who would like to help please contact the Corwall and Devon group. </w:t>
            </w:r>
            <w:r w:rsidR="00CF7190">
              <w:rPr>
                <w:color w:val="000000"/>
                <w:w w:val="99"/>
              </w:rPr>
              <w:t>(1</w:t>
            </w:r>
            <w:r w:rsidR="00CF7190" w:rsidRPr="00CF7190">
              <w:rPr>
                <w:color w:val="000000"/>
                <w:w w:val="99"/>
                <w:vertAlign w:val="superscript"/>
              </w:rPr>
              <w:t>st</w:t>
            </w:r>
            <w:r w:rsidR="00CF7190">
              <w:rPr>
                <w:color w:val="000000"/>
                <w:w w:val="99"/>
              </w:rPr>
              <w:t xml:space="preserve"> to 3</w:t>
            </w:r>
            <w:r w:rsidR="00CF7190" w:rsidRPr="00CF7190">
              <w:rPr>
                <w:color w:val="000000"/>
                <w:w w:val="99"/>
                <w:vertAlign w:val="superscript"/>
              </w:rPr>
              <w:t>rd</w:t>
            </w:r>
            <w:r w:rsidR="00CF7190">
              <w:rPr>
                <w:color w:val="000000"/>
                <w:w w:val="99"/>
              </w:rPr>
              <w:t xml:space="preserve"> May 2027)</w:t>
            </w:r>
          </w:p>
          <w:p w14:paraId="03A5888A" w14:textId="6C17D7CA" w:rsidR="00442199" w:rsidRDefault="00442199" w:rsidP="00442199">
            <w:pPr>
              <w:pStyle w:val="ListParagraph"/>
              <w:numPr>
                <w:ilvl w:val="0"/>
                <w:numId w:val="1"/>
              </w:numPr>
              <w:rPr>
                <w:color w:val="000000"/>
                <w:w w:val="99"/>
              </w:rPr>
            </w:pPr>
            <w:r>
              <w:rPr>
                <w:color w:val="000000"/>
                <w:w w:val="99"/>
              </w:rPr>
              <w:t>Jurassic Main</w:t>
            </w:r>
            <w:r w:rsidR="00AF4998">
              <w:rPr>
                <w:color w:val="000000"/>
                <w:w w:val="99"/>
              </w:rPr>
              <w:t xml:space="preserve"> </w:t>
            </w:r>
            <w:r w:rsidR="00CF7190">
              <w:rPr>
                <w:color w:val="000000"/>
                <w:w w:val="99"/>
              </w:rPr>
              <w:t>– (29</w:t>
            </w:r>
            <w:r w:rsidR="00CF7190" w:rsidRPr="00CF7190">
              <w:rPr>
                <w:color w:val="000000"/>
                <w:w w:val="99"/>
                <w:vertAlign w:val="superscript"/>
              </w:rPr>
              <w:t>th</w:t>
            </w:r>
            <w:r w:rsidR="00CF7190">
              <w:rPr>
                <w:color w:val="000000"/>
                <w:w w:val="99"/>
              </w:rPr>
              <w:t xml:space="preserve"> to 31</w:t>
            </w:r>
            <w:r w:rsidR="00CF7190" w:rsidRPr="00CF7190">
              <w:rPr>
                <w:color w:val="000000"/>
                <w:w w:val="99"/>
                <w:vertAlign w:val="superscript"/>
              </w:rPr>
              <w:t>st</w:t>
            </w:r>
            <w:r w:rsidR="00CF7190">
              <w:rPr>
                <w:color w:val="000000"/>
                <w:w w:val="99"/>
              </w:rPr>
              <w:t xml:space="preserve"> May) - H</w:t>
            </w:r>
            <w:r w:rsidR="00AF4998">
              <w:rPr>
                <w:color w:val="000000"/>
                <w:w w:val="99"/>
              </w:rPr>
              <w:t xml:space="preserve">elpers wanted. Members who want to work at Axminster </w:t>
            </w:r>
            <w:r w:rsidR="00CF7190">
              <w:rPr>
                <w:color w:val="000000"/>
                <w:w w:val="99"/>
              </w:rPr>
              <w:t xml:space="preserve">(HQ) </w:t>
            </w:r>
            <w:r w:rsidR="00AF4998">
              <w:rPr>
                <w:color w:val="000000"/>
                <w:w w:val="99"/>
              </w:rPr>
              <w:t>would be helpful.</w:t>
            </w:r>
            <w:r w:rsidR="00CF7190">
              <w:rPr>
                <w:color w:val="000000"/>
                <w:w w:val="99"/>
              </w:rPr>
              <w:t xml:space="preserve"> </w:t>
            </w:r>
            <w:proofErr w:type="spellStart"/>
            <w:r w:rsidR="00CF7190">
              <w:rPr>
                <w:color w:val="000000"/>
                <w:w w:val="99"/>
              </w:rPr>
              <w:t>HoE</w:t>
            </w:r>
            <w:proofErr w:type="spellEnd"/>
            <w:r w:rsidR="00CF7190">
              <w:rPr>
                <w:color w:val="000000"/>
                <w:w w:val="99"/>
              </w:rPr>
              <w:t xml:space="preserve"> has a checkpoint at Knowle. We will be working through the Saturday night into Sunday Morning. A great time is had by the volunteer Marshals. Contact </w:t>
            </w:r>
            <w:hyperlink r:id="rId8" w:history="1">
              <w:r w:rsidR="00CF7190" w:rsidRPr="00B447EC">
                <w:rPr>
                  <w:rStyle w:val="Hyperlink"/>
                  <w:w w:val="99"/>
                </w:rPr>
                <w:t>Heartofengland.secretary@ldwa.org.uk</w:t>
              </w:r>
            </w:hyperlink>
            <w:r w:rsidR="00CF7190">
              <w:rPr>
                <w:color w:val="000000"/>
                <w:w w:val="99"/>
              </w:rPr>
              <w:t xml:space="preserve"> if you are willing to help.</w:t>
            </w:r>
          </w:p>
          <w:p w14:paraId="623241CA" w14:textId="77777777" w:rsidR="00442199" w:rsidRDefault="00442199" w:rsidP="00442199">
            <w:pPr>
              <w:rPr>
                <w:color w:val="000000"/>
                <w:w w:val="99"/>
              </w:rPr>
            </w:pPr>
            <w:r>
              <w:rPr>
                <w:color w:val="000000"/>
                <w:w w:val="99"/>
              </w:rPr>
              <w:t xml:space="preserve">In 2028 to also consider: - </w:t>
            </w:r>
          </w:p>
          <w:p w14:paraId="49DCB2B4" w14:textId="78BCE572" w:rsidR="00442199" w:rsidRDefault="00442199" w:rsidP="00442199">
            <w:pPr>
              <w:pStyle w:val="ListParagraph"/>
              <w:numPr>
                <w:ilvl w:val="0"/>
                <w:numId w:val="2"/>
              </w:numPr>
              <w:rPr>
                <w:color w:val="000000"/>
                <w:w w:val="99"/>
              </w:rPr>
            </w:pPr>
            <w:r>
              <w:rPr>
                <w:color w:val="000000"/>
                <w:w w:val="99"/>
              </w:rPr>
              <w:t>Forest Marathon in May</w:t>
            </w:r>
            <w:r w:rsidR="00AF4998">
              <w:rPr>
                <w:color w:val="000000"/>
                <w:w w:val="99"/>
              </w:rPr>
              <w:t xml:space="preserve"> – </w:t>
            </w:r>
            <w:r w:rsidR="00CF7190">
              <w:rPr>
                <w:color w:val="000000"/>
                <w:w w:val="99"/>
              </w:rPr>
              <w:t xml:space="preserve">Will be </w:t>
            </w:r>
            <w:r w:rsidR="00AF4998">
              <w:rPr>
                <w:color w:val="000000"/>
                <w:w w:val="99"/>
              </w:rPr>
              <w:t xml:space="preserve">run with </w:t>
            </w:r>
            <w:r w:rsidR="00CF7190">
              <w:rPr>
                <w:color w:val="000000"/>
                <w:w w:val="99"/>
              </w:rPr>
              <w:t xml:space="preserve">the </w:t>
            </w:r>
            <w:r w:rsidR="00AF4998">
              <w:rPr>
                <w:color w:val="000000"/>
                <w:w w:val="99"/>
              </w:rPr>
              <w:t>same checkpoint</w:t>
            </w:r>
            <w:r w:rsidR="00CF7190">
              <w:rPr>
                <w:color w:val="000000"/>
                <w:w w:val="99"/>
              </w:rPr>
              <w:t>s</w:t>
            </w:r>
            <w:r w:rsidR="00AF4998">
              <w:rPr>
                <w:color w:val="000000"/>
                <w:w w:val="99"/>
              </w:rPr>
              <w:t xml:space="preserve"> </w:t>
            </w:r>
            <w:r w:rsidR="00CF7190">
              <w:rPr>
                <w:color w:val="000000"/>
                <w:w w:val="99"/>
              </w:rPr>
              <w:t xml:space="preserve">used </w:t>
            </w:r>
            <w:r w:rsidR="00AF4998">
              <w:rPr>
                <w:color w:val="000000"/>
                <w:w w:val="99"/>
              </w:rPr>
              <w:t>previously</w:t>
            </w:r>
            <w:r w:rsidR="00CF7190">
              <w:rPr>
                <w:color w:val="000000"/>
                <w:w w:val="99"/>
              </w:rPr>
              <w:t xml:space="preserve"> in September 2026.</w:t>
            </w:r>
          </w:p>
          <w:p w14:paraId="48F202A2" w14:textId="54603CBC" w:rsidR="00EA6175" w:rsidRPr="00EA6175" w:rsidRDefault="00442199" w:rsidP="00EA6175">
            <w:pPr>
              <w:pStyle w:val="ListParagraph"/>
              <w:numPr>
                <w:ilvl w:val="0"/>
                <w:numId w:val="2"/>
              </w:numPr>
              <w:rPr>
                <w:color w:val="000000"/>
                <w:w w:val="99"/>
              </w:rPr>
            </w:pPr>
            <w:r>
              <w:rPr>
                <w:color w:val="000000"/>
                <w:w w:val="99"/>
              </w:rPr>
              <w:t>Black Pear 50</w:t>
            </w:r>
            <w:r w:rsidR="00AF4998">
              <w:rPr>
                <w:color w:val="000000"/>
                <w:w w:val="99"/>
              </w:rPr>
              <w:t xml:space="preserve"> – Not sure of month. Route and </w:t>
            </w:r>
            <w:proofErr w:type="spellStart"/>
            <w:r w:rsidR="00AF4998">
              <w:rPr>
                <w:color w:val="000000"/>
                <w:w w:val="99"/>
              </w:rPr>
              <w:t>gpx</w:t>
            </w:r>
            <w:proofErr w:type="spellEnd"/>
            <w:r w:rsidR="00AF4998">
              <w:rPr>
                <w:color w:val="000000"/>
                <w:w w:val="99"/>
              </w:rPr>
              <w:t xml:space="preserve"> exist. Lots of work needed. </w:t>
            </w:r>
            <w:r w:rsidR="00CF7190">
              <w:rPr>
                <w:color w:val="000000"/>
                <w:w w:val="99"/>
              </w:rPr>
              <w:t>Likely to r</w:t>
            </w:r>
            <w:r w:rsidR="00AF4998">
              <w:rPr>
                <w:color w:val="000000"/>
                <w:w w:val="99"/>
              </w:rPr>
              <w:t>eplace the MMM</w:t>
            </w:r>
            <w:r w:rsidR="00CF7190">
              <w:rPr>
                <w:color w:val="000000"/>
                <w:w w:val="99"/>
              </w:rPr>
              <w:t xml:space="preserve"> for one year.</w:t>
            </w:r>
          </w:p>
          <w:p w14:paraId="570DE5DF" w14:textId="0640089E" w:rsidR="00442199" w:rsidRPr="00442199" w:rsidRDefault="00CF7190" w:rsidP="00442199">
            <w:pPr>
              <w:rPr>
                <w:color w:val="000000"/>
                <w:w w:val="99"/>
              </w:rPr>
            </w:pPr>
            <w:r>
              <w:rPr>
                <w:color w:val="000000"/>
                <w:w w:val="99"/>
              </w:rPr>
              <w:t>The question was asked – “</w:t>
            </w:r>
            <w:r w:rsidR="00442199">
              <w:rPr>
                <w:color w:val="000000"/>
                <w:w w:val="99"/>
              </w:rPr>
              <w:t>Do we consider approaching organisers of the “Wye Valley 50”</w:t>
            </w:r>
            <w:r>
              <w:rPr>
                <w:color w:val="000000"/>
                <w:w w:val="99"/>
              </w:rPr>
              <w:t>”</w:t>
            </w:r>
            <w:r w:rsidR="00442199">
              <w:rPr>
                <w:color w:val="000000"/>
                <w:w w:val="99"/>
              </w:rPr>
              <w:t xml:space="preserve"> to see if this event can be resurrected?</w:t>
            </w:r>
            <w:r>
              <w:rPr>
                <w:color w:val="000000"/>
                <w:w w:val="99"/>
              </w:rPr>
              <w:t xml:space="preserve"> – The decision was that for now the committee is taking on a lot of events. Perhaps there might be members out there who would like to take this on?</w:t>
            </w:r>
          </w:p>
        </w:tc>
        <w:tc>
          <w:tcPr>
            <w:tcW w:w="10347" w:type="dxa"/>
          </w:tcPr>
          <w:p w14:paraId="4B388C07" w14:textId="77777777" w:rsidR="00E33519" w:rsidRPr="6843B4D6" w:rsidRDefault="00E33519" w:rsidP="00E33519">
            <w:pPr>
              <w:ind w:left="-110" w:firstLine="110"/>
              <w:rPr>
                <w:b/>
                <w:bCs/>
                <w:color w:val="000000"/>
                <w:w w:val="99"/>
              </w:rPr>
            </w:pPr>
          </w:p>
        </w:tc>
      </w:tr>
      <w:tr w:rsidR="00E33519" w14:paraId="05DD53C8" w14:textId="77777777" w:rsidTr="00E33519">
        <w:tc>
          <w:tcPr>
            <w:tcW w:w="1276" w:type="dxa"/>
          </w:tcPr>
          <w:p w14:paraId="403F1147" w14:textId="5208557C" w:rsidR="00E33519" w:rsidRDefault="00442199" w:rsidP="00D613FE">
            <w:r>
              <w:t>39.7.3</w:t>
            </w:r>
          </w:p>
        </w:tc>
        <w:tc>
          <w:tcPr>
            <w:tcW w:w="8080" w:type="dxa"/>
          </w:tcPr>
          <w:p w14:paraId="4E86967A" w14:textId="4B7C0C5D" w:rsidR="00E33519" w:rsidRPr="6843B4D6" w:rsidRDefault="00442199" w:rsidP="00D613FE">
            <w:pPr>
              <w:rPr>
                <w:b/>
                <w:bCs/>
                <w:color w:val="000000"/>
                <w:w w:val="99"/>
              </w:rPr>
            </w:pPr>
            <w:r>
              <w:rPr>
                <w:color w:val="000000" w:themeColor="text1"/>
              </w:rPr>
              <w:t xml:space="preserve">If any members can suggest ways of improving the website then please contact </w:t>
            </w:r>
            <w:hyperlink r:id="rId9">
              <w:r w:rsidRPr="33C6937D">
                <w:rPr>
                  <w:rStyle w:val="Hyperlink"/>
                </w:rPr>
                <w:t>Heartofengland.secretary@ldwa.org.uk</w:t>
              </w:r>
            </w:hyperlink>
          </w:p>
        </w:tc>
        <w:tc>
          <w:tcPr>
            <w:tcW w:w="10347" w:type="dxa"/>
          </w:tcPr>
          <w:p w14:paraId="1C47B451" w14:textId="77777777" w:rsidR="00E33519" w:rsidRPr="6843B4D6" w:rsidRDefault="00E33519" w:rsidP="00E33519">
            <w:pPr>
              <w:ind w:left="-110" w:firstLine="110"/>
              <w:rPr>
                <w:b/>
                <w:bCs/>
                <w:color w:val="000000"/>
                <w:w w:val="99"/>
              </w:rPr>
            </w:pPr>
          </w:p>
        </w:tc>
      </w:tr>
      <w:tr w:rsidR="00AF18D3" w14:paraId="7E594DB2" w14:textId="77777777" w:rsidTr="00E33519">
        <w:tc>
          <w:tcPr>
            <w:tcW w:w="1276" w:type="dxa"/>
          </w:tcPr>
          <w:p w14:paraId="1812ED5B" w14:textId="382AA4F8" w:rsidR="00AF18D3" w:rsidRDefault="00AF18D3" w:rsidP="00D613FE">
            <w:r>
              <w:t>39.7.4</w:t>
            </w:r>
          </w:p>
        </w:tc>
        <w:tc>
          <w:tcPr>
            <w:tcW w:w="8080" w:type="dxa"/>
          </w:tcPr>
          <w:p w14:paraId="502A4AEE" w14:textId="77777777" w:rsidR="00AF18D3" w:rsidRPr="00AF18D3" w:rsidRDefault="00AF18D3" w:rsidP="00AF18D3">
            <w:pPr>
              <w:rPr>
                <w:color w:val="000000" w:themeColor="text1"/>
              </w:rPr>
            </w:pPr>
            <w:r w:rsidRPr="00AF18D3">
              <w:rPr>
                <w:color w:val="000000" w:themeColor="text1"/>
              </w:rPr>
              <w:t xml:space="preserve">Consideration of matters for the </w:t>
            </w:r>
            <w:proofErr w:type="spellStart"/>
            <w:r w:rsidRPr="00AF18D3">
              <w:rPr>
                <w:color w:val="000000" w:themeColor="text1"/>
              </w:rPr>
              <w:t>HoE</w:t>
            </w:r>
            <w:proofErr w:type="spellEnd"/>
            <w:r w:rsidRPr="00AF18D3">
              <w:rPr>
                <w:color w:val="000000" w:themeColor="text1"/>
              </w:rPr>
              <w:t xml:space="preserve"> AGM on the 5</w:t>
            </w:r>
            <w:r w:rsidRPr="00AF18D3">
              <w:rPr>
                <w:color w:val="000000" w:themeColor="text1"/>
                <w:vertAlign w:val="superscript"/>
              </w:rPr>
              <w:t>th</w:t>
            </w:r>
            <w:r w:rsidRPr="00AF18D3">
              <w:rPr>
                <w:color w:val="000000" w:themeColor="text1"/>
              </w:rPr>
              <w:t xml:space="preserve"> December 2026 at </w:t>
            </w:r>
            <w:proofErr w:type="spellStart"/>
            <w:r w:rsidRPr="00AF18D3">
              <w:rPr>
                <w:color w:val="000000" w:themeColor="text1"/>
              </w:rPr>
              <w:t>Birdlip</w:t>
            </w:r>
            <w:proofErr w:type="spellEnd"/>
            <w:r w:rsidRPr="00AF18D3">
              <w:rPr>
                <w:color w:val="000000" w:themeColor="text1"/>
              </w:rPr>
              <w:t>.</w:t>
            </w:r>
          </w:p>
          <w:p w14:paraId="29287F1F" w14:textId="60633F46" w:rsidR="00AF18D3" w:rsidRDefault="00CF7190" w:rsidP="00AF18D3">
            <w:pPr>
              <w:rPr>
                <w:color w:val="000000" w:themeColor="text1"/>
              </w:rPr>
            </w:pPr>
            <w:r>
              <w:rPr>
                <w:color w:val="000000" w:themeColor="text1"/>
              </w:rPr>
              <w:t>Members will be receiving the Agenda and associated documents in the next two days.</w:t>
            </w:r>
          </w:p>
        </w:tc>
        <w:tc>
          <w:tcPr>
            <w:tcW w:w="10347" w:type="dxa"/>
          </w:tcPr>
          <w:p w14:paraId="11A1918B" w14:textId="77777777" w:rsidR="00AF18D3" w:rsidRPr="6843B4D6" w:rsidRDefault="00AF18D3" w:rsidP="00E33519">
            <w:pPr>
              <w:ind w:left="-110" w:firstLine="110"/>
              <w:rPr>
                <w:b/>
                <w:bCs/>
                <w:color w:val="000000"/>
                <w:w w:val="99"/>
              </w:rPr>
            </w:pPr>
          </w:p>
        </w:tc>
      </w:tr>
      <w:tr w:rsidR="00E33519" w14:paraId="5D1B85A7" w14:textId="77777777" w:rsidTr="00E33519">
        <w:tc>
          <w:tcPr>
            <w:tcW w:w="1276" w:type="dxa"/>
          </w:tcPr>
          <w:p w14:paraId="0C5E5A1D" w14:textId="558B2977" w:rsidR="00E33519" w:rsidRDefault="00442199" w:rsidP="00D613FE">
            <w:r>
              <w:t>39.7.</w:t>
            </w:r>
            <w:r w:rsidR="00AF18D3">
              <w:t>5</w:t>
            </w:r>
          </w:p>
        </w:tc>
        <w:tc>
          <w:tcPr>
            <w:tcW w:w="8080" w:type="dxa"/>
          </w:tcPr>
          <w:p w14:paraId="1AB3C6A1" w14:textId="39C0D8A7" w:rsidR="00E33519" w:rsidRPr="6843B4D6" w:rsidRDefault="00442199" w:rsidP="00D613FE">
            <w:pPr>
              <w:rPr>
                <w:b/>
                <w:bCs/>
                <w:color w:val="000000"/>
                <w:w w:val="99"/>
              </w:rPr>
            </w:pPr>
            <w:r w:rsidRPr="33C6937D">
              <w:rPr>
                <w:color w:val="000000" w:themeColor="text1"/>
              </w:rPr>
              <w:t>Look at our website to see the latest photos.</w:t>
            </w:r>
            <w:r w:rsidR="00CF7190">
              <w:rPr>
                <w:color w:val="000000" w:themeColor="text1"/>
              </w:rPr>
              <w:t xml:space="preserve"> Members can get an idea of what has been happening and hopefully feel encouraged to join a walk. Let </w:t>
            </w:r>
            <w:hyperlink r:id="rId10" w:history="1">
              <w:r w:rsidR="00CF7190" w:rsidRPr="00B447EC">
                <w:rPr>
                  <w:rStyle w:val="Hyperlink"/>
                </w:rPr>
                <w:t>Heartofengland.secretary@ldwa.org.uk</w:t>
              </w:r>
            </w:hyperlink>
            <w:r w:rsidR="00CF7190">
              <w:rPr>
                <w:color w:val="000000" w:themeColor="text1"/>
              </w:rPr>
              <w:t xml:space="preserve"> know if you would like to be included on the </w:t>
            </w:r>
            <w:proofErr w:type="spellStart"/>
            <w:r w:rsidR="00CF7190">
              <w:rPr>
                <w:color w:val="000000" w:themeColor="text1"/>
              </w:rPr>
              <w:t>HoE</w:t>
            </w:r>
            <w:proofErr w:type="spellEnd"/>
            <w:r w:rsidR="00CF7190">
              <w:rPr>
                <w:color w:val="000000" w:themeColor="text1"/>
              </w:rPr>
              <w:t xml:space="preserve"> members group. This gives useful information about upcoming walks </w:t>
            </w:r>
            <w:r w:rsidR="006719B4">
              <w:rPr>
                <w:color w:val="000000" w:themeColor="text1"/>
              </w:rPr>
              <w:t>and the walk leader may suggest ground conditions and if refreshment stops are available. Some of our last minute walk offerings will appear on this chat</w:t>
            </w:r>
          </w:p>
        </w:tc>
        <w:tc>
          <w:tcPr>
            <w:tcW w:w="10347" w:type="dxa"/>
          </w:tcPr>
          <w:p w14:paraId="7DD7DBE3" w14:textId="77777777" w:rsidR="00E33519" w:rsidRPr="6843B4D6" w:rsidRDefault="00E33519" w:rsidP="00E33519">
            <w:pPr>
              <w:ind w:left="-110" w:firstLine="110"/>
              <w:rPr>
                <w:b/>
                <w:bCs/>
                <w:color w:val="000000"/>
                <w:w w:val="99"/>
              </w:rPr>
            </w:pPr>
          </w:p>
        </w:tc>
      </w:tr>
      <w:tr w:rsidR="00E33519" w14:paraId="0D5B59AC" w14:textId="77777777" w:rsidTr="00E33519">
        <w:tc>
          <w:tcPr>
            <w:tcW w:w="1276" w:type="dxa"/>
          </w:tcPr>
          <w:p w14:paraId="2856FF65" w14:textId="34FB0D75" w:rsidR="00E33519" w:rsidRDefault="00442199" w:rsidP="00D613FE">
            <w:r>
              <w:t>39.8</w:t>
            </w:r>
          </w:p>
        </w:tc>
        <w:tc>
          <w:tcPr>
            <w:tcW w:w="8080" w:type="dxa"/>
          </w:tcPr>
          <w:p w14:paraId="2C907F50" w14:textId="28E59B46" w:rsidR="00E33519" w:rsidRPr="6843B4D6" w:rsidRDefault="00442199" w:rsidP="00D613FE">
            <w:pPr>
              <w:rPr>
                <w:b/>
                <w:bCs/>
                <w:color w:val="000000"/>
                <w:w w:val="99"/>
              </w:rPr>
            </w:pPr>
            <w:r w:rsidRPr="006F4DD3">
              <w:rPr>
                <w:b/>
                <w:bCs/>
                <w:w w:val="99"/>
              </w:rPr>
              <w:t>Me</w:t>
            </w:r>
            <w:r w:rsidRPr="006F4DD3">
              <w:rPr>
                <w:b/>
                <w:bCs/>
              </w:rPr>
              <w:t>mb</w:t>
            </w:r>
            <w:r w:rsidRPr="006F4DD3">
              <w:rPr>
                <w:b/>
                <w:bCs/>
                <w:w w:val="99"/>
              </w:rPr>
              <w:t>e</w:t>
            </w:r>
            <w:r w:rsidRPr="006F4DD3">
              <w:rPr>
                <w:b/>
                <w:bCs/>
              </w:rPr>
              <w:t>r</w:t>
            </w:r>
            <w:r w:rsidRPr="006F4DD3">
              <w:rPr>
                <w:b/>
                <w:bCs/>
                <w:w w:val="99"/>
              </w:rPr>
              <w:t>s</w:t>
            </w:r>
            <w:r w:rsidRPr="006F4DD3">
              <w:rPr>
                <w:b/>
                <w:bCs/>
              </w:rPr>
              <w:t>h</w:t>
            </w:r>
            <w:r w:rsidRPr="006F4DD3">
              <w:rPr>
                <w:b/>
                <w:bCs/>
                <w:w w:val="99"/>
              </w:rPr>
              <w:t>i</w:t>
            </w:r>
            <w:r w:rsidRPr="006F4DD3">
              <w:rPr>
                <w:b/>
                <w:bCs/>
              </w:rPr>
              <w:t>p S</w:t>
            </w:r>
            <w:r w:rsidRPr="006F4DD3">
              <w:rPr>
                <w:b/>
                <w:bCs/>
                <w:w w:val="99"/>
              </w:rPr>
              <w:t>ec</w:t>
            </w:r>
            <w:r w:rsidRPr="006F4DD3">
              <w:rPr>
                <w:b/>
                <w:bCs/>
              </w:rPr>
              <w:t>r</w:t>
            </w:r>
            <w:r w:rsidRPr="006F4DD3">
              <w:rPr>
                <w:b/>
                <w:bCs/>
                <w:w w:val="99"/>
              </w:rPr>
              <w:t>eta</w:t>
            </w:r>
            <w:r w:rsidRPr="006F4DD3">
              <w:rPr>
                <w:b/>
                <w:bCs/>
              </w:rPr>
              <w:t>r</w:t>
            </w:r>
            <w:r w:rsidRPr="006F4DD3">
              <w:rPr>
                <w:b/>
                <w:bCs/>
                <w:w w:val="99"/>
              </w:rPr>
              <w:t>y</w:t>
            </w:r>
            <w:r w:rsidRPr="006F4DD3">
              <w:rPr>
                <w:b/>
                <w:bCs/>
              </w:rPr>
              <w:t xml:space="preserve"> </w:t>
            </w:r>
            <w:r w:rsidRPr="006F4DD3">
              <w:rPr>
                <w:b/>
                <w:bCs/>
                <w:w w:val="99"/>
              </w:rPr>
              <w:t>report</w:t>
            </w:r>
          </w:p>
        </w:tc>
        <w:tc>
          <w:tcPr>
            <w:tcW w:w="10347" w:type="dxa"/>
          </w:tcPr>
          <w:p w14:paraId="3E70EDB0" w14:textId="77777777" w:rsidR="00E33519" w:rsidRPr="6843B4D6" w:rsidRDefault="00E33519" w:rsidP="00E33519">
            <w:pPr>
              <w:ind w:left="-110" w:firstLine="110"/>
              <w:rPr>
                <w:b/>
                <w:bCs/>
                <w:color w:val="000000"/>
                <w:w w:val="99"/>
              </w:rPr>
            </w:pPr>
          </w:p>
        </w:tc>
      </w:tr>
      <w:tr w:rsidR="00E33519" w14:paraId="4F860DB8" w14:textId="77777777" w:rsidTr="00E33519">
        <w:tc>
          <w:tcPr>
            <w:tcW w:w="1276" w:type="dxa"/>
          </w:tcPr>
          <w:p w14:paraId="7336D7C4" w14:textId="77777777" w:rsidR="00E33519" w:rsidRDefault="00E33519" w:rsidP="00D613FE"/>
        </w:tc>
        <w:tc>
          <w:tcPr>
            <w:tcW w:w="8080" w:type="dxa"/>
          </w:tcPr>
          <w:p w14:paraId="1A005CD0" w14:textId="71AA9434" w:rsidR="00E33519" w:rsidRPr="00911759" w:rsidRDefault="00911759" w:rsidP="00D613FE">
            <w:pPr>
              <w:rPr>
                <w:color w:val="000000"/>
                <w:w w:val="99"/>
              </w:rPr>
            </w:pPr>
            <w:r w:rsidRPr="00911759">
              <w:rPr>
                <w:color w:val="000000"/>
                <w:w w:val="99"/>
              </w:rPr>
              <w:t>802 primary members</w:t>
            </w:r>
            <w:r>
              <w:rPr>
                <w:color w:val="000000"/>
                <w:w w:val="99"/>
              </w:rPr>
              <w:t>. 16 new who all want to receive Emails. 501 Associate members.</w:t>
            </w:r>
          </w:p>
        </w:tc>
        <w:tc>
          <w:tcPr>
            <w:tcW w:w="10347" w:type="dxa"/>
          </w:tcPr>
          <w:p w14:paraId="1AF54C8A" w14:textId="77777777" w:rsidR="00E33519" w:rsidRPr="6843B4D6" w:rsidRDefault="00E33519" w:rsidP="00E33519">
            <w:pPr>
              <w:ind w:left="-110" w:firstLine="110"/>
              <w:rPr>
                <w:b/>
                <w:bCs/>
                <w:color w:val="000000"/>
                <w:w w:val="99"/>
              </w:rPr>
            </w:pPr>
          </w:p>
        </w:tc>
      </w:tr>
      <w:tr w:rsidR="00442199" w14:paraId="203C63C0" w14:textId="77777777" w:rsidTr="00E33519">
        <w:tc>
          <w:tcPr>
            <w:tcW w:w="1276" w:type="dxa"/>
          </w:tcPr>
          <w:p w14:paraId="295BBFE0" w14:textId="5AC380F0" w:rsidR="00442199" w:rsidRDefault="006B4BBB" w:rsidP="00D613FE">
            <w:r>
              <w:t>39.9</w:t>
            </w:r>
          </w:p>
        </w:tc>
        <w:tc>
          <w:tcPr>
            <w:tcW w:w="8080" w:type="dxa"/>
          </w:tcPr>
          <w:p w14:paraId="3FDCB7D0" w14:textId="4E8FCBD9" w:rsidR="00442199" w:rsidRPr="6843B4D6" w:rsidRDefault="006B4BBB" w:rsidP="00D613FE">
            <w:pPr>
              <w:rPr>
                <w:b/>
                <w:bCs/>
                <w:color w:val="000000"/>
                <w:w w:val="99"/>
              </w:rPr>
            </w:pPr>
            <w:r>
              <w:rPr>
                <w:b/>
                <w:bCs/>
                <w:color w:val="000000"/>
                <w:w w:val="99"/>
              </w:rPr>
              <w:t>Walk secretary Report</w:t>
            </w:r>
          </w:p>
        </w:tc>
        <w:tc>
          <w:tcPr>
            <w:tcW w:w="10347" w:type="dxa"/>
          </w:tcPr>
          <w:p w14:paraId="11846C53" w14:textId="77777777" w:rsidR="00442199" w:rsidRPr="6843B4D6" w:rsidRDefault="00442199" w:rsidP="00E33519">
            <w:pPr>
              <w:ind w:left="-110" w:firstLine="110"/>
              <w:rPr>
                <w:b/>
                <w:bCs/>
                <w:color w:val="000000"/>
                <w:w w:val="99"/>
              </w:rPr>
            </w:pPr>
          </w:p>
        </w:tc>
      </w:tr>
      <w:tr w:rsidR="00442199" w14:paraId="7E3547AA" w14:textId="77777777" w:rsidTr="00E33519">
        <w:tc>
          <w:tcPr>
            <w:tcW w:w="1276" w:type="dxa"/>
          </w:tcPr>
          <w:p w14:paraId="33BC8F9E" w14:textId="77777777" w:rsidR="00442199" w:rsidRDefault="00442199" w:rsidP="00D613FE"/>
        </w:tc>
        <w:tc>
          <w:tcPr>
            <w:tcW w:w="8080" w:type="dxa"/>
          </w:tcPr>
          <w:p w14:paraId="63DE6C99" w14:textId="1518B1FA" w:rsidR="00442199" w:rsidRPr="00B37A41" w:rsidRDefault="00B37A41" w:rsidP="00D613FE">
            <w:pPr>
              <w:rPr>
                <w:color w:val="000000"/>
                <w:w w:val="99"/>
              </w:rPr>
            </w:pPr>
            <w:r w:rsidRPr="00B37A41">
              <w:rPr>
                <w:color w:val="000000"/>
                <w:w w:val="99"/>
              </w:rPr>
              <w:t>Walks are full for 2026 but walks</w:t>
            </w:r>
            <w:r w:rsidR="006719B4">
              <w:rPr>
                <w:color w:val="000000"/>
                <w:w w:val="99"/>
              </w:rPr>
              <w:t xml:space="preserve"> are</w:t>
            </w:r>
            <w:r w:rsidRPr="00B37A41">
              <w:rPr>
                <w:color w:val="000000"/>
                <w:w w:val="99"/>
              </w:rPr>
              <w:t xml:space="preserve"> needed for 2027</w:t>
            </w:r>
          </w:p>
        </w:tc>
        <w:tc>
          <w:tcPr>
            <w:tcW w:w="10347" w:type="dxa"/>
          </w:tcPr>
          <w:p w14:paraId="66F91F5E" w14:textId="77777777" w:rsidR="00442199" w:rsidRPr="6843B4D6" w:rsidRDefault="00442199" w:rsidP="00E33519">
            <w:pPr>
              <w:ind w:left="-110" w:firstLine="110"/>
              <w:rPr>
                <w:b/>
                <w:bCs/>
                <w:color w:val="000000"/>
                <w:w w:val="99"/>
              </w:rPr>
            </w:pPr>
          </w:p>
        </w:tc>
      </w:tr>
      <w:tr w:rsidR="00442199" w14:paraId="3A40CB4C" w14:textId="77777777" w:rsidTr="00E33519">
        <w:tc>
          <w:tcPr>
            <w:tcW w:w="1276" w:type="dxa"/>
          </w:tcPr>
          <w:p w14:paraId="23851613" w14:textId="3147C85F" w:rsidR="00442199" w:rsidRDefault="00AF18D3" w:rsidP="00D613FE">
            <w:r>
              <w:t>39.10</w:t>
            </w:r>
          </w:p>
        </w:tc>
        <w:tc>
          <w:tcPr>
            <w:tcW w:w="8080" w:type="dxa"/>
          </w:tcPr>
          <w:p w14:paraId="43ACA38E" w14:textId="3956D9EB" w:rsidR="00442199" w:rsidRPr="6843B4D6" w:rsidRDefault="00AF18D3" w:rsidP="00D613FE">
            <w:pPr>
              <w:rPr>
                <w:b/>
                <w:bCs/>
                <w:color w:val="000000"/>
                <w:w w:val="99"/>
              </w:rPr>
            </w:pPr>
            <w:r w:rsidRPr="590E9322">
              <w:rPr>
                <w:b/>
                <w:bCs/>
                <w:color w:val="000000"/>
              </w:rPr>
              <w:t>Equ</w:t>
            </w:r>
            <w:r w:rsidRPr="590E9322">
              <w:rPr>
                <w:b/>
                <w:bCs/>
                <w:color w:val="000000"/>
                <w:w w:val="99"/>
              </w:rPr>
              <w:t>i</w:t>
            </w:r>
            <w:r w:rsidRPr="590E9322">
              <w:rPr>
                <w:b/>
                <w:bCs/>
                <w:color w:val="000000"/>
              </w:rPr>
              <w:t>pm</w:t>
            </w:r>
            <w:r w:rsidRPr="590E9322">
              <w:rPr>
                <w:b/>
                <w:bCs/>
                <w:color w:val="000000"/>
                <w:w w:val="99"/>
              </w:rPr>
              <w:t>e</w:t>
            </w:r>
            <w:r w:rsidRPr="590E9322">
              <w:rPr>
                <w:b/>
                <w:bCs/>
                <w:color w:val="000000"/>
              </w:rPr>
              <w:t>n</w:t>
            </w:r>
            <w:r w:rsidRPr="590E9322">
              <w:rPr>
                <w:b/>
                <w:bCs/>
                <w:color w:val="000000"/>
                <w:w w:val="99"/>
              </w:rPr>
              <w:t>t</w:t>
            </w:r>
            <w:r w:rsidRPr="590E9322">
              <w:rPr>
                <w:b/>
                <w:bCs/>
                <w:color w:val="000000"/>
              </w:rPr>
              <w:t xml:space="preserve"> </w:t>
            </w:r>
            <w:r w:rsidRPr="590E9322">
              <w:rPr>
                <w:b/>
                <w:bCs/>
                <w:color w:val="000000"/>
                <w:w w:val="99"/>
              </w:rPr>
              <w:t>Office</w:t>
            </w:r>
            <w:r w:rsidRPr="590E9322">
              <w:rPr>
                <w:b/>
                <w:bCs/>
                <w:color w:val="000000"/>
              </w:rPr>
              <w:t>r r</w:t>
            </w:r>
            <w:r w:rsidRPr="590E9322">
              <w:rPr>
                <w:b/>
                <w:bCs/>
                <w:color w:val="000000"/>
                <w:w w:val="99"/>
              </w:rPr>
              <w:t>e</w:t>
            </w:r>
            <w:r w:rsidRPr="590E9322">
              <w:rPr>
                <w:b/>
                <w:bCs/>
                <w:color w:val="000000"/>
              </w:rPr>
              <w:t>po</w:t>
            </w:r>
            <w:r w:rsidRPr="590E9322">
              <w:rPr>
                <w:b/>
                <w:bCs/>
                <w:color w:val="000000"/>
                <w:w w:val="99"/>
              </w:rPr>
              <w:t>rt</w:t>
            </w:r>
          </w:p>
        </w:tc>
        <w:tc>
          <w:tcPr>
            <w:tcW w:w="10347" w:type="dxa"/>
          </w:tcPr>
          <w:p w14:paraId="510B5175" w14:textId="77777777" w:rsidR="00442199" w:rsidRPr="6843B4D6" w:rsidRDefault="00442199" w:rsidP="00E33519">
            <w:pPr>
              <w:ind w:left="-110" w:firstLine="110"/>
              <w:rPr>
                <w:b/>
                <w:bCs/>
                <w:color w:val="000000"/>
                <w:w w:val="99"/>
              </w:rPr>
            </w:pPr>
          </w:p>
        </w:tc>
      </w:tr>
      <w:tr w:rsidR="00442199" w14:paraId="1210184E" w14:textId="77777777" w:rsidTr="00E33519">
        <w:tc>
          <w:tcPr>
            <w:tcW w:w="1276" w:type="dxa"/>
          </w:tcPr>
          <w:p w14:paraId="5C17414F" w14:textId="77777777" w:rsidR="00442199" w:rsidRDefault="00442199" w:rsidP="00D613FE"/>
        </w:tc>
        <w:tc>
          <w:tcPr>
            <w:tcW w:w="8080" w:type="dxa"/>
          </w:tcPr>
          <w:p w14:paraId="0331636C" w14:textId="459CE3E6" w:rsidR="00442199" w:rsidRPr="00B37A41" w:rsidRDefault="00B37A41" w:rsidP="00D613FE">
            <w:pPr>
              <w:rPr>
                <w:color w:val="000000"/>
                <w:w w:val="99"/>
              </w:rPr>
            </w:pPr>
            <w:r w:rsidRPr="00B37A41">
              <w:rPr>
                <w:color w:val="000000"/>
                <w:w w:val="99"/>
              </w:rPr>
              <w:t>Some recent equipment bought</w:t>
            </w:r>
            <w:r>
              <w:rPr>
                <w:color w:val="000000"/>
                <w:w w:val="99"/>
              </w:rPr>
              <w:t>. The store is working well. Getting equipment sorted is easier. Well located for the Canal Canter. Rupert will look for a contract to send to Yvonne, the Treasurer.</w:t>
            </w:r>
          </w:p>
        </w:tc>
        <w:tc>
          <w:tcPr>
            <w:tcW w:w="10347" w:type="dxa"/>
          </w:tcPr>
          <w:p w14:paraId="18BFD30B" w14:textId="77777777" w:rsidR="00442199" w:rsidRPr="6843B4D6" w:rsidRDefault="00442199" w:rsidP="00E33519">
            <w:pPr>
              <w:ind w:left="-110" w:firstLine="110"/>
              <w:rPr>
                <w:b/>
                <w:bCs/>
                <w:color w:val="000000"/>
                <w:w w:val="99"/>
              </w:rPr>
            </w:pPr>
          </w:p>
        </w:tc>
      </w:tr>
      <w:tr w:rsidR="00442199" w14:paraId="3E596300" w14:textId="77777777" w:rsidTr="00E33519">
        <w:tc>
          <w:tcPr>
            <w:tcW w:w="1276" w:type="dxa"/>
          </w:tcPr>
          <w:p w14:paraId="7C5DBDB4" w14:textId="7C48D10D" w:rsidR="00442199" w:rsidRDefault="00AF18D3" w:rsidP="00D613FE">
            <w:r>
              <w:t>39.11</w:t>
            </w:r>
          </w:p>
        </w:tc>
        <w:tc>
          <w:tcPr>
            <w:tcW w:w="8080" w:type="dxa"/>
          </w:tcPr>
          <w:p w14:paraId="3343ACEF" w14:textId="215EB3C7" w:rsidR="00442199" w:rsidRPr="6843B4D6" w:rsidRDefault="00AF18D3" w:rsidP="00D613FE">
            <w:pPr>
              <w:rPr>
                <w:b/>
                <w:bCs/>
                <w:color w:val="000000"/>
                <w:w w:val="99"/>
              </w:rPr>
            </w:pPr>
            <w:r w:rsidRPr="01F373F5">
              <w:rPr>
                <w:b/>
                <w:bCs/>
                <w:color w:val="000000"/>
              </w:rPr>
              <w:t>D</w:t>
            </w:r>
            <w:r w:rsidRPr="01F373F5">
              <w:rPr>
                <w:b/>
                <w:bCs/>
                <w:color w:val="000000"/>
                <w:w w:val="99"/>
              </w:rPr>
              <w:t>ata</w:t>
            </w:r>
            <w:r w:rsidRPr="01F373F5">
              <w:rPr>
                <w:b/>
                <w:bCs/>
                <w:color w:val="000000"/>
              </w:rPr>
              <w:t xml:space="preserve"> Pro</w:t>
            </w:r>
            <w:r w:rsidRPr="01F373F5">
              <w:rPr>
                <w:b/>
                <w:bCs/>
                <w:color w:val="000000"/>
                <w:w w:val="99"/>
              </w:rPr>
              <w:t>tecti</w:t>
            </w:r>
            <w:r w:rsidRPr="01F373F5">
              <w:rPr>
                <w:b/>
                <w:bCs/>
                <w:color w:val="000000"/>
              </w:rPr>
              <w:t xml:space="preserve">on </w:t>
            </w:r>
            <w:r w:rsidRPr="01F373F5">
              <w:rPr>
                <w:b/>
                <w:bCs/>
                <w:color w:val="000000"/>
                <w:w w:val="99"/>
              </w:rPr>
              <w:t>Office</w:t>
            </w:r>
            <w:r w:rsidRPr="01F373F5">
              <w:rPr>
                <w:b/>
                <w:bCs/>
                <w:color w:val="000000"/>
              </w:rPr>
              <w:t xml:space="preserve">r </w:t>
            </w:r>
            <w:r w:rsidRPr="01F373F5">
              <w:rPr>
                <w:b/>
                <w:bCs/>
                <w:color w:val="000000"/>
                <w:w w:val="99"/>
              </w:rPr>
              <w:t>report</w:t>
            </w:r>
          </w:p>
        </w:tc>
        <w:tc>
          <w:tcPr>
            <w:tcW w:w="10347" w:type="dxa"/>
          </w:tcPr>
          <w:p w14:paraId="464E211E" w14:textId="77777777" w:rsidR="00442199" w:rsidRPr="6843B4D6" w:rsidRDefault="00442199" w:rsidP="00E33519">
            <w:pPr>
              <w:ind w:left="-110" w:firstLine="110"/>
              <w:rPr>
                <w:b/>
                <w:bCs/>
                <w:color w:val="000000"/>
                <w:w w:val="99"/>
              </w:rPr>
            </w:pPr>
          </w:p>
        </w:tc>
      </w:tr>
      <w:tr w:rsidR="00442199" w14:paraId="4F17791A" w14:textId="77777777" w:rsidTr="00E33519">
        <w:tc>
          <w:tcPr>
            <w:tcW w:w="1276" w:type="dxa"/>
          </w:tcPr>
          <w:p w14:paraId="6FEA7FF7" w14:textId="77777777" w:rsidR="00442199" w:rsidRDefault="00442199" w:rsidP="00D613FE"/>
        </w:tc>
        <w:tc>
          <w:tcPr>
            <w:tcW w:w="8080" w:type="dxa"/>
          </w:tcPr>
          <w:p w14:paraId="636E8784" w14:textId="4796AEB7" w:rsidR="00442199" w:rsidRDefault="00B37A41" w:rsidP="00D613FE">
            <w:pPr>
              <w:rPr>
                <w:color w:val="000000"/>
                <w:w w:val="99"/>
              </w:rPr>
            </w:pPr>
            <w:r w:rsidRPr="00B37A41">
              <w:rPr>
                <w:color w:val="000000"/>
                <w:w w:val="99"/>
              </w:rPr>
              <w:t xml:space="preserve">Declaration is scheduled for February. Official Emails are being received by all the committee members with </w:t>
            </w:r>
            <w:proofErr w:type="spellStart"/>
            <w:r w:rsidR="00483A29">
              <w:rPr>
                <w:color w:val="000000"/>
                <w:w w:val="99"/>
              </w:rPr>
              <w:t>ldwa</w:t>
            </w:r>
            <w:proofErr w:type="spellEnd"/>
            <w:r w:rsidRPr="00B37A41">
              <w:rPr>
                <w:color w:val="000000"/>
                <w:w w:val="99"/>
              </w:rPr>
              <w:t xml:space="preserve"> accounts.</w:t>
            </w:r>
          </w:p>
          <w:p w14:paraId="123C231D" w14:textId="7B02638D" w:rsidR="00A34960" w:rsidRPr="00B37A41" w:rsidRDefault="00A34960" w:rsidP="00D613FE">
            <w:pPr>
              <w:rPr>
                <w:color w:val="000000"/>
                <w:w w:val="99"/>
              </w:rPr>
            </w:pPr>
            <w:r>
              <w:rPr>
                <w:color w:val="000000"/>
                <w:w w:val="99"/>
              </w:rPr>
              <w:t xml:space="preserve">The </w:t>
            </w:r>
            <w:r w:rsidR="00483A29">
              <w:rPr>
                <w:color w:val="000000"/>
                <w:w w:val="99"/>
              </w:rPr>
              <w:t>five committee members in</w:t>
            </w:r>
            <w:r>
              <w:rPr>
                <w:color w:val="000000"/>
                <w:w w:val="99"/>
              </w:rPr>
              <w:t xml:space="preserve"> the group</w:t>
            </w:r>
            <w:r w:rsidR="00483A29">
              <w:rPr>
                <w:color w:val="000000"/>
                <w:w w:val="99"/>
              </w:rPr>
              <w:t xml:space="preserve"> with </w:t>
            </w:r>
            <w:proofErr w:type="spellStart"/>
            <w:r w:rsidR="00483A29">
              <w:rPr>
                <w:color w:val="000000"/>
                <w:w w:val="99"/>
              </w:rPr>
              <w:t>ldwa</w:t>
            </w:r>
            <w:proofErr w:type="spellEnd"/>
            <w:r w:rsidR="00483A29">
              <w:rPr>
                <w:color w:val="000000"/>
                <w:w w:val="99"/>
              </w:rPr>
              <w:t xml:space="preserve"> Email accounts</w:t>
            </w:r>
            <w:r>
              <w:rPr>
                <w:color w:val="000000"/>
                <w:w w:val="99"/>
              </w:rPr>
              <w:t xml:space="preserve"> should look to do their official communications via </w:t>
            </w:r>
            <w:r w:rsidR="00CF6E22">
              <w:rPr>
                <w:color w:val="000000"/>
                <w:w w:val="99"/>
              </w:rPr>
              <w:t xml:space="preserve">their </w:t>
            </w:r>
            <w:proofErr w:type="spellStart"/>
            <w:r w:rsidR="00CF6E22">
              <w:rPr>
                <w:color w:val="000000"/>
                <w:w w:val="99"/>
              </w:rPr>
              <w:t>ldwa</w:t>
            </w:r>
            <w:proofErr w:type="spellEnd"/>
            <w:r w:rsidR="00CF6E22">
              <w:rPr>
                <w:color w:val="000000"/>
                <w:w w:val="99"/>
              </w:rPr>
              <w:t xml:space="preserve"> accounts. This allows new people, who take over the Officer roles, to have an Email trail to follow.</w:t>
            </w:r>
            <w:r w:rsidR="00483A29">
              <w:rPr>
                <w:color w:val="000000"/>
                <w:w w:val="99"/>
              </w:rPr>
              <w:t xml:space="preserve"> No official </w:t>
            </w:r>
            <w:proofErr w:type="spellStart"/>
            <w:r w:rsidR="00483A29">
              <w:rPr>
                <w:color w:val="000000"/>
                <w:w w:val="99"/>
              </w:rPr>
              <w:t>ldwa</w:t>
            </w:r>
            <w:proofErr w:type="spellEnd"/>
            <w:r w:rsidR="00483A29">
              <w:rPr>
                <w:color w:val="000000"/>
                <w:w w:val="99"/>
              </w:rPr>
              <w:t xml:space="preserve"> Emails are being requested.</w:t>
            </w:r>
          </w:p>
        </w:tc>
        <w:tc>
          <w:tcPr>
            <w:tcW w:w="10347" w:type="dxa"/>
          </w:tcPr>
          <w:p w14:paraId="281BD718" w14:textId="77777777" w:rsidR="00442199" w:rsidRPr="6843B4D6" w:rsidRDefault="00442199" w:rsidP="00E33519">
            <w:pPr>
              <w:ind w:left="-110" w:firstLine="110"/>
              <w:rPr>
                <w:b/>
                <w:bCs/>
                <w:color w:val="000000"/>
                <w:w w:val="99"/>
              </w:rPr>
            </w:pPr>
          </w:p>
        </w:tc>
      </w:tr>
      <w:tr w:rsidR="00AF18D3" w14:paraId="5C812D16" w14:textId="77777777" w:rsidTr="00E33519">
        <w:tc>
          <w:tcPr>
            <w:tcW w:w="1276" w:type="dxa"/>
          </w:tcPr>
          <w:p w14:paraId="2B95E262" w14:textId="646CEAD2" w:rsidR="00AF18D3" w:rsidRDefault="00AF18D3" w:rsidP="00D613FE">
            <w:r>
              <w:t>39.12</w:t>
            </w:r>
          </w:p>
        </w:tc>
        <w:tc>
          <w:tcPr>
            <w:tcW w:w="8080" w:type="dxa"/>
          </w:tcPr>
          <w:p w14:paraId="301A8DDD" w14:textId="1AC041A2" w:rsidR="00AF18D3" w:rsidRPr="6843B4D6" w:rsidRDefault="00AF18D3" w:rsidP="00D613FE">
            <w:pPr>
              <w:rPr>
                <w:b/>
                <w:bCs/>
                <w:color w:val="000000"/>
                <w:w w:val="99"/>
              </w:rPr>
            </w:pPr>
            <w:r w:rsidRPr="00982A41">
              <w:rPr>
                <w:b/>
                <w:bCs/>
                <w:color w:val="000000"/>
              </w:rPr>
              <w:t>An</w:t>
            </w:r>
            <w:r w:rsidRPr="00982A41">
              <w:rPr>
                <w:b/>
                <w:bCs/>
                <w:color w:val="000000"/>
                <w:w w:val="99"/>
              </w:rPr>
              <w:t>y</w:t>
            </w:r>
            <w:r w:rsidRPr="00982A41">
              <w:rPr>
                <w:b/>
                <w:bCs/>
                <w:color w:val="000000"/>
              </w:rPr>
              <w:t xml:space="preserve"> o</w:t>
            </w:r>
            <w:r w:rsidRPr="00982A41">
              <w:rPr>
                <w:b/>
                <w:bCs/>
                <w:color w:val="000000"/>
                <w:w w:val="99"/>
              </w:rPr>
              <w:t>t</w:t>
            </w:r>
            <w:r w:rsidRPr="00982A41">
              <w:rPr>
                <w:b/>
                <w:bCs/>
                <w:color w:val="000000"/>
              </w:rPr>
              <w:t>h</w:t>
            </w:r>
            <w:r w:rsidRPr="00982A41">
              <w:rPr>
                <w:b/>
                <w:bCs/>
                <w:color w:val="000000"/>
                <w:w w:val="99"/>
              </w:rPr>
              <w:t>e</w:t>
            </w:r>
            <w:r w:rsidRPr="00982A41">
              <w:rPr>
                <w:b/>
                <w:bCs/>
                <w:color w:val="000000"/>
              </w:rPr>
              <w:t>r bu</w:t>
            </w:r>
            <w:r w:rsidRPr="00982A41">
              <w:rPr>
                <w:b/>
                <w:bCs/>
                <w:color w:val="000000"/>
                <w:w w:val="99"/>
              </w:rPr>
              <w:t>si</w:t>
            </w:r>
            <w:r w:rsidRPr="00982A41">
              <w:rPr>
                <w:b/>
                <w:bCs/>
                <w:color w:val="000000"/>
              </w:rPr>
              <w:t>n</w:t>
            </w:r>
            <w:r w:rsidRPr="00982A41">
              <w:rPr>
                <w:b/>
                <w:bCs/>
                <w:color w:val="000000"/>
                <w:w w:val="99"/>
              </w:rPr>
              <w:t>ess</w:t>
            </w:r>
          </w:p>
        </w:tc>
        <w:tc>
          <w:tcPr>
            <w:tcW w:w="10347" w:type="dxa"/>
          </w:tcPr>
          <w:p w14:paraId="05C11CF9" w14:textId="77777777" w:rsidR="00AF18D3" w:rsidRPr="6843B4D6" w:rsidRDefault="00AF18D3" w:rsidP="00E33519">
            <w:pPr>
              <w:ind w:left="-110" w:firstLine="110"/>
              <w:rPr>
                <w:b/>
                <w:bCs/>
                <w:color w:val="000000"/>
                <w:w w:val="99"/>
              </w:rPr>
            </w:pPr>
          </w:p>
        </w:tc>
      </w:tr>
      <w:tr w:rsidR="00AF18D3" w14:paraId="7AEFD35D" w14:textId="77777777" w:rsidTr="00E33519">
        <w:tc>
          <w:tcPr>
            <w:tcW w:w="1276" w:type="dxa"/>
          </w:tcPr>
          <w:p w14:paraId="0EF0C0B6" w14:textId="77777777" w:rsidR="00AF18D3" w:rsidRDefault="00AF18D3" w:rsidP="00D613FE"/>
        </w:tc>
        <w:tc>
          <w:tcPr>
            <w:tcW w:w="8080" w:type="dxa"/>
          </w:tcPr>
          <w:p w14:paraId="09FA7BD8" w14:textId="1FB15042" w:rsidR="007D7547" w:rsidRDefault="007D7547" w:rsidP="00D613FE">
            <w:pPr>
              <w:rPr>
                <w:color w:val="000000"/>
                <w:w w:val="99"/>
              </w:rPr>
            </w:pPr>
            <w:r>
              <w:rPr>
                <w:color w:val="000000"/>
                <w:w w:val="99"/>
              </w:rPr>
              <w:t xml:space="preserve">Agenda items </w:t>
            </w:r>
            <w:r w:rsidR="006719B4">
              <w:rPr>
                <w:color w:val="000000"/>
                <w:w w:val="99"/>
              </w:rPr>
              <w:t xml:space="preserve">for the </w:t>
            </w:r>
            <w:proofErr w:type="spellStart"/>
            <w:r w:rsidR="006719B4">
              <w:rPr>
                <w:color w:val="000000"/>
                <w:w w:val="99"/>
              </w:rPr>
              <w:t>HoE</w:t>
            </w:r>
            <w:proofErr w:type="spellEnd"/>
            <w:r w:rsidR="006719B4">
              <w:rPr>
                <w:color w:val="000000"/>
                <w:w w:val="99"/>
              </w:rPr>
              <w:t xml:space="preserve"> AGM are </w:t>
            </w:r>
            <w:r>
              <w:rPr>
                <w:color w:val="000000"/>
                <w:w w:val="99"/>
              </w:rPr>
              <w:t>to be sent out in the next two days.</w:t>
            </w:r>
          </w:p>
          <w:p w14:paraId="34E11A10" w14:textId="77777777" w:rsidR="00AF18D3" w:rsidRDefault="00BA6314" w:rsidP="00D613FE">
            <w:pPr>
              <w:rPr>
                <w:color w:val="000000"/>
                <w:w w:val="99"/>
              </w:rPr>
            </w:pPr>
            <w:r w:rsidRPr="00BA6314">
              <w:rPr>
                <w:color w:val="000000"/>
                <w:w w:val="99"/>
              </w:rPr>
              <w:t>Donations from BCC</w:t>
            </w:r>
            <w:r w:rsidR="007D7547">
              <w:rPr>
                <w:color w:val="000000"/>
                <w:w w:val="99"/>
              </w:rPr>
              <w:t xml:space="preserve"> (£1000 to canal and river trust)</w:t>
            </w:r>
            <w:r w:rsidRPr="00BA6314">
              <w:rPr>
                <w:color w:val="000000"/>
                <w:w w:val="99"/>
              </w:rPr>
              <w:t xml:space="preserve"> and Forest Marathon.</w:t>
            </w:r>
            <w:r>
              <w:rPr>
                <w:color w:val="000000"/>
                <w:w w:val="99"/>
              </w:rPr>
              <w:t>(£1</w:t>
            </w:r>
            <w:r w:rsidR="007D7547">
              <w:rPr>
                <w:color w:val="000000"/>
                <w:w w:val="99"/>
              </w:rPr>
              <w:t>25</w:t>
            </w:r>
            <w:r>
              <w:rPr>
                <w:color w:val="000000"/>
                <w:w w:val="99"/>
              </w:rPr>
              <w:t>0 to Forest Marathon)</w:t>
            </w:r>
          </w:p>
          <w:p w14:paraId="3B268D84" w14:textId="77777777" w:rsidR="007D7547" w:rsidRDefault="007D7547" w:rsidP="00D613FE">
            <w:pPr>
              <w:rPr>
                <w:color w:val="000000"/>
                <w:w w:val="99"/>
              </w:rPr>
            </w:pPr>
            <w:r>
              <w:rPr>
                <w:color w:val="000000"/>
                <w:w w:val="99"/>
              </w:rPr>
              <w:t>MB will look to allow Anne Wade to have SI entry permissions</w:t>
            </w:r>
          </w:p>
          <w:p w14:paraId="0CECA3B9" w14:textId="77777777" w:rsidR="00483A29" w:rsidRDefault="00483A29" w:rsidP="00D613FE">
            <w:r w:rsidRPr="00483A29">
              <w:t>Noted that the default setting for members email acceptance was changed from ‘no’ to ‘</w:t>
            </w:r>
            <w:proofErr w:type="spellStart"/>
            <w:r w:rsidRPr="00483A29">
              <w:t>yes’</w:t>
            </w:r>
            <w:proofErr w:type="spellEnd"/>
            <w:r w:rsidRPr="00483A29">
              <w:t xml:space="preserve"> 2-3 months ag</w:t>
            </w:r>
            <w:r w:rsidRPr="00483A29">
              <w:t>o</w:t>
            </w:r>
            <w:r w:rsidR="007E4C21">
              <w:t>.</w:t>
            </w:r>
          </w:p>
          <w:p w14:paraId="451DAD28" w14:textId="59643BE3" w:rsidR="007E4C21" w:rsidRPr="00483A29" w:rsidRDefault="007E4C21" w:rsidP="00D613FE">
            <w:pPr>
              <w:rPr>
                <w:color w:val="000000"/>
                <w:w w:val="99"/>
              </w:rPr>
            </w:pPr>
            <w:r>
              <w:t>*Since the meeting - Anne now has access to SI entries.</w:t>
            </w:r>
          </w:p>
        </w:tc>
        <w:tc>
          <w:tcPr>
            <w:tcW w:w="10347" w:type="dxa"/>
          </w:tcPr>
          <w:p w14:paraId="1E88A35C" w14:textId="77777777" w:rsidR="00AF18D3" w:rsidRPr="6843B4D6" w:rsidRDefault="00AF18D3" w:rsidP="00E33519">
            <w:pPr>
              <w:ind w:left="-110" w:firstLine="110"/>
              <w:rPr>
                <w:b/>
                <w:bCs/>
                <w:color w:val="000000"/>
                <w:w w:val="99"/>
              </w:rPr>
            </w:pPr>
          </w:p>
        </w:tc>
      </w:tr>
    </w:tbl>
    <w:p w14:paraId="71651CAE" w14:textId="77777777" w:rsidR="00D613FE" w:rsidRDefault="00D613FE" w:rsidP="00D613FE"/>
    <w:p w14:paraId="5615E3ED" w14:textId="0EAF0862" w:rsidR="00D613FE" w:rsidRDefault="00AF18D3" w:rsidP="00D613FE">
      <w:r>
        <w:t xml:space="preserve">Next Meeting: - </w:t>
      </w:r>
      <w:r w:rsidR="007D7547">
        <w:t>2</w:t>
      </w:r>
      <w:r w:rsidR="007D7547" w:rsidRPr="007D7547">
        <w:rPr>
          <w:vertAlign w:val="superscript"/>
        </w:rPr>
        <w:t>nd</w:t>
      </w:r>
      <w:r w:rsidR="007D7547">
        <w:t xml:space="preserve"> Dec 2026 </w:t>
      </w:r>
      <w:r w:rsidR="0074751F">
        <w:t>- S</w:t>
      </w:r>
      <w:r w:rsidR="007D7547">
        <w:t>ingle item to talk about AGM.</w:t>
      </w:r>
    </w:p>
    <w:p w14:paraId="7384312A" w14:textId="77777777" w:rsidR="00D613FE" w:rsidRDefault="00D613FE" w:rsidP="00D613FE">
      <w:pPr>
        <w:ind w:right="416"/>
      </w:pPr>
    </w:p>
    <w:p w14:paraId="361CABA7" w14:textId="77777777" w:rsidR="002C3B6E" w:rsidRDefault="002C3B6E" w:rsidP="00D613FE">
      <w:pPr>
        <w:ind w:right="416"/>
      </w:pPr>
    </w:p>
    <w:p w14:paraId="2DB5FAAB" w14:textId="39724DAF" w:rsidR="002C3B6E" w:rsidRPr="00D613FE" w:rsidRDefault="002C3B6E" w:rsidP="00D613FE">
      <w:pPr>
        <w:ind w:right="416"/>
        <w:sectPr w:rsidR="002C3B6E" w:rsidRPr="00D613FE" w:rsidSect="00D613FE">
          <w:headerReference w:type="default" r:id="rId11"/>
          <w:footerReference w:type="default" r:id="rId12"/>
          <w:pgSz w:w="11920" w:h="16840"/>
          <w:pgMar w:top="568" w:right="1147" w:bottom="642" w:left="1440" w:header="0" w:footer="0" w:gutter="0"/>
          <w:cols w:space="708"/>
        </w:sectPr>
      </w:pPr>
    </w:p>
    <w:p w14:paraId="5AEB5251" w14:textId="1CAA3676" w:rsidR="00D613FE" w:rsidRDefault="00D613FE" w:rsidP="00D613FE">
      <w:pPr>
        <w:widowControl w:val="0"/>
        <w:spacing w:line="240" w:lineRule="auto"/>
        <w:ind w:right="-54"/>
        <w:rPr>
          <w:rFonts w:ascii="Arial" w:eastAsia="Arial" w:hAnsi="Arial" w:cs="Arial"/>
          <w:color w:val="000000" w:themeColor="text1"/>
          <w:sz w:val="20"/>
          <w:szCs w:val="20"/>
        </w:rPr>
      </w:pPr>
    </w:p>
    <w:p w14:paraId="31F77FD2" w14:textId="77777777" w:rsidR="00834AC3" w:rsidRDefault="00834AC3"/>
    <w:sectPr w:rsidR="00834AC3" w:rsidSect="00D613F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DE139" w14:textId="77777777" w:rsidR="00122D08" w:rsidRDefault="00122D08">
      <w:pPr>
        <w:spacing w:line="240" w:lineRule="auto"/>
      </w:pPr>
      <w:r>
        <w:separator/>
      </w:r>
    </w:p>
  </w:endnote>
  <w:endnote w:type="continuationSeparator" w:id="0">
    <w:p w14:paraId="4D8757B0" w14:textId="77777777" w:rsidR="00122D08" w:rsidRDefault="00122D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1"/>
      <w:gridCol w:w="3111"/>
      <w:gridCol w:w="3111"/>
    </w:tblGrid>
    <w:tr w:rsidR="00D613FE" w14:paraId="2E88D441" w14:textId="77777777" w:rsidTr="66B17F29">
      <w:trPr>
        <w:trHeight w:val="300"/>
      </w:trPr>
      <w:tc>
        <w:tcPr>
          <w:tcW w:w="3210" w:type="dxa"/>
        </w:tcPr>
        <w:p w14:paraId="4EDDE551" w14:textId="77777777" w:rsidR="00D613FE" w:rsidRDefault="00D613FE" w:rsidP="66B17F29">
          <w:pPr>
            <w:pStyle w:val="Header"/>
            <w:ind w:left="-115"/>
          </w:pPr>
        </w:p>
      </w:tc>
      <w:tc>
        <w:tcPr>
          <w:tcW w:w="3210" w:type="dxa"/>
        </w:tcPr>
        <w:p w14:paraId="31B33263" w14:textId="77777777" w:rsidR="00D613FE" w:rsidRDefault="00D613FE" w:rsidP="66B17F29">
          <w:pPr>
            <w:pStyle w:val="Header"/>
            <w:jc w:val="center"/>
          </w:pPr>
        </w:p>
      </w:tc>
      <w:tc>
        <w:tcPr>
          <w:tcW w:w="3210" w:type="dxa"/>
        </w:tcPr>
        <w:p w14:paraId="42A0D143" w14:textId="77777777" w:rsidR="00D613FE" w:rsidRDefault="00D613FE" w:rsidP="66B17F29">
          <w:pPr>
            <w:pStyle w:val="Header"/>
            <w:ind w:right="-115"/>
            <w:jc w:val="right"/>
          </w:pPr>
        </w:p>
      </w:tc>
    </w:tr>
  </w:tbl>
  <w:p w14:paraId="52437E14" w14:textId="77777777" w:rsidR="00D613FE" w:rsidRDefault="00D613FE" w:rsidP="66B17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4A4B2" w14:textId="77777777" w:rsidR="00122D08" w:rsidRDefault="00122D08">
      <w:pPr>
        <w:spacing w:line="240" w:lineRule="auto"/>
      </w:pPr>
      <w:r>
        <w:separator/>
      </w:r>
    </w:p>
  </w:footnote>
  <w:footnote w:type="continuationSeparator" w:id="0">
    <w:p w14:paraId="4FB6DCEE" w14:textId="77777777" w:rsidR="00122D08" w:rsidRDefault="00122D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1"/>
      <w:gridCol w:w="3111"/>
      <w:gridCol w:w="3111"/>
    </w:tblGrid>
    <w:tr w:rsidR="00D613FE" w14:paraId="4BE83A72" w14:textId="77777777" w:rsidTr="3E2F095E">
      <w:trPr>
        <w:trHeight w:val="300"/>
      </w:trPr>
      <w:tc>
        <w:tcPr>
          <w:tcW w:w="3210" w:type="dxa"/>
        </w:tcPr>
        <w:p w14:paraId="6AA4FE5F" w14:textId="77777777" w:rsidR="00D613FE" w:rsidRDefault="00D613FE" w:rsidP="3E2F095E">
          <w:pPr>
            <w:pStyle w:val="Header"/>
            <w:ind w:left="-115"/>
          </w:pPr>
        </w:p>
      </w:tc>
      <w:tc>
        <w:tcPr>
          <w:tcW w:w="3210" w:type="dxa"/>
        </w:tcPr>
        <w:p w14:paraId="56BF7DFE" w14:textId="77777777" w:rsidR="00D613FE" w:rsidRDefault="00D613FE" w:rsidP="3E2F095E">
          <w:pPr>
            <w:pStyle w:val="Header"/>
            <w:jc w:val="center"/>
          </w:pPr>
        </w:p>
      </w:tc>
      <w:tc>
        <w:tcPr>
          <w:tcW w:w="3210" w:type="dxa"/>
        </w:tcPr>
        <w:p w14:paraId="0B51604E" w14:textId="77777777" w:rsidR="00D613FE" w:rsidRDefault="00D613FE" w:rsidP="3E2F095E">
          <w:pPr>
            <w:pStyle w:val="Header"/>
            <w:ind w:right="-115"/>
            <w:jc w:val="right"/>
          </w:pPr>
        </w:p>
      </w:tc>
    </w:tr>
  </w:tbl>
  <w:p w14:paraId="27170467" w14:textId="77777777" w:rsidR="00D613FE" w:rsidRDefault="00D613FE" w:rsidP="3E2F09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7553B"/>
    <w:multiLevelType w:val="hybridMultilevel"/>
    <w:tmpl w:val="029C6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C60B92"/>
    <w:multiLevelType w:val="hybridMultilevel"/>
    <w:tmpl w:val="1E2C0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810788">
    <w:abstractNumId w:val="0"/>
  </w:num>
  <w:num w:numId="2" w16cid:durableId="2020154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3FE"/>
    <w:rsid w:val="000E6905"/>
    <w:rsid w:val="00122D08"/>
    <w:rsid w:val="002C3B6E"/>
    <w:rsid w:val="002D5B58"/>
    <w:rsid w:val="00410187"/>
    <w:rsid w:val="00442199"/>
    <w:rsid w:val="00483A29"/>
    <w:rsid w:val="004E7E50"/>
    <w:rsid w:val="006252FB"/>
    <w:rsid w:val="006719B4"/>
    <w:rsid w:val="00675280"/>
    <w:rsid w:val="006B4BBB"/>
    <w:rsid w:val="0074751F"/>
    <w:rsid w:val="007D7547"/>
    <w:rsid w:val="007E4C21"/>
    <w:rsid w:val="00834AC3"/>
    <w:rsid w:val="00911759"/>
    <w:rsid w:val="009D187B"/>
    <w:rsid w:val="009F1CAE"/>
    <w:rsid w:val="00A34960"/>
    <w:rsid w:val="00A46487"/>
    <w:rsid w:val="00A57DD0"/>
    <w:rsid w:val="00AB0D94"/>
    <w:rsid w:val="00AF18D3"/>
    <w:rsid w:val="00AF4998"/>
    <w:rsid w:val="00B37A41"/>
    <w:rsid w:val="00BA6314"/>
    <w:rsid w:val="00CF6E22"/>
    <w:rsid w:val="00CF7190"/>
    <w:rsid w:val="00D613FE"/>
    <w:rsid w:val="00DF4C00"/>
    <w:rsid w:val="00E33519"/>
    <w:rsid w:val="00EA6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F79A6"/>
  <w15:chartTrackingRefBased/>
  <w15:docId w15:val="{15E80FA2-61B4-4EB5-92E7-44CB7F6C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FE"/>
    <w:pPr>
      <w:spacing w:after="0"/>
    </w:pPr>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D613F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613F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613F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613F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613F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613F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613F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613F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613F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3FE"/>
    <w:rPr>
      <w:rFonts w:eastAsiaTheme="majorEastAsia" w:cstheme="majorBidi"/>
      <w:color w:val="272727" w:themeColor="text1" w:themeTint="D8"/>
    </w:rPr>
  </w:style>
  <w:style w:type="paragraph" w:styleId="Title">
    <w:name w:val="Title"/>
    <w:basedOn w:val="Normal"/>
    <w:next w:val="Normal"/>
    <w:link w:val="TitleChar"/>
    <w:uiPriority w:val="10"/>
    <w:qFormat/>
    <w:rsid w:val="00D613F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61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3F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61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3F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613FE"/>
    <w:rPr>
      <w:i/>
      <w:iCs/>
      <w:color w:val="404040" w:themeColor="text1" w:themeTint="BF"/>
    </w:rPr>
  </w:style>
  <w:style w:type="paragraph" w:styleId="ListParagraph">
    <w:name w:val="List Paragraph"/>
    <w:basedOn w:val="Normal"/>
    <w:uiPriority w:val="34"/>
    <w:qFormat/>
    <w:rsid w:val="00D613FE"/>
    <w:pPr>
      <w:spacing w:after="160"/>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613FE"/>
    <w:rPr>
      <w:i/>
      <w:iCs/>
      <w:color w:val="0F4761" w:themeColor="accent1" w:themeShade="BF"/>
    </w:rPr>
  </w:style>
  <w:style w:type="paragraph" w:styleId="IntenseQuote">
    <w:name w:val="Intense Quote"/>
    <w:basedOn w:val="Normal"/>
    <w:next w:val="Normal"/>
    <w:link w:val="IntenseQuoteChar"/>
    <w:uiPriority w:val="30"/>
    <w:qFormat/>
    <w:rsid w:val="00D613F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613FE"/>
    <w:rPr>
      <w:i/>
      <w:iCs/>
      <w:color w:val="0F4761" w:themeColor="accent1" w:themeShade="BF"/>
    </w:rPr>
  </w:style>
  <w:style w:type="character" w:styleId="IntenseReference">
    <w:name w:val="Intense Reference"/>
    <w:basedOn w:val="DefaultParagraphFont"/>
    <w:uiPriority w:val="32"/>
    <w:qFormat/>
    <w:rsid w:val="00D613FE"/>
    <w:rPr>
      <w:b/>
      <w:bCs/>
      <w:smallCaps/>
      <w:color w:val="0F4761" w:themeColor="accent1" w:themeShade="BF"/>
      <w:spacing w:val="5"/>
    </w:rPr>
  </w:style>
  <w:style w:type="paragraph" w:styleId="Header">
    <w:name w:val="header"/>
    <w:basedOn w:val="Normal"/>
    <w:link w:val="HeaderChar"/>
    <w:uiPriority w:val="99"/>
    <w:unhideWhenUsed/>
    <w:rsid w:val="00D613FE"/>
    <w:pPr>
      <w:tabs>
        <w:tab w:val="center" w:pos="4513"/>
        <w:tab w:val="right" w:pos="9026"/>
      </w:tabs>
      <w:spacing w:line="240" w:lineRule="auto"/>
    </w:pPr>
  </w:style>
  <w:style w:type="character" w:customStyle="1" w:styleId="HeaderChar">
    <w:name w:val="Header Char"/>
    <w:basedOn w:val="DefaultParagraphFont"/>
    <w:link w:val="Header"/>
    <w:uiPriority w:val="99"/>
    <w:rsid w:val="00D613FE"/>
    <w:rPr>
      <w:rFonts w:ascii="Calibri" w:eastAsia="Calibri" w:hAnsi="Calibri" w:cs="Calibri"/>
      <w:kern w:val="0"/>
      <w:lang w:eastAsia="en-GB"/>
      <w14:ligatures w14:val="none"/>
    </w:rPr>
  </w:style>
  <w:style w:type="paragraph" w:styleId="Footer">
    <w:name w:val="footer"/>
    <w:basedOn w:val="Normal"/>
    <w:link w:val="FooterChar"/>
    <w:uiPriority w:val="99"/>
    <w:unhideWhenUsed/>
    <w:rsid w:val="00D613FE"/>
    <w:pPr>
      <w:tabs>
        <w:tab w:val="center" w:pos="4513"/>
        <w:tab w:val="right" w:pos="9026"/>
      </w:tabs>
      <w:spacing w:line="240" w:lineRule="auto"/>
    </w:pPr>
  </w:style>
  <w:style w:type="character" w:customStyle="1" w:styleId="FooterChar">
    <w:name w:val="Footer Char"/>
    <w:basedOn w:val="DefaultParagraphFont"/>
    <w:link w:val="Footer"/>
    <w:uiPriority w:val="99"/>
    <w:rsid w:val="00D613FE"/>
    <w:rPr>
      <w:rFonts w:ascii="Calibri" w:eastAsia="Calibri" w:hAnsi="Calibri" w:cs="Calibri"/>
      <w:kern w:val="0"/>
      <w:lang w:eastAsia="en-GB"/>
      <w14:ligatures w14:val="none"/>
    </w:rPr>
  </w:style>
  <w:style w:type="table" w:styleId="TableGrid">
    <w:name w:val="Table Grid"/>
    <w:basedOn w:val="TableNormal"/>
    <w:uiPriority w:val="39"/>
    <w:rsid w:val="00D61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2199"/>
    <w:rPr>
      <w:color w:val="467886" w:themeColor="hyperlink"/>
      <w:u w:val="single"/>
    </w:rPr>
  </w:style>
  <w:style w:type="character" w:styleId="UnresolvedMention">
    <w:name w:val="Unresolved Mention"/>
    <w:basedOn w:val="DefaultParagraphFont"/>
    <w:uiPriority w:val="99"/>
    <w:semiHidden/>
    <w:unhideWhenUsed/>
    <w:rsid w:val="00CF7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rtofengland.secretary@ldwa.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eartofengland.secretary@ldwa.org.uk" TargetMode="External"/><Relationship Id="rId4" Type="http://schemas.openxmlformats.org/officeDocument/2006/relationships/webSettings" Target="webSettings.xml"/><Relationship Id="rId9" Type="http://schemas.openxmlformats.org/officeDocument/2006/relationships/hyperlink" Target="mailto:Heartofengland.secretary@ldw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Hood</dc:creator>
  <cp:keywords/>
  <dc:description/>
  <cp:lastModifiedBy>Michael Hood</cp:lastModifiedBy>
  <cp:revision>6</cp:revision>
  <dcterms:created xsi:type="dcterms:W3CDTF">2026-10-22T08:56:00Z</dcterms:created>
  <dcterms:modified xsi:type="dcterms:W3CDTF">2026-10-22T16:10:00Z</dcterms:modified>
</cp:coreProperties>
</file>