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C1AF" w14:textId="77777777" w:rsidR="005D6CCE" w:rsidRDefault="004E17BF">
      <w:pPr>
        <w:tabs>
          <w:tab w:val="center" w:pos="4153"/>
          <w:tab w:val="right" w:pos="8306"/>
        </w:tabs>
        <w:jc w:val="center"/>
        <w:rPr>
          <w:rFonts w:ascii="Arial" w:eastAsia="Arial" w:hAnsi="Arial" w:cs="Arial"/>
          <w:color w:val="000000"/>
        </w:rPr>
      </w:pPr>
      <w:r>
        <w:rPr>
          <w:noProof/>
        </w:rPr>
        <w:drawing>
          <wp:inline distT="0" distB="0" distL="0" distR="0" wp14:anchorId="5B1615AD" wp14:editId="65722C5F">
            <wp:extent cx="1628775" cy="13430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28775" cy="1343025"/>
                    </a:xfrm>
                    <a:prstGeom prst="rect">
                      <a:avLst/>
                    </a:prstGeom>
                    <a:ln/>
                  </pic:spPr>
                </pic:pic>
              </a:graphicData>
            </a:graphic>
          </wp:inline>
        </w:drawing>
      </w:r>
      <w:r>
        <w:rPr>
          <w:rFonts w:ascii="Arial" w:eastAsia="Arial" w:hAnsi="Arial" w:cs="Arial"/>
          <w:color w:val="000000"/>
        </w:rPr>
        <w:t>§</w:t>
      </w:r>
    </w:p>
    <w:p w14:paraId="381B5880" w14:textId="77777777" w:rsidR="005D6CCE" w:rsidRDefault="005D6CCE">
      <w:pPr>
        <w:jc w:val="center"/>
        <w:rPr>
          <w:rFonts w:ascii="Arial" w:eastAsia="Arial" w:hAnsi="Arial" w:cs="Arial"/>
          <w:b/>
          <w:color w:val="000000"/>
          <w:sz w:val="24"/>
          <w:szCs w:val="24"/>
        </w:rPr>
      </w:pPr>
    </w:p>
    <w:p w14:paraId="0C1EFF25" w14:textId="77777777" w:rsidR="005D6CCE" w:rsidRDefault="005D6CCE">
      <w:pPr>
        <w:rPr>
          <w:rFonts w:ascii="Arial" w:eastAsia="Arial" w:hAnsi="Arial" w:cs="Arial"/>
          <w:b/>
          <w:color w:val="000000"/>
          <w:sz w:val="24"/>
          <w:szCs w:val="24"/>
        </w:rPr>
      </w:pPr>
    </w:p>
    <w:p w14:paraId="1C2EDD59" w14:textId="77777777" w:rsidR="005D6CCE" w:rsidRDefault="004E17BF">
      <w:pPr>
        <w:rPr>
          <w:rFonts w:ascii="Arial" w:eastAsia="Arial" w:hAnsi="Arial" w:cs="Arial"/>
          <w:b/>
          <w:color w:val="000000"/>
          <w:sz w:val="24"/>
          <w:szCs w:val="24"/>
        </w:rPr>
      </w:pPr>
      <w:r>
        <w:rPr>
          <w:rFonts w:ascii="Arial" w:eastAsia="Arial" w:hAnsi="Arial" w:cs="Arial"/>
          <w:b/>
          <w:color w:val="000000"/>
          <w:sz w:val="24"/>
          <w:szCs w:val="24"/>
        </w:rPr>
        <w:t>HEART OF ENGLAND – LONG DISTANCE WALKING ASSOCIATION</w:t>
      </w:r>
    </w:p>
    <w:p w14:paraId="4CEE6DEE" w14:textId="77777777" w:rsidR="005D6CCE" w:rsidRDefault="004E17BF">
      <w:pPr>
        <w:rPr>
          <w:rFonts w:ascii="Arial" w:eastAsia="Arial" w:hAnsi="Arial" w:cs="Arial"/>
          <w:b/>
          <w:color w:val="000000"/>
          <w:sz w:val="22"/>
          <w:szCs w:val="22"/>
        </w:rPr>
      </w:pPr>
      <w:r>
        <w:rPr>
          <w:rFonts w:ascii="Arial" w:eastAsia="Arial" w:hAnsi="Arial" w:cs="Arial"/>
          <w:b/>
          <w:color w:val="000000"/>
          <w:sz w:val="22"/>
          <w:szCs w:val="22"/>
        </w:rPr>
        <w:t xml:space="preserve">Minutes of Committee Meeting </w:t>
      </w:r>
      <w:r>
        <w:rPr>
          <w:rFonts w:ascii="Arial" w:eastAsia="Arial" w:hAnsi="Arial" w:cs="Arial"/>
          <w:b/>
          <w:sz w:val="22"/>
          <w:szCs w:val="22"/>
        </w:rPr>
        <w:t>11</w:t>
      </w:r>
      <w:r>
        <w:rPr>
          <w:rFonts w:ascii="Arial" w:eastAsia="Arial" w:hAnsi="Arial" w:cs="Arial"/>
          <w:b/>
          <w:color w:val="000000"/>
          <w:sz w:val="22"/>
          <w:szCs w:val="22"/>
        </w:rPr>
        <w:t xml:space="preserve"> </w:t>
      </w:r>
      <w:r>
        <w:rPr>
          <w:rFonts w:ascii="Arial" w:eastAsia="Arial" w:hAnsi="Arial" w:cs="Arial"/>
          <w:b/>
          <w:sz w:val="22"/>
          <w:szCs w:val="22"/>
        </w:rPr>
        <w:t xml:space="preserve">Via MS </w:t>
      </w:r>
      <w:r>
        <w:rPr>
          <w:rFonts w:ascii="Arial" w:eastAsia="Arial" w:hAnsi="Arial" w:cs="Arial"/>
          <w:b/>
          <w:color w:val="262626"/>
          <w:sz w:val="22"/>
          <w:szCs w:val="22"/>
        </w:rPr>
        <w:t>TEAMS i</w:t>
      </w:r>
      <w:r>
        <w:rPr>
          <w:rFonts w:ascii="Arial" w:eastAsia="Arial" w:hAnsi="Arial" w:cs="Arial"/>
          <w:b/>
          <w:sz w:val="22"/>
          <w:szCs w:val="22"/>
        </w:rPr>
        <w:t>nternet engagement</w:t>
      </w:r>
    </w:p>
    <w:p w14:paraId="71FC320D" w14:textId="77777777" w:rsidR="005D6CCE" w:rsidRDefault="004E17BF">
      <w:pPr>
        <w:rPr>
          <w:rFonts w:ascii="Arial" w:eastAsia="Arial" w:hAnsi="Arial" w:cs="Arial"/>
          <w:b/>
          <w:color w:val="000000"/>
          <w:sz w:val="22"/>
          <w:szCs w:val="22"/>
        </w:rPr>
      </w:pPr>
      <w:r>
        <w:rPr>
          <w:rFonts w:ascii="Arial" w:eastAsia="Arial" w:hAnsi="Arial" w:cs="Arial"/>
          <w:b/>
          <w:color w:val="000000"/>
          <w:sz w:val="22"/>
          <w:szCs w:val="22"/>
        </w:rPr>
        <w:t>at 7.</w:t>
      </w:r>
      <w:r>
        <w:rPr>
          <w:rFonts w:ascii="Arial" w:eastAsia="Arial" w:hAnsi="Arial" w:cs="Arial"/>
          <w:b/>
          <w:sz w:val="22"/>
          <w:szCs w:val="22"/>
        </w:rPr>
        <w:t>0</w:t>
      </w:r>
      <w:r>
        <w:rPr>
          <w:rFonts w:ascii="Arial" w:eastAsia="Arial" w:hAnsi="Arial" w:cs="Arial"/>
          <w:b/>
          <w:color w:val="000000"/>
          <w:sz w:val="22"/>
          <w:szCs w:val="22"/>
        </w:rPr>
        <w:t xml:space="preserve">0 pm on </w:t>
      </w:r>
      <w:r>
        <w:rPr>
          <w:rFonts w:ascii="Arial" w:eastAsia="Arial" w:hAnsi="Arial" w:cs="Arial"/>
          <w:b/>
          <w:sz w:val="22"/>
          <w:szCs w:val="22"/>
        </w:rPr>
        <w:t>25/07/2023.</w:t>
      </w:r>
      <w:r>
        <w:rPr>
          <w:rFonts w:ascii="Arial" w:eastAsia="Arial" w:hAnsi="Arial" w:cs="Arial"/>
          <w:b/>
          <w:color w:val="000000"/>
          <w:sz w:val="22"/>
          <w:szCs w:val="22"/>
        </w:rPr>
        <w:t xml:space="preserve"> </w:t>
      </w:r>
    </w:p>
    <w:p w14:paraId="731920D2" w14:textId="77777777" w:rsidR="005D6CCE" w:rsidRDefault="005D6CCE">
      <w:pPr>
        <w:rPr>
          <w:rFonts w:ascii="Arial" w:eastAsia="Arial" w:hAnsi="Arial" w:cs="Arial"/>
          <w:b/>
          <w:color w:val="000000"/>
          <w:sz w:val="22"/>
          <w:szCs w:val="22"/>
        </w:rPr>
      </w:pPr>
    </w:p>
    <w:p w14:paraId="260CFB1F" w14:textId="77777777" w:rsidR="005D6CCE" w:rsidRDefault="004E17BF">
      <w:pPr>
        <w:rPr>
          <w:rFonts w:ascii="Arial" w:eastAsia="Arial" w:hAnsi="Arial" w:cs="Arial"/>
          <w:b/>
          <w:color w:val="000000"/>
        </w:rPr>
        <w:sectPr w:rsidR="005D6CCE">
          <w:footerReference w:type="default" r:id="rId8"/>
          <w:pgSz w:w="11906" w:h="16838"/>
          <w:pgMar w:top="1440" w:right="1440" w:bottom="1440" w:left="1440" w:header="0" w:footer="708" w:gutter="0"/>
          <w:pgNumType w:start="1"/>
          <w:cols w:space="720"/>
        </w:sectPr>
      </w:pPr>
      <w:r>
        <w:rPr>
          <w:rFonts w:ascii="Arial" w:eastAsia="Arial" w:hAnsi="Arial" w:cs="Arial"/>
          <w:b/>
          <w:color w:val="000000"/>
        </w:rPr>
        <w:t>In attendance:</w:t>
      </w:r>
    </w:p>
    <w:p w14:paraId="5B0A9E37" w14:textId="77777777" w:rsidR="005D6CCE" w:rsidRDefault="004E17BF">
      <w:pPr>
        <w:rPr>
          <w:rFonts w:ascii="Arial" w:eastAsia="Arial" w:hAnsi="Arial" w:cs="Arial"/>
          <w:i/>
        </w:rPr>
      </w:pPr>
      <w:r>
        <w:rPr>
          <w:rFonts w:ascii="Arial" w:eastAsia="Arial" w:hAnsi="Arial" w:cs="Arial"/>
          <w:color w:val="000000"/>
        </w:rPr>
        <w:t xml:space="preserve">Clive Wainwright (CW) Chair </w:t>
      </w:r>
      <w:r>
        <w:rPr>
          <w:rFonts w:ascii="Arial" w:eastAsia="Arial" w:hAnsi="Arial" w:cs="Arial"/>
          <w:i/>
        </w:rPr>
        <w:t xml:space="preserve">* minutes </w:t>
      </w:r>
      <w:r>
        <w:rPr>
          <w:rFonts w:ascii="Arial" w:eastAsia="Arial" w:hAnsi="Arial" w:cs="Arial"/>
        </w:rPr>
        <w:t xml:space="preserve"> </w:t>
      </w:r>
      <w:r>
        <w:rPr>
          <w:rFonts w:ascii="Arial" w:eastAsia="Arial" w:hAnsi="Arial" w:cs="Arial"/>
          <w:i/>
        </w:rPr>
        <w:t>taker</w:t>
      </w:r>
      <w:r>
        <w:rPr>
          <w:rFonts w:ascii="Arial" w:eastAsia="Arial" w:hAnsi="Arial" w:cs="Arial"/>
        </w:rPr>
        <w:t xml:space="preserve"> </w:t>
      </w:r>
    </w:p>
    <w:p w14:paraId="41648889" w14:textId="77777777" w:rsidR="005D6CCE" w:rsidRDefault="004E17BF">
      <w:pPr>
        <w:rPr>
          <w:rFonts w:ascii="Arial" w:eastAsia="Arial" w:hAnsi="Arial" w:cs="Arial"/>
          <w:color w:val="000000"/>
        </w:rPr>
      </w:pPr>
      <w:r>
        <w:rPr>
          <w:rFonts w:ascii="Arial" w:eastAsia="Arial" w:hAnsi="Arial" w:cs="Arial"/>
          <w:color w:val="000000"/>
        </w:rPr>
        <w:t xml:space="preserve">Michael Buckley (MB) </w:t>
      </w:r>
      <w:r>
        <w:rPr>
          <w:rFonts w:ascii="Arial" w:eastAsia="Arial" w:hAnsi="Arial" w:cs="Arial"/>
        </w:rPr>
        <w:t>Membership Secretary</w:t>
      </w:r>
      <w:r>
        <w:rPr>
          <w:rFonts w:ascii="Arial" w:eastAsia="Arial" w:hAnsi="Arial" w:cs="Arial"/>
          <w:color w:val="000000"/>
        </w:rPr>
        <w:t xml:space="preserve">               </w:t>
      </w:r>
    </w:p>
    <w:p w14:paraId="48D6C078" w14:textId="77777777" w:rsidR="005D6CCE" w:rsidRDefault="004E17BF">
      <w:pPr>
        <w:rPr>
          <w:rFonts w:ascii="Arial" w:eastAsia="Arial" w:hAnsi="Arial" w:cs="Arial"/>
          <w:color w:val="000000"/>
        </w:rPr>
      </w:pPr>
      <w:r>
        <w:rPr>
          <w:rFonts w:ascii="Arial" w:eastAsia="Arial" w:hAnsi="Arial" w:cs="Arial"/>
          <w:color w:val="000000"/>
        </w:rPr>
        <w:t>David Hood (DH) Group Secretary</w:t>
      </w:r>
    </w:p>
    <w:p w14:paraId="71A2871E" w14:textId="77777777" w:rsidR="005D6CCE" w:rsidRDefault="004E17BF">
      <w:pPr>
        <w:rPr>
          <w:rFonts w:ascii="Arial" w:eastAsia="Arial" w:hAnsi="Arial" w:cs="Arial"/>
        </w:rPr>
      </w:pPr>
      <w:r>
        <w:rPr>
          <w:rFonts w:ascii="Arial" w:eastAsia="Arial" w:hAnsi="Arial" w:cs="Arial"/>
        </w:rPr>
        <w:t xml:space="preserve">Neil Bromley (NB) Deputy Chair </w:t>
      </w:r>
    </w:p>
    <w:p w14:paraId="03268DB4" w14:textId="77777777" w:rsidR="005D6CCE" w:rsidRDefault="004E17BF">
      <w:pPr>
        <w:rPr>
          <w:rFonts w:ascii="Arial" w:eastAsia="Arial" w:hAnsi="Arial" w:cs="Arial"/>
          <w:color w:val="000000"/>
        </w:rPr>
      </w:pPr>
      <w:r>
        <w:rPr>
          <w:rFonts w:ascii="Arial" w:eastAsia="Arial" w:hAnsi="Arial" w:cs="Arial"/>
          <w:color w:val="000000"/>
        </w:rPr>
        <w:t xml:space="preserve">    </w:t>
      </w:r>
    </w:p>
    <w:p w14:paraId="7916D2FB" w14:textId="77777777" w:rsidR="005D6CCE" w:rsidRDefault="004E17BF">
      <w:pPr>
        <w:rPr>
          <w:rFonts w:ascii="Arial" w:eastAsia="Arial" w:hAnsi="Arial" w:cs="Arial"/>
          <w:b/>
          <w:color w:val="000000"/>
        </w:rPr>
      </w:pPr>
      <w:r>
        <w:rPr>
          <w:rFonts w:ascii="Arial" w:eastAsia="Arial" w:hAnsi="Arial" w:cs="Arial"/>
          <w:b/>
          <w:color w:val="000000"/>
        </w:rPr>
        <w:t xml:space="preserve">Apologies:                                                                     </w:t>
      </w:r>
    </w:p>
    <w:p w14:paraId="7BA8E7E9" w14:textId="77777777" w:rsidR="005D6CCE" w:rsidRDefault="005D6CCE">
      <w:pPr>
        <w:rPr>
          <w:rFonts w:ascii="Arial" w:eastAsia="Arial" w:hAnsi="Arial" w:cs="Arial"/>
          <w:b/>
        </w:rPr>
      </w:pPr>
    </w:p>
    <w:p w14:paraId="19D5C8D0" w14:textId="77777777" w:rsidR="005D6CCE" w:rsidRDefault="005D6CCE">
      <w:pPr>
        <w:rPr>
          <w:rFonts w:ascii="Arial" w:eastAsia="Arial" w:hAnsi="Arial" w:cs="Arial"/>
          <w:b/>
        </w:rPr>
      </w:pPr>
    </w:p>
    <w:p w14:paraId="39858E15" w14:textId="77777777" w:rsidR="005D6CCE" w:rsidRDefault="004E17BF">
      <w:pPr>
        <w:rPr>
          <w:rFonts w:ascii="Arial" w:eastAsia="Arial" w:hAnsi="Arial" w:cs="Arial"/>
        </w:rPr>
      </w:pPr>
      <w:r>
        <w:rPr>
          <w:rFonts w:ascii="Arial" w:eastAsia="Arial" w:hAnsi="Arial" w:cs="Arial"/>
        </w:rPr>
        <w:t>Robin Richmond (RR) Data Officer</w:t>
      </w:r>
    </w:p>
    <w:p w14:paraId="53A89026" w14:textId="77777777" w:rsidR="005D6CCE" w:rsidRDefault="004E17BF">
      <w:pPr>
        <w:rPr>
          <w:rFonts w:ascii="Arial" w:eastAsia="Arial" w:hAnsi="Arial" w:cs="Arial"/>
          <w:b/>
        </w:rPr>
      </w:pPr>
      <w:r>
        <w:rPr>
          <w:rFonts w:ascii="Arial" w:eastAsia="Arial" w:hAnsi="Arial" w:cs="Arial"/>
        </w:rPr>
        <w:t>Graham Jones (GJ) Walks Secretary</w:t>
      </w:r>
    </w:p>
    <w:p w14:paraId="04AED774" w14:textId="77777777" w:rsidR="005D6CCE" w:rsidRDefault="004E17BF">
      <w:pPr>
        <w:rPr>
          <w:rFonts w:ascii="Arial" w:eastAsia="Arial" w:hAnsi="Arial" w:cs="Arial"/>
        </w:rPr>
      </w:pPr>
      <w:r>
        <w:rPr>
          <w:rFonts w:ascii="Arial" w:eastAsia="Arial" w:hAnsi="Arial" w:cs="Arial"/>
        </w:rPr>
        <w:t>Christine Stockton (CS) Treasurer [part]</w:t>
      </w:r>
    </w:p>
    <w:p w14:paraId="428C21DB" w14:textId="77777777" w:rsidR="005D6CCE" w:rsidRDefault="004E17BF">
      <w:pPr>
        <w:rPr>
          <w:rFonts w:ascii="Arial" w:eastAsia="Arial" w:hAnsi="Arial" w:cs="Arial"/>
        </w:rPr>
      </w:pPr>
      <w:r>
        <w:rPr>
          <w:rFonts w:ascii="Arial" w:eastAsia="Arial" w:hAnsi="Arial" w:cs="Arial"/>
        </w:rPr>
        <w:t xml:space="preserve">    </w:t>
      </w:r>
    </w:p>
    <w:p w14:paraId="14FBA88D" w14:textId="77777777" w:rsidR="005D6CCE" w:rsidRDefault="005D6CCE">
      <w:pPr>
        <w:rPr>
          <w:rFonts w:ascii="Arial" w:eastAsia="Arial" w:hAnsi="Arial" w:cs="Arial"/>
          <w:b/>
          <w:color w:val="000000"/>
        </w:rPr>
      </w:pPr>
    </w:p>
    <w:p w14:paraId="157DE279" w14:textId="77777777" w:rsidR="005D6CCE" w:rsidRDefault="005D6CCE"/>
    <w:p w14:paraId="1965E6BE" w14:textId="77777777" w:rsidR="005D6CCE" w:rsidRDefault="004E17BF">
      <w:pPr>
        <w:rPr>
          <w:rFonts w:ascii="Arial" w:eastAsia="Arial" w:hAnsi="Arial" w:cs="Arial"/>
          <w:b/>
        </w:rPr>
      </w:pPr>
      <w:r>
        <w:rPr>
          <w:rFonts w:ascii="Arial" w:eastAsia="Arial" w:hAnsi="Arial" w:cs="Arial"/>
          <w:b/>
        </w:rPr>
        <w:t xml:space="preserve">Circulation </w:t>
      </w:r>
    </w:p>
    <w:p w14:paraId="7551D5FF" w14:textId="77777777" w:rsidR="005D6CCE" w:rsidRDefault="004E17BF">
      <w:pPr>
        <w:rPr>
          <w:rFonts w:ascii="Arial" w:eastAsia="Arial" w:hAnsi="Arial" w:cs="Arial"/>
          <w:b/>
          <w:color w:val="000000"/>
        </w:rPr>
        <w:sectPr w:rsidR="005D6CCE">
          <w:type w:val="continuous"/>
          <w:pgSz w:w="11906" w:h="16838"/>
          <w:pgMar w:top="1440" w:right="1440" w:bottom="1440" w:left="1440" w:header="0" w:footer="708" w:gutter="0"/>
          <w:cols w:num="2" w:space="720" w:equalWidth="0">
            <w:col w:w="4159" w:space="708"/>
            <w:col w:w="4159" w:space="0"/>
          </w:cols>
        </w:sectPr>
      </w:pPr>
      <w:r>
        <w:rPr>
          <w:rFonts w:ascii="Arial" w:eastAsia="Arial" w:hAnsi="Arial" w:cs="Arial"/>
        </w:rPr>
        <w:t>All above plus Group Membership (and via web site)</w:t>
      </w:r>
      <w:r>
        <w:rPr>
          <w:rFonts w:ascii="Arial" w:eastAsia="Arial" w:hAnsi="Arial" w:cs="Arial"/>
          <w:color w:val="000000"/>
        </w:rPr>
        <w:t xml:space="preserve">                     </w:t>
      </w:r>
    </w:p>
    <w:p w14:paraId="5F8B82B5" w14:textId="77777777" w:rsidR="005D6CCE" w:rsidRDefault="005D6CCE">
      <w:pPr>
        <w:rPr>
          <w:rFonts w:ascii="Arial" w:eastAsia="Arial" w:hAnsi="Arial" w:cs="Arial"/>
          <w:b/>
        </w:rPr>
      </w:pPr>
    </w:p>
    <w:p w14:paraId="06224953" w14:textId="77777777" w:rsidR="005D6CCE" w:rsidRDefault="005D6CCE">
      <w:pPr>
        <w:rPr>
          <w:rFonts w:ascii="Arial" w:eastAsia="Arial" w:hAnsi="Arial" w:cs="Arial"/>
          <w:b/>
          <w:color w:val="000000"/>
        </w:rPr>
        <w:sectPr w:rsidR="005D6CCE">
          <w:type w:val="continuous"/>
          <w:pgSz w:w="11906" w:h="16838"/>
          <w:pgMar w:top="1440" w:right="1440" w:bottom="1440" w:left="1440" w:header="0" w:footer="708" w:gutter="0"/>
          <w:cols w:num="2" w:space="720" w:equalWidth="0">
            <w:col w:w="4159" w:space="708"/>
            <w:col w:w="4159" w:space="0"/>
          </w:cols>
        </w:sectPr>
      </w:pPr>
    </w:p>
    <w:p w14:paraId="6C63BA62" w14:textId="77777777" w:rsidR="005D6CCE" w:rsidRDefault="005D6CCE">
      <w:pPr>
        <w:rPr>
          <w:rFonts w:ascii="Arial" w:eastAsia="Arial" w:hAnsi="Arial" w:cs="Arial"/>
        </w:rPr>
      </w:pPr>
    </w:p>
    <w:tbl>
      <w:tblPr>
        <w:tblStyle w:val="1"/>
        <w:tblW w:w="89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6345"/>
        <w:gridCol w:w="1530"/>
      </w:tblGrid>
      <w:tr w:rsidR="005D6CCE" w14:paraId="44578D7B" w14:textId="77777777">
        <w:trPr>
          <w:tblHeader/>
        </w:trPr>
        <w:tc>
          <w:tcPr>
            <w:tcW w:w="1110" w:type="dxa"/>
            <w:tcBorders>
              <w:top w:val="single" w:sz="12" w:space="0" w:color="000000"/>
              <w:left w:val="single" w:sz="8" w:space="0" w:color="000000"/>
              <w:bottom w:val="single" w:sz="12" w:space="0" w:color="000000"/>
              <w:right w:val="single" w:sz="8" w:space="0" w:color="000000"/>
            </w:tcBorders>
          </w:tcPr>
          <w:p w14:paraId="48F23B82" w14:textId="77777777" w:rsidR="005D6CCE" w:rsidRDefault="004E17BF">
            <w:pPr>
              <w:widowControl w:val="0"/>
              <w:rPr>
                <w:rFonts w:ascii="Arial" w:eastAsia="Arial" w:hAnsi="Arial" w:cs="Arial"/>
                <w:b/>
              </w:rPr>
            </w:pPr>
            <w:r>
              <w:rPr>
                <w:rFonts w:ascii="Arial" w:eastAsia="Arial" w:hAnsi="Arial" w:cs="Arial"/>
                <w:b/>
              </w:rPr>
              <w:t>Item</w:t>
            </w:r>
          </w:p>
        </w:tc>
        <w:tc>
          <w:tcPr>
            <w:tcW w:w="6345" w:type="dxa"/>
            <w:tcBorders>
              <w:top w:val="single" w:sz="12" w:space="0" w:color="000000"/>
              <w:left w:val="single" w:sz="8" w:space="0" w:color="000000"/>
              <w:bottom w:val="single" w:sz="12" w:space="0" w:color="000000"/>
              <w:right w:val="single" w:sz="8" w:space="0" w:color="000000"/>
            </w:tcBorders>
          </w:tcPr>
          <w:p w14:paraId="0FE1D873" w14:textId="77777777" w:rsidR="005D6CCE" w:rsidRDefault="004E17BF">
            <w:pPr>
              <w:widowControl w:val="0"/>
              <w:rPr>
                <w:rFonts w:ascii="Arial" w:eastAsia="Arial" w:hAnsi="Arial" w:cs="Arial"/>
                <w:b/>
              </w:rPr>
            </w:pPr>
            <w:r>
              <w:rPr>
                <w:rFonts w:ascii="Arial" w:eastAsia="Arial" w:hAnsi="Arial" w:cs="Arial"/>
                <w:b/>
              </w:rPr>
              <w:t>Description</w:t>
            </w:r>
          </w:p>
        </w:tc>
        <w:tc>
          <w:tcPr>
            <w:tcW w:w="1530" w:type="dxa"/>
            <w:tcBorders>
              <w:top w:val="single" w:sz="12" w:space="0" w:color="000000"/>
              <w:left w:val="single" w:sz="8" w:space="0" w:color="000000"/>
              <w:bottom w:val="single" w:sz="12" w:space="0" w:color="000000"/>
              <w:right w:val="single" w:sz="8" w:space="0" w:color="000000"/>
            </w:tcBorders>
          </w:tcPr>
          <w:p w14:paraId="66396EAB" w14:textId="77777777" w:rsidR="005D6CCE" w:rsidRDefault="004E17BF">
            <w:pPr>
              <w:widowControl w:val="0"/>
              <w:rPr>
                <w:rFonts w:ascii="Arial" w:eastAsia="Arial" w:hAnsi="Arial" w:cs="Arial"/>
                <w:b/>
              </w:rPr>
            </w:pPr>
            <w:r>
              <w:rPr>
                <w:rFonts w:ascii="Arial" w:eastAsia="Arial" w:hAnsi="Arial" w:cs="Arial"/>
                <w:b/>
              </w:rPr>
              <w:t>Action/date</w:t>
            </w:r>
          </w:p>
        </w:tc>
      </w:tr>
      <w:tr w:rsidR="005D6CCE" w14:paraId="571107CA" w14:textId="77777777">
        <w:tc>
          <w:tcPr>
            <w:tcW w:w="1110" w:type="dxa"/>
            <w:tcBorders>
              <w:top w:val="single" w:sz="12" w:space="0" w:color="000000"/>
              <w:left w:val="single" w:sz="4" w:space="0" w:color="000000"/>
              <w:bottom w:val="single" w:sz="4" w:space="0" w:color="000000"/>
              <w:right w:val="single" w:sz="4" w:space="0" w:color="000000"/>
            </w:tcBorders>
          </w:tcPr>
          <w:p w14:paraId="6DDB8F15" w14:textId="77777777" w:rsidR="005D6CCE" w:rsidRDefault="005D6CCE">
            <w:pPr>
              <w:widowControl w:val="0"/>
              <w:numPr>
                <w:ilvl w:val="0"/>
                <w:numId w:val="3"/>
              </w:numPr>
              <w:rPr>
                <w:rFonts w:ascii="Arial" w:eastAsia="Arial" w:hAnsi="Arial" w:cs="Arial"/>
                <w:color w:val="000000"/>
              </w:rPr>
            </w:pPr>
          </w:p>
        </w:tc>
        <w:tc>
          <w:tcPr>
            <w:tcW w:w="6345" w:type="dxa"/>
            <w:tcBorders>
              <w:top w:val="single" w:sz="12" w:space="0" w:color="000000"/>
              <w:left w:val="single" w:sz="4" w:space="0" w:color="000000"/>
              <w:bottom w:val="single" w:sz="4" w:space="0" w:color="000000"/>
              <w:right w:val="single" w:sz="4" w:space="0" w:color="000000"/>
            </w:tcBorders>
          </w:tcPr>
          <w:p w14:paraId="1B0D0BF2" w14:textId="77777777" w:rsidR="005D6CCE" w:rsidRDefault="004E17BF">
            <w:pPr>
              <w:widowControl w:val="0"/>
              <w:rPr>
                <w:rFonts w:ascii="Arial" w:eastAsia="Arial" w:hAnsi="Arial" w:cs="Arial"/>
              </w:rPr>
            </w:pPr>
            <w:r>
              <w:rPr>
                <w:rFonts w:ascii="Arial" w:eastAsia="Arial" w:hAnsi="Arial" w:cs="Arial"/>
              </w:rPr>
              <w:t>*</w:t>
            </w:r>
          </w:p>
        </w:tc>
        <w:tc>
          <w:tcPr>
            <w:tcW w:w="1530" w:type="dxa"/>
            <w:tcBorders>
              <w:top w:val="single" w:sz="12" w:space="0" w:color="000000"/>
              <w:left w:val="single" w:sz="4" w:space="0" w:color="000000"/>
              <w:bottom w:val="single" w:sz="4" w:space="0" w:color="000000"/>
              <w:right w:val="single" w:sz="4" w:space="0" w:color="000000"/>
            </w:tcBorders>
          </w:tcPr>
          <w:p w14:paraId="5E900B5E" w14:textId="77777777" w:rsidR="005D6CCE" w:rsidRDefault="005D6CCE">
            <w:pPr>
              <w:widowControl w:val="0"/>
              <w:rPr>
                <w:rFonts w:ascii="Arial" w:eastAsia="Arial" w:hAnsi="Arial" w:cs="Arial"/>
              </w:rPr>
            </w:pPr>
          </w:p>
        </w:tc>
      </w:tr>
      <w:tr w:rsidR="005D6CCE" w14:paraId="2D65AD63" w14:textId="77777777">
        <w:tc>
          <w:tcPr>
            <w:tcW w:w="1110" w:type="dxa"/>
            <w:tcBorders>
              <w:top w:val="single" w:sz="4" w:space="0" w:color="000000"/>
              <w:left w:val="single" w:sz="4" w:space="0" w:color="000000"/>
              <w:bottom w:val="single" w:sz="4" w:space="0" w:color="000000"/>
              <w:right w:val="single" w:sz="4" w:space="0" w:color="000000"/>
            </w:tcBorders>
          </w:tcPr>
          <w:p w14:paraId="4364A6C6" w14:textId="77777777" w:rsidR="005D6CCE" w:rsidRDefault="005D6CCE">
            <w:pPr>
              <w:widowControl w:val="0"/>
              <w:numPr>
                <w:ilvl w:val="1"/>
                <w:numId w:val="3"/>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075EE455" w14:textId="77777777" w:rsidR="005D6CCE" w:rsidRDefault="004E17BF">
            <w:pPr>
              <w:widowControl w:val="0"/>
              <w:rPr>
                <w:rFonts w:ascii="Arial" w:eastAsia="Arial" w:hAnsi="Arial" w:cs="Arial"/>
                <w:b/>
              </w:rPr>
            </w:pPr>
            <w:r>
              <w:rPr>
                <w:rFonts w:ascii="Arial" w:eastAsia="Arial" w:hAnsi="Arial" w:cs="Arial"/>
                <w:b/>
              </w:rPr>
              <w:t>Introductions &amp; apologies</w:t>
            </w:r>
          </w:p>
        </w:tc>
        <w:tc>
          <w:tcPr>
            <w:tcW w:w="1530" w:type="dxa"/>
            <w:tcBorders>
              <w:top w:val="single" w:sz="4" w:space="0" w:color="000000"/>
              <w:left w:val="single" w:sz="4" w:space="0" w:color="000000"/>
              <w:bottom w:val="single" w:sz="4" w:space="0" w:color="000000"/>
              <w:right w:val="single" w:sz="4" w:space="0" w:color="000000"/>
            </w:tcBorders>
          </w:tcPr>
          <w:p w14:paraId="5E6A41A8" w14:textId="77777777" w:rsidR="005D6CCE" w:rsidRDefault="005D6CCE">
            <w:pPr>
              <w:widowControl w:val="0"/>
              <w:rPr>
                <w:rFonts w:ascii="Arial" w:eastAsia="Arial" w:hAnsi="Arial" w:cs="Arial"/>
              </w:rPr>
            </w:pPr>
          </w:p>
        </w:tc>
      </w:tr>
      <w:tr w:rsidR="005D6CCE" w14:paraId="3268A89F" w14:textId="77777777">
        <w:tc>
          <w:tcPr>
            <w:tcW w:w="1110" w:type="dxa"/>
            <w:tcBorders>
              <w:top w:val="single" w:sz="4" w:space="0" w:color="000000"/>
              <w:left w:val="single" w:sz="4" w:space="0" w:color="000000"/>
              <w:bottom w:val="single" w:sz="4" w:space="0" w:color="000000"/>
              <w:right w:val="single" w:sz="4" w:space="0" w:color="000000"/>
            </w:tcBorders>
          </w:tcPr>
          <w:p w14:paraId="30B98343" w14:textId="77777777" w:rsidR="005D6CCE" w:rsidRDefault="005D6CCE">
            <w:pPr>
              <w:widowControl w:val="0"/>
              <w:numPr>
                <w:ilvl w:val="2"/>
                <w:numId w:val="3"/>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57ED6214" w14:textId="77777777" w:rsidR="005D6CCE" w:rsidRDefault="004E17BF">
            <w:pPr>
              <w:widowControl w:val="0"/>
              <w:rPr>
                <w:rFonts w:ascii="Arial" w:eastAsia="Arial" w:hAnsi="Arial" w:cs="Arial"/>
              </w:rPr>
            </w:pPr>
            <w:r>
              <w:rPr>
                <w:rFonts w:ascii="Arial" w:eastAsia="Arial" w:hAnsi="Arial" w:cs="Arial"/>
              </w:rPr>
              <w:t>CS part attendance from beginning</w:t>
            </w:r>
          </w:p>
        </w:tc>
        <w:tc>
          <w:tcPr>
            <w:tcW w:w="1530" w:type="dxa"/>
            <w:tcBorders>
              <w:top w:val="single" w:sz="4" w:space="0" w:color="000000"/>
              <w:left w:val="single" w:sz="4" w:space="0" w:color="000000"/>
              <w:bottom w:val="single" w:sz="4" w:space="0" w:color="000000"/>
              <w:right w:val="single" w:sz="4" w:space="0" w:color="000000"/>
            </w:tcBorders>
          </w:tcPr>
          <w:p w14:paraId="48D870B5" w14:textId="77777777" w:rsidR="005D6CCE" w:rsidRDefault="004E17BF">
            <w:pPr>
              <w:widowControl w:val="0"/>
              <w:rPr>
                <w:rFonts w:ascii="Arial" w:eastAsia="Arial" w:hAnsi="Arial" w:cs="Arial"/>
              </w:rPr>
            </w:pPr>
            <w:r>
              <w:rPr>
                <w:rFonts w:ascii="Arial" w:eastAsia="Arial" w:hAnsi="Arial" w:cs="Arial"/>
              </w:rPr>
              <w:t>Note</w:t>
            </w:r>
          </w:p>
        </w:tc>
      </w:tr>
      <w:tr w:rsidR="005D6CCE" w14:paraId="4CD7FBFF" w14:textId="77777777">
        <w:tc>
          <w:tcPr>
            <w:tcW w:w="1110" w:type="dxa"/>
            <w:tcBorders>
              <w:top w:val="single" w:sz="4" w:space="0" w:color="000000"/>
              <w:left w:val="single" w:sz="4" w:space="0" w:color="000000"/>
              <w:bottom w:val="single" w:sz="4" w:space="0" w:color="000000"/>
              <w:right w:val="single" w:sz="4" w:space="0" w:color="000000"/>
            </w:tcBorders>
          </w:tcPr>
          <w:p w14:paraId="74199F92" w14:textId="77777777" w:rsidR="005D6CCE" w:rsidRDefault="005D6CCE">
            <w:pPr>
              <w:widowControl w:val="0"/>
              <w:numPr>
                <w:ilvl w:val="1"/>
                <w:numId w:val="3"/>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160B8CA4" w14:textId="77777777" w:rsidR="005D6CCE" w:rsidRDefault="004E17BF">
            <w:pPr>
              <w:widowControl w:val="0"/>
              <w:rPr>
                <w:rFonts w:ascii="Arial" w:eastAsia="Arial" w:hAnsi="Arial" w:cs="Arial"/>
              </w:rPr>
            </w:pPr>
            <w:r>
              <w:rPr>
                <w:rFonts w:ascii="Arial" w:eastAsia="Arial" w:hAnsi="Arial" w:cs="Arial"/>
                <w:b/>
              </w:rPr>
              <w:t>Approval of previous minutes 10 (9th May 2023)</w:t>
            </w:r>
          </w:p>
        </w:tc>
        <w:tc>
          <w:tcPr>
            <w:tcW w:w="1530" w:type="dxa"/>
            <w:tcBorders>
              <w:top w:val="single" w:sz="4" w:space="0" w:color="000000"/>
              <w:left w:val="single" w:sz="4" w:space="0" w:color="000000"/>
              <w:bottom w:val="single" w:sz="4" w:space="0" w:color="000000"/>
              <w:right w:val="single" w:sz="4" w:space="0" w:color="000000"/>
            </w:tcBorders>
          </w:tcPr>
          <w:p w14:paraId="541F38EF" w14:textId="77777777" w:rsidR="005D6CCE" w:rsidRDefault="005D6CCE">
            <w:pPr>
              <w:widowControl w:val="0"/>
              <w:rPr>
                <w:rFonts w:ascii="Arial" w:eastAsia="Arial" w:hAnsi="Arial" w:cs="Arial"/>
              </w:rPr>
            </w:pPr>
          </w:p>
        </w:tc>
      </w:tr>
      <w:tr w:rsidR="005D6CCE" w14:paraId="121601A6" w14:textId="77777777">
        <w:tc>
          <w:tcPr>
            <w:tcW w:w="1110" w:type="dxa"/>
            <w:tcBorders>
              <w:top w:val="single" w:sz="4" w:space="0" w:color="000000"/>
              <w:left w:val="single" w:sz="4" w:space="0" w:color="000000"/>
              <w:bottom w:val="single" w:sz="4" w:space="0" w:color="000000"/>
              <w:right w:val="single" w:sz="4" w:space="0" w:color="000000"/>
            </w:tcBorders>
          </w:tcPr>
          <w:p w14:paraId="14EB30F1" w14:textId="77777777" w:rsidR="005D6CCE" w:rsidRDefault="005D6CCE">
            <w:pPr>
              <w:widowControl w:val="0"/>
              <w:numPr>
                <w:ilvl w:val="2"/>
                <w:numId w:val="3"/>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1DC15615" w14:textId="77777777" w:rsidR="005D6CCE" w:rsidRDefault="004E17BF">
            <w:pPr>
              <w:widowControl w:val="0"/>
              <w:rPr>
                <w:rFonts w:ascii="Arial" w:eastAsia="Arial" w:hAnsi="Arial" w:cs="Arial"/>
              </w:rPr>
            </w:pPr>
            <w:r>
              <w:rPr>
                <w:rFonts w:ascii="Arial" w:eastAsia="Arial" w:hAnsi="Arial" w:cs="Arial"/>
              </w:rPr>
              <w:t xml:space="preserve">The minutes were accepted as an accurate record of the meeting with no amendments noted. </w:t>
            </w:r>
          </w:p>
        </w:tc>
        <w:tc>
          <w:tcPr>
            <w:tcW w:w="1530" w:type="dxa"/>
            <w:tcBorders>
              <w:top w:val="single" w:sz="4" w:space="0" w:color="000000"/>
              <w:left w:val="single" w:sz="4" w:space="0" w:color="000000"/>
              <w:bottom w:val="single" w:sz="4" w:space="0" w:color="000000"/>
              <w:right w:val="single" w:sz="4" w:space="0" w:color="000000"/>
            </w:tcBorders>
          </w:tcPr>
          <w:p w14:paraId="1D1036E0" w14:textId="77777777" w:rsidR="005D6CCE" w:rsidRDefault="004E17BF">
            <w:pPr>
              <w:widowControl w:val="0"/>
              <w:rPr>
                <w:rFonts w:ascii="Arial" w:eastAsia="Arial" w:hAnsi="Arial" w:cs="Arial"/>
              </w:rPr>
            </w:pPr>
            <w:r>
              <w:rPr>
                <w:rFonts w:ascii="Arial" w:eastAsia="Arial" w:hAnsi="Arial" w:cs="Arial"/>
              </w:rPr>
              <w:t>Note</w:t>
            </w:r>
          </w:p>
        </w:tc>
      </w:tr>
      <w:tr w:rsidR="005D6CCE" w14:paraId="0EF1FD56" w14:textId="77777777">
        <w:tc>
          <w:tcPr>
            <w:tcW w:w="1110" w:type="dxa"/>
            <w:tcBorders>
              <w:top w:val="single" w:sz="4" w:space="0" w:color="000000"/>
              <w:left w:val="single" w:sz="4" w:space="0" w:color="000000"/>
              <w:bottom w:val="single" w:sz="4" w:space="0" w:color="000000"/>
              <w:right w:val="single" w:sz="4" w:space="0" w:color="000000"/>
            </w:tcBorders>
          </w:tcPr>
          <w:p w14:paraId="714A01B6" w14:textId="77777777" w:rsidR="005D6CCE" w:rsidRDefault="005D6CCE">
            <w:pPr>
              <w:widowControl w:val="0"/>
              <w:numPr>
                <w:ilvl w:val="2"/>
                <w:numId w:val="3"/>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3F309D1A" w14:textId="77777777" w:rsidR="005D6CCE" w:rsidRDefault="004E17BF">
            <w:pPr>
              <w:widowControl w:val="0"/>
              <w:rPr>
                <w:rFonts w:ascii="Arial" w:eastAsia="Arial" w:hAnsi="Arial" w:cs="Arial"/>
              </w:rPr>
            </w:pPr>
            <w:r>
              <w:rPr>
                <w:rFonts w:ascii="Arial" w:eastAsia="Arial" w:hAnsi="Arial" w:cs="Arial"/>
              </w:rPr>
              <w:t xml:space="preserve">Proposed by </w:t>
            </w:r>
          </w:p>
        </w:tc>
        <w:tc>
          <w:tcPr>
            <w:tcW w:w="1530" w:type="dxa"/>
            <w:tcBorders>
              <w:top w:val="single" w:sz="4" w:space="0" w:color="000000"/>
              <w:left w:val="single" w:sz="4" w:space="0" w:color="000000"/>
              <w:bottom w:val="single" w:sz="4" w:space="0" w:color="000000"/>
              <w:right w:val="single" w:sz="4" w:space="0" w:color="000000"/>
            </w:tcBorders>
          </w:tcPr>
          <w:p w14:paraId="4707BD32" w14:textId="77777777" w:rsidR="005D6CCE" w:rsidRDefault="004E17BF">
            <w:pPr>
              <w:widowControl w:val="0"/>
              <w:rPr>
                <w:rFonts w:ascii="Arial" w:eastAsia="Arial" w:hAnsi="Arial" w:cs="Arial"/>
              </w:rPr>
            </w:pPr>
            <w:r>
              <w:rPr>
                <w:rFonts w:ascii="Arial" w:eastAsia="Arial" w:hAnsi="Arial" w:cs="Arial"/>
              </w:rPr>
              <w:t>Note</w:t>
            </w:r>
          </w:p>
        </w:tc>
      </w:tr>
      <w:tr w:rsidR="005D6CCE" w14:paraId="26254E6F" w14:textId="77777777">
        <w:tc>
          <w:tcPr>
            <w:tcW w:w="1110" w:type="dxa"/>
            <w:tcBorders>
              <w:top w:val="single" w:sz="4" w:space="0" w:color="000000"/>
              <w:left w:val="single" w:sz="4" w:space="0" w:color="000000"/>
              <w:bottom w:val="single" w:sz="4" w:space="0" w:color="000000"/>
              <w:right w:val="single" w:sz="4" w:space="0" w:color="000000"/>
            </w:tcBorders>
          </w:tcPr>
          <w:p w14:paraId="74907B5F" w14:textId="77777777" w:rsidR="005D6CCE" w:rsidRDefault="005D6CCE">
            <w:pPr>
              <w:widowControl w:val="0"/>
              <w:numPr>
                <w:ilvl w:val="2"/>
                <w:numId w:val="3"/>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65D9CF04" w14:textId="77777777" w:rsidR="005D6CCE" w:rsidRDefault="004E17BF">
            <w:pPr>
              <w:widowControl w:val="0"/>
              <w:rPr>
                <w:rFonts w:ascii="Arial" w:eastAsia="Arial" w:hAnsi="Arial" w:cs="Arial"/>
              </w:rPr>
            </w:pPr>
            <w:r>
              <w:rPr>
                <w:rFonts w:ascii="Arial" w:eastAsia="Arial" w:hAnsi="Arial" w:cs="Arial"/>
              </w:rPr>
              <w:t xml:space="preserve">Seconded by </w:t>
            </w:r>
          </w:p>
        </w:tc>
        <w:tc>
          <w:tcPr>
            <w:tcW w:w="1530" w:type="dxa"/>
            <w:tcBorders>
              <w:top w:val="single" w:sz="4" w:space="0" w:color="000000"/>
              <w:left w:val="single" w:sz="4" w:space="0" w:color="000000"/>
              <w:bottom w:val="single" w:sz="4" w:space="0" w:color="000000"/>
              <w:right w:val="single" w:sz="4" w:space="0" w:color="000000"/>
            </w:tcBorders>
          </w:tcPr>
          <w:p w14:paraId="6FE7AEAE" w14:textId="77777777" w:rsidR="005D6CCE" w:rsidRDefault="004E17BF">
            <w:pPr>
              <w:widowControl w:val="0"/>
              <w:rPr>
                <w:rFonts w:ascii="Arial" w:eastAsia="Arial" w:hAnsi="Arial" w:cs="Arial"/>
              </w:rPr>
            </w:pPr>
            <w:r>
              <w:rPr>
                <w:rFonts w:ascii="Arial" w:eastAsia="Arial" w:hAnsi="Arial" w:cs="Arial"/>
              </w:rPr>
              <w:t>Note</w:t>
            </w:r>
          </w:p>
        </w:tc>
      </w:tr>
      <w:tr w:rsidR="005D6CCE" w14:paraId="5A3FF0BC" w14:textId="77777777">
        <w:tc>
          <w:tcPr>
            <w:tcW w:w="1110" w:type="dxa"/>
            <w:tcBorders>
              <w:top w:val="single" w:sz="4" w:space="0" w:color="000000"/>
              <w:left w:val="single" w:sz="4" w:space="0" w:color="000000"/>
              <w:bottom w:val="single" w:sz="4" w:space="0" w:color="000000"/>
              <w:right w:val="single" w:sz="4" w:space="0" w:color="000000"/>
            </w:tcBorders>
          </w:tcPr>
          <w:p w14:paraId="003ED0AB" w14:textId="77777777" w:rsidR="005D6CCE" w:rsidRDefault="005D6CCE">
            <w:pPr>
              <w:widowControl w:val="0"/>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04D7E985"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6A264C09" w14:textId="77777777" w:rsidR="005D6CCE" w:rsidRDefault="005D6CCE">
            <w:pPr>
              <w:widowControl w:val="0"/>
              <w:rPr>
                <w:rFonts w:ascii="Arial" w:eastAsia="Arial" w:hAnsi="Arial" w:cs="Arial"/>
              </w:rPr>
            </w:pPr>
          </w:p>
        </w:tc>
      </w:tr>
      <w:tr w:rsidR="005D6CCE" w14:paraId="748D9FF1" w14:textId="77777777">
        <w:tc>
          <w:tcPr>
            <w:tcW w:w="1110" w:type="dxa"/>
            <w:tcBorders>
              <w:top w:val="single" w:sz="4" w:space="0" w:color="000000"/>
              <w:left w:val="single" w:sz="4" w:space="0" w:color="000000"/>
              <w:bottom w:val="single" w:sz="4" w:space="0" w:color="000000"/>
              <w:right w:val="single" w:sz="4" w:space="0" w:color="000000"/>
            </w:tcBorders>
          </w:tcPr>
          <w:p w14:paraId="620352D5" w14:textId="77777777" w:rsidR="005D6CCE" w:rsidRDefault="005D6CCE">
            <w:pPr>
              <w:widowControl w:val="0"/>
              <w:numPr>
                <w:ilvl w:val="1"/>
                <w:numId w:val="3"/>
              </w:numPr>
              <w:rPr>
                <w:rFonts w:ascii="Arial" w:eastAsia="Arial" w:hAnsi="Arial" w:cs="Arial"/>
                <w:color w:val="000000"/>
              </w:rPr>
            </w:pPr>
          </w:p>
        </w:tc>
        <w:tc>
          <w:tcPr>
            <w:tcW w:w="6345" w:type="dxa"/>
            <w:tcBorders>
              <w:top w:val="single" w:sz="4" w:space="0" w:color="000000"/>
              <w:left w:val="single" w:sz="4" w:space="0" w:color="000000"/>
              <w:bottom w:val="single" w:sz="4" w:space="0" w:color="434343"/>
              <w:right w:val="single" w:sz="4" w:space="0" w:color="000000"/>
            </w:tcBorders>
          </w:tcPr>
          <w:p w14:paraId="348D9CDB" w14:textId="77777777" w:rsidR="005D6CCE" w:rsidRDefault="004E17BF">
            <w:pPr>
              <w:widowControl w:val="0"/>
              <w:rPr>
                <w:rFonts w:ascii="Arial" w:eastAsia="Arial" w:hAnsi="Arial" w:cs="Arial"/>
              </w:rPr>
            </w:pPr>
            <w:r>
              <w:rPr>
                <w:rFonts w:ascii="Arial" w:eastAsia="Arial" w:hAnsi="Arial" w:cs="Arial"/>
                <w:b/>
              </w:rPr>
              <w:t>Matters arising (internal or external with Committee)</w:t>
            </w:r>
          </w:p>
        </w:tc>
        <w:tc>
          <w:tcPr>
            <w:tcW w:w="1530" w:type="dxa"/>
            <w:tcBorders>
              <w:top w:val="single" w:sz="4" w:space="0" w:color="000000"/>
              <w:left w:val="single" w:sz="4" w:space="0" w:color="000000"/>
              <w:bottom w:val="single" w:sz="4" w:space="0" w:color="000000"/>
              <w:right w:val="single" w:sz="4" w:space="0" w:color="000000"/>
            </w:tcBorders>
          </w:tcPr>
          <w:p w14:paraId="37C7517B" w14:textId="77777777" w:rsidR="005D6CCE" w:rsidRDefault="005D6CCE">
            <w:pPr>
              <w:widowControl w:val="0"/>
              <w:rPr>
                <w:rFonts w:ascii="Arial" w:eastAsia="Arial" w:hAnsi="Arial" w:cs="Arial"/>
              </w:rPr>
            </w:pPr>
          </w:p>
        </w:tc>
      </w:tr>
      <w:tr w:rsidR="005D6CCE" w14:paraId="20C58E4C" w14:textId="77777777">
        <w:trPr>
          <w:trHeight w:val="1014"/>
        </w:trPr>
        <w:tc>
          <w:tcPr>
            <w:tcW w:w="1110" w:type="dxa"/>
            <w:tcBorders>
              <w:top w:val="single" w:sz="4" w:space="0" w:color="000000"/>
              <w:left w:val="single" w:sz="4" w:space="0" w:color="000000"/>
              <w:bottom w:val="single" w:sz="4" w:space="0" w:color="000000"/>
              <w:right w:val="single" w:sz="4" w:space="0" w:color="434343"/>
            </w:tcBorders>
          </w:tcPr>
          <w:p w14:paraId="783DCC98" w14:textId="77777777" w:rsidR="005D6CCE" w:rsidRDefault="005D6CCE">
            <w:pPr>
              <w:widowControl w:val="0"/>
              <w:numPr>
                <w:ilvl w:val="2"/>
                <w:numId w:val="3"/>
              </w:numPr>
              <w:rPr>
                <w:rFonts w:ascii="Arial" w:eastAsia="Arial" w:hAnsi="Arial" w:cs="Arial"/>
                <w:color w:val="000000"/>
              </w:rPr>
            </w:pPr>
          </w:p>
        </w:tc>
        <w:tc>
          <w:tcPr>
            <w:tcW w:w="6345" w:type="dxa"/>
            <w:tcBorders>
              <w:top w:val="single" w:sz="4" w:space="0" w:color="434343"/>
              <w:left w:val="single" w:sz="4" w:space="0" w:color="434343"/>
              <w:bottom w:val="single" w:sz="4" w:space="0" w:color="434343"/>
              <w:right w:val="single" w:sz="4" w:space="0" w:color="434343"/>
            </w:tcBorders>
          </w:tcPr>
          <w:p w14:paraId="75DEE0B8" w14:textId="77777777" w:rsidR="005D6CCE" w:rsidRDefault="004E17BF">
            <w:pPr>
              <w:widowControl w:val="0"/>
              <w:rPr>
                <w:rFonts w:ascii="Arial" w:eastAsia="Arial" w:hAnsi="Arial" w:cs="Arial"/>
              </w:rPr>
            </w:pPr>
            <w:r>
              <w:rPr>
                <w:rFonts w:ascii="Arial" w:eastAsia="Arial" w:hAnsi="Arial" w:cs="Arial"/>
              </w:rPr>
              <w:t>From 10.11.2 (RR) issues relating to local Bylaws &amp; NEC making some changes of particular interest to local groups: -</w:t>
            </w:r>
          </w:p>
          <w:p w14:paraId="025FFCA4" w14:textId="77777777" w:rsidR="005D6CCE" w:rsidRDefault="004E17BF">
            <w:pPr>
              <w:widowControl w:val="0"/>
              <w:rPr>
                <w:rFonts w:ascii="Arial" w:eastAsia="Arial" w:hAnsi="Arial" w:cs="Arial"/>
                <w:i/>
              </w:rPr>
            </w:pPr>
            <w:r>
              <w:rPr>
                <w:rFonts w:ascii="Arial" w:eastAsia="Arial" w:hAnsi="Arial" w:cs="Arial"/>
              </w:rPr>
              <w:t xml:space="preserve"> </w:t>
            </w:r>
            <w:r>
              <w:rPr>
                <w:rFonts w:ascii="Arial" w:eastAsia="Arial" w:hAnsi="Arial" w:cs="Arial"/>
                <w:i/>
              </w:rPr>
              <w:t>change to Bylaw 3 Clause 1.4</w:t>
            </w:r>
          </w:p>
          <w:p w14:paraId="376BD48E" w14:textId="77777777" w:rsidR="005D6CCE" w:rsidRDefault="004E17BF">
            <w:pPr>
              <w:widowControl w:val="0"/>
              <w:spacing w:before="240" w:after="240"/>
              <w:rPr>
                <w:rFonts w:ascii="Arial" w:eastAsia="Arial" w:hAnsi="Arial" w:cs="Arial"/>
                <w:i/>
              </w:rPr>
            </w:pPr>
            <w:r>
              <w:rPr>
                <w:rFonts w:ascii="Arial" w:eastAsia="Arial" w:hAnsi="Arial" w:cs="Arial"/>
              </w:rPr>
              <w:t xml:space="preserve"> </w:t>
            </w:r>
            <w:r>
              <w:rPr>
                <w:rFonts w:ascii="Arial" w:eastAsia="Arial" w:hAnsi="Arial" w:cs="Arial"/>
                <w:i/>
              </w:rPr>
              <w:t>The constitution of each Local Group must be based on the model Local Group constitution and approved by the National Executive Committee prior to the Local Group’s establishment. Any proposed changes to the Local Group constitution must also be approved by the National Executive Committee in advance. Furthermore, The National Executive Committee is empowered to amend the Model Constitution at any time. Any such changes shall be notified to all Local Group Secretaries and each Local Group is required to amend its constitution to reflect these changes at or before its next Annual General Meeting.</w:t>
            </w:r>
          </w:p>
          <w:p w14:paraId="3EC60F2D" w14:textId="77777777" w:rsidR="005D6CCE" w:rsidRDefault="004E17BF">
            <w:pPr>
              <w:widowControl w:val="0"/>
              <w:rPr>
                <w:rFonts w:ascii="Arial" w:eastAsia="Arial" w:hAnsi="Arial" w:cs="Arial"/>
                <w:color w:val="FF0000"/>
              </w:rPr>
            </w:pPr>
            <w:r>
              <w:rPr>
                <w:rFonts w:ascii="Arial" w:eastAsia="Arial" w:hAnsi="Arial" w:cs="Arial"/>
                <w:color w:val="FF0000"/>
              </w:rPr>
              <w:t xml:space="preserve">Any issues we have with the Model Constitution in the toolkit </w:t>
            </w:r>
            <w:r>
              <w:rPr>
                <w:rFonts w:ascii="Arial" w:eastAsia="Arial" w:hAnsi="Arial" w:cs="Arial"/>
                <w:color w:val="FF0000"/>
              </w:rPr>
              <w:lastRenderedPageBreak/>
              <w:t>on website?</w:t>
            </w:r>
          </w:p>
          <w:p w14:paraId="4F40F5AF" w14:textId="77777777" w:rsidR="005D6CCE" w:rsidRDefault="005D6CCE">
            <w:pPr>
              <w:widowControl w:val="0"/>
              <w:rPr>
                <w:rFonts w:ascii="Arial" w:eastAsia="Arial" w:hAnsi="Arial" w:cs="Arial"/>
              </w:rPr>
            </w:pPr>
          </w:p>
        </w:tc>
        <w:tc>
          <w:tcPr>
            <w:tcW w:w="1530" w:type="dxa"/>
            <w:tcBorders>
              <w:top w:val="single" w:sz="4" w:space="0" w:color="000000"/>
              <w:left w:val="single" w:sz="4" w:space="0" w:color="434343"/>
              <w:bottom w:val="single" w:sz="4" w:space="0" w:color="000000"/>
              <w:right w:val="single" w:sz="4" w:space="0" w:color="000000"/>
            </w:tcBorders>
          </w:tcPr>
          <w:p w14:paraId="0A1E073B" w14:textId="77777777" w:rsidR="005D6CCE" w:rsidRDefault="005D6CCE">
            <w:pPr>
              <w:widowControl w:val="0"/>
              <w:rPr>
                <w:rFonts w:ascii="Arial" w:eastAsia="Arial" w:hAnsi="Arial" w:cs="Arial"/>
              </w:rPr>
            </w:pPr>
          </w:p>
          <w:p w14:paraId="3D080EF1" w14:textId="77777777" w:rsidR="005D6CCE" w:rsidRDefault="005D6CCE">
            <w:pPr>
              <w:widowControl w:val="0"/>
              <w:rPr>
                <w:rFonts w:ascii="Arial" w:eastAsia="Arial" w:hAnsi="Arial" w:cs="Arial"/>
              </w:rPr>
            </w:pPr>
          </w:p>
          <w:p w14:paraId="79320957" w14:textId="77777777" w:rsidR="005D6CCE" w:rsidRDefault="004E17BF">
            <w:pPr>
              <w:widowControl w:val="0"/>
              <w:rPr>
                <w:rFonts w:ascii="Arial" w:eastAsia="Arial" w:hAnsi="Arial" w:cs="Arial"/>
              </w:rPr>
            </w:pPr>
            <w:r>
              <w:rPr>
                <w:rFonts w:ascii="Arial" w:eastAsia="Arial" w:hAnsi="Arial" w:cs="Arial"/>
              </w:rPr>
              <w:t>Note</w:t>
            </w:r>
          </w:p>
          <w:p w14:paraId="0F9D4DFD" w14:textId="77777777" w:rsidR="005D6CCE" w:rsidRDefault="005D6CCE">
            <w:pPr>
              <w:widowControl w:val="0"/>
              <w:rPr>
                <w:rFonts w:ascii="Arial" w:eastAsia="Arial" w:hAnsi="Arial" w:cs="Arial"/>
              </w:rPr>
            </w:pPr>
          </w:p>
        </w:tc>
      </w:tr>
      <w:tr w:rsidR="005D6CCE" w14:paraId="1DDEA8C4" w14:textId="77777777">
        <w:tc>
          <w:tcPr>
            <w:tcW w:w="1110" w:type="dxa"/>
            <w:tcBorders>
              <w:top w:val="single" w:sz="4" w:space="0" w:color="000000"/>
              <w:left w:val="single" w:sz="4" w:space="0" w:color="000000"/>
              <w:bottom w:val="single" w:sz="4" w:space="0" w:color="000000"/>
              <w:right w:val="single" w:sz="4" w:space="0" w:color="000000"/>
            </w:tcBorders>
          </w:tcPr>
          <w:p w14:paraId="55F0B39A" w14:textId="77777777" w:rsidR="005D6CCE" w:rsidRDefault="005D6CCE">
            <w:pPr>
              <w:widowControl w:val="0"/>
              <w:numPr>
                <w:ilvl w:val="2"/>
                <w:numId w:val="3"/>
              </w:numPr>
              <w:rPr>
                <w:rFonts w:ascii="Arial" w:eastAsia="Arial" w:hAnsi="Arial" w:cs="Arial"/>
                <w:color w:val="000000"/>
              </w:rPr>
            </w:pPr>
          </w:p>
        </w:tc>
        <w:tc>
          <w:tcPr>
            <w:tcW w:w="6345" w:type="dxa"/>
            <w:tcBorders>
              <w:top w:val="single" w:sz="4" w:space="0" w:color="434343"/>
              <w:left w:val="single" w:sz="4" w:space="0" w:color="000000"/>
              <w:bottom w:val="single" w:sz="4" w:space="0" w:color="000000"/>
              <w:right w:val="single" w:sz="4" w:space="0" w:color="000000"/>
            </w:tcBorders>
          </w:tcPr>
          <w:p w14:paraId="0E270B6B" w14:textId="77777777" w:rsidR="005D6CCE" w:rsidRDefault="004E17BF">
            <w:pPr>
              <w:widowControl w:val="0"/>
              <w:rPr>
                <w:rFonts w:ascii="Arial" w:eastAsia="Arial" w:hAnsi="Arial" w:cs="Arial"/>
              </w:rPr>
            </w:pPr>
            <w:r>
              <w:rPr>
                <w:rFonts w:ascii="Arial" w:eastAsia="Arial" w:hAnsi="Arial" w:cs="Arial"/>
              </w:rPr>
              <w:t>Well done to all committee members and HoE individual members who successfully ran and helped on the EBB 100 in our area.</w:t>
            </w:r>
          </w:p>
        </w:tc>
        <w:tc>
          <w:tcPr>
            <w:tcW w:w="1530" w:type="dxa"/>
            <w:tcBorders>
              <w:top w:val="single" w:sz="4" w:space="0" w:color="000000"/>
              <w:left w:val="single" w:sz="4" w:space="0" w:color="000000"/>
              <w:bottom w:val="single" w:sz="4" w:space="0" w:color="000000"/>
              <w:right w:val="single" w:sz="4" w:space="0" w:color="000000"/>
            </w:tcBorders>
          </w:tcPr>
          <w:p w14:paraId="0AEDADA3" w14:textId="77777777" w:rsidR="005D6CCE" w:rsidRDefault="005D6CCE">
            <w:pPr>
              <w:widowControl w:val="0"/>
              <w:rPr>
                <w:rFonts w:ascii="Arial" w:eastAsia="Arial" w:hAnsi="Arial" w:cs="Arial"/>
              </w:rPr>
            </w:pPr>
          </w:p>
          <w:p w14:paraId="5B2B0EAB" w14:textId="77777777" w:rsidR="005D6CCE" w:rsidRDefault="004E17BF">
            <w:pPr>
              <w:widowControl w:val="0"/>
              <w:rPr>
                <w:rFonts w:ascii="Arial" w:eastAsia="Arial" w:hAnsi="Arial" w:cs="Arial"/>
              </w:rPr>
            </w:pPr>
            <w:r>
              <w:rPr>
                <w:rFonts w:ascii="Arial" w:eastAsia="Arial" w:hAnsi="Arial" w:cs="Arial"/>
              </w:rPr>
              <w:t>All Note</w:t>
            </w:r>
          </w:p>
        </w:tc>
      </w:tr>
      <w:tr w:rsidR="005D6CCE" w14:paraId="2AAA5EAD" w14:textId="77777777">
        <w:tc>
          <w:tcPr>
            <w:tcW w:w="1110" w:type="dxa"/>
            <w:tcBorders>
              <w:top w:val="single" w:sz="4" w:space="0" w:color="000000"/>
              <w:left w:val="single" w:sz="4" w:space="0" w:color="000000"/>
              <w:bottom w:val="single" w:sz="4" w:space="0" w:color="000000"/>
              <w:right w:val="single" w:sz="4" w:space="0" w:color="000000"/>
            </w:tcBorders>
          </w:tcPr>
          <w:p w14:paraId="01FD173C" w14:textId="77777777" w:rsidR="005D6CCE" w:rsidRDefault="005D6CCE">
            <w:pPr>
              <w:widowControl w:val="0"/>
              <w:numPr>
                <w:ilvl w:val="2"/>
                <w:numId w:val="3"/>
              </w:numPr>
              <w:rPr>
                <w:rFonts w:ascii="Arial" w:eastAsia="Arial" w:hAnsi="Arial" w:cs="Arial"/>
                <w:color w:val="000000"/>
              </w:rPr>
            </w:pPr>
          </w:p>
        </w:tc>
        <w:tc>
          <w:tcPr>
            <w:tcW w:w="6345" w:type="dxa"/>
            <w:tcBorders>
              <w:top w:val="single" w:sz="4" w:space="0" w:color="434343"/>
              <w:left w:val="single" w:sz="4" w:space="0" w:color="000000"/>
              <w:bottom w:val="single" w:sz="4" w:space="0" w:color="000000"/>
              <w:right w:val="single" w:sz="4" w:space="0" w:color="000000"/>
            </w:tcBorders>
          </w:tcPr>
          <w:p w14:paraId="65711CD4" w14:textId="77777777" w:rsidR="005D6CCE" w:rsidRDefault="004E17BF">
            <w:pPr>
              <w:widowControl w:val="0"/>
              <w:rPr>
                <w:rFonts w:ascii="Arial" w:eastAsia="Arial" w:hAnsi="Arial" w:cs="Arial"/>
              </w:rPr>
            </w:pPr>
            <w:r>
              <w:rPr>
                <w:rFonts w:ascii="Arial" w:eastAsia="Arial" w:hAnsi="Arial" w:cs="Arial"/>
              </w:rPr>
              <w:t>HoE banner. Feedback from Brian the image quality on our logo is still the issue, suggesting we simplify or independently pursue a sail banner purchase elsewhere.</w:t>
            </w:r>
          </w:p>
        </w:tc>
        <w:tc>
          <w:tcPr>
            <w:tcW w:w="1530" w:type="dxa"/>
            <w:tcBorders>
              <w:top w:val="single" w:sz="4" w:space="0" w:color="000000"/>
              <w:left w:val="single" w:sz="4" w:space="0" w:color="000000"/>
              <w:bottom w:val="single" w:sz="4" w:space="0" w:color="000000"/>
              <w:right w:val="single" w:sz="4" w:space="0" w:color="000000"/>
            </w:tcBorders>
          </w:tcPr>
          <w:p w14:paraId="3F6BEE86" w14:textId="77777777" w:rsidR="005D6CCE" w:rsidRDefault="004E17BF">
            <w:pPr>
              <w:widowControl w:val="0"/>
              <w:rPr>
                <w:rFonts w:ascii="Arial" w:eastAsia="Arial" w:hAnsi="Arial" w:cs="Arial"/>
                <w:color w:val="FF0000"/>
              </w:rPr>
            </w:pPr>
            <w:r>
              <w:rPr>
                <w:rFonts w:ascii="Arial" w:eastAsia="Arial" w:hAnsi="Arial" w:cs="Arial"/>
                <w:color w:val="FF0000"/>
              </w:rPr>
              <w:t xml:space="preserve">Note </w:t>
            </w:r>
          </w:p>
        </w:tc>
      </w:tr>
      <w:tr w:rsidR="005D6CCE" w14:paraId="4A00437F" w14:textId="77777777">
        <w:tc>
          <w:tcPr>
            <w:tcW w:w="1110" w:type="dxa"/>
            <w:tcBorders>
              <w:top w:val="single" w:sz="4" w:space="0" w:color="000000"/>
              <w:left w:val="single" w:sz="4" w:space="0" w:color="000000"/>
              <w:bottom w:val="single" w:sz="4" w:space="0" w:color="000000"/>
              <w:right w:val="single" w:sz="4" w:space="0" w:color="000000"/>
            </w:tcBorders>
          </w:tcPr>
          <w:p w14:paraId="64FEDE13" w14:textId="77777777" w:rsidR="005D6CCE" w:rsidRDefault="005D6CCE">
            <w:pPr>
              <w:widowControl w:val="0"/>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209A66D5"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5E67AA61" w14:textId="77777777" w:rsidR="005D6CCE" w:rsidRDefault="005D6CCE">
            <w:pPr>
              <w:widowControl w:val="0"/>
              <w:rPr>
                <w:rFonts w:ascii="Arial" w:eastAsia="Arial" w:hAnsi="Arial" w:cs="Arial"/>
              </w:rPr>
            </w:pPr>
          </w:p>
        </w:tc>
      </w:tr>
      <w:tr w:rsidR="005D6CCE" w14:paraId="28F32FFD" w14:textId="77777777">
        <w:tc>
          <w:tcPr>
            <w:tcW w:w="1110" w:type="dxa"/>
            <w:tcBorders>
              <w:top w:val="single" w:sz="4" w:space="0" w:color="000000"/>
              <w:left w:val="single" w:sz="4" w:space="0" w:color="000000"/>
              <w:bottom w:val="single" w:sz="4" w:space="0" w:color="000000"/>
              <w:right w:val="single" w:sz="4" w:space="0" w:color="000000"/>
            </w:tcBorders>
          </w:tcPr>
          <w:p w14:paraId="072A4D6F" w14:textId="77777777" w:rsidR="005D6CCE" w:rsidRDefault="005D6CCE">
            <w:pPr>
              <w:widowControl w:val="0"/>
              <w:numPr>
                <w:ilvl w:val="1"/>
                <w:numId w:val="3"/>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7CE95D2F" w14:textId="77777777" w:rsidR="005D6CCE" w:rsidRDefault="004E17BF">
            <w:pPr>
              <w:widowControl w:val="0"/>
              <w:rPr>
                <w:rFonts w:ascii="Arial" w:eastAsia="Arial" w:hAnsi="Arial" w:cs="Arial"/>
                <w:b/>
              </w:rPr>
            </w:pPr>
            <w:r>
              <w:rPr>
                <w:rFonts w:ascii="Arial" w:eastAsia="Arial" w:hAnsi="Arial" w:cs="Arial"/>
                <w:b/>
              </w:rPr>
              <w:t>Chairs report (with deputy input)</w:t>
            </w:r>
          </w:p>
        </w:tc>
        <w:tc>
          <w:tcPr>
            <w:tcW w:w="1530" w:type="dxa"/>
            <w:tcBorders>
              <w:top w:val="single" w:sz="4" w:space="0" w:color="000000"/>
              <w:left w:val="single" w:sz="4" w:space="0" w:color="000000"/>
              <w:bottom w:val="single" w:sz="4" w:space="0" w:color="000000"/>
              <w:right w:val="single" w:sz="4" w:space="0" w:color="000000"/>
            </w:tcBorders>
          </w:tcPr>
          <w:p w14:paraId="1FA8C751" w14:textId="77777777" w:rsidR="005D6CCE" w:rsidRDefault="004E17BF">
            <w:pPr>
              <w:widowControl w:val="0"/>
              <w:rPr>
                <w:rFonts w:ascii="Arial" w:eastAsia="Arial" w:hAnsi="Arial" w:cs="Arial"/>
              </w:rPr>
            </w:pPr>
            <w:r>
              <w:rPr>
                <w:rFonts w:ascii="Arial" w:eastAsia="Arial" w:hAnsi="Arial" w:cs="Arial"/>
              </w:rPr>
              <w:t>CW/NB</w:t>
            </w:r>
          </w:p>
        </w:tc>
      </w:tr>
      <w:tr w:rsidR="005D6CCE" w14:paraId="17F516A9" w14:textId="77777777">
        <w:tc>
          <w:tcPr>
            <w:tcW w:w="1110" w:type="dxa"/>
            <w:tcBorders>
              <w:top w:val="single" w:sz="4" w:space="0" w:color="000000"/>
              <w:left w:val="single" w:sz="4" w:space="0" w:color="000000"/>
              <w:bottom w:val="single" w:sz="4" w:space="0" w:color="000000"/>
              <w:right w:val="single" w:sz="4" w:space="0" w:color="000000"/>
            </w:tcBorders>
          </w:tcPr>
          <w:p w14:paraId="1484D448" w14:textId="77777777" w:rsidR="005D6CCE" w:rsidRDefault="004E17BF">
            <w:pPr>
              <w:widowControl w:val="0"/>
              <w:rPr>
                <w:rFonts w:ascii="Arial" w:eastAsia="Arial" w:hAnsi="Arial" w:cs="Arial"/>
                <w:color w:val="000000"/>
              </w:rPr>
            </w:pPr>
            <w:r>
              <w:rPr>
                <w:rFonts w:ascii="Arial" w:eastAsia="Arial" w:hAnsi="Arial" w:cs="Arial"/>
              </w:rPr>
              <w:t>11.4.1</w:t>
            </w:r>
          </w:p>
        </w:tc>
        <w:tc>
          <w:tcPr>
            <w:tcW w:w="6345" w:type="dxa"/>
            <w:tcBorders>
              <w:top w:val="single" w:sz="4" w:space="0" w:color="000000"/>
              <w:left w:val="single" w:sz="4" w:space="0" w:color="000000"/>
              <w:bottom w:val="single" w:sz="4" w:space="0" w:color="000000"/>
              <w:right w:val="single" w:sz="4" w:space="0" w:color="000000"/>
            </w:tcBorders>
          </w:tcPr>
          <w:p w14:paraId="46D079B1" w14:textId="77777777" w:rsidR="005D6CCE" w:rsidRDefault="004E17BF">
            <w:pPr>
              <w:widowControl w:val="0"/>
              <w:rPr>
                <w:rFonts w:ascii="Arial" w:eastAsia="Arial" w:hAnsi="Arial" w:cs="Arial"/>
              </w:rPr>
            </w:pPr>
            <w:r>
              <w:rPr>
                <w:rFonts w:ascii="Arial" w:eastAsia="Arial" w:hAnsi="Arial" w:cs="Arial"/>
              </w:rPr>
              <w:t>Focus on communication &amp; running group going forward.</w:t>
            </w:r>
          </w:p>
        </w:tc>
        <w:tc>
          <w:tcPr>
            <w:tcW w:w="1530" w:type="dxa"/>
            <w:tcBorders>
              <w:top w:val="single" w:sz="4" w:space="0" w:color="000000"/>
              <w:left w:val="single" w:sz="4" w:space="0" w:color="000000"/>
              <w:bottom w:val="single" w:sz="4" w:space="0" w:color="000000"/>
              <w:right w:val="single" w:sz="4" w:space="0" w:color="000000"/>
            </w:tcBorders>
          </w:tcPr>
          <w:p w14:paraId="46D9433B" w14:textId="77777777" w:rsidR="005D6CCE" w:rsidRDefault="004E17BF">
            <w:pPr>
              <w:widowControl w:val="0"/>
              <w:rPr>
                <w:rFonts w:ascii="Arial" w:eastAsia="Arial" w:hAnsi="Arial" w:cs="Arial"/>
              </w:rPr>
            </w:pPr>
            <w:r>
              <w:rPr>
                <w:rFonts w:ascii="Arial" w:eastAsia="Arial" w:hAnsi="Arial" w:cs="Arial"/>
              </w:rPr>
              <w:t>All Note</w:t>
            </w:r>
          </w:p>
        </w:tc>
      </w:tr>
      <w:tr w:rsidR="005D6CCE" w14:paraId="7A15C0B1" w14:textId="77777777">
        <w:tc>
          <w:tcPr>
            <w:tcW w:w="1110" w:type="dxa"/>
            <w:tcBorders>
              <w:top w:val="single" w:sz="4" w:space="0" w:color="000000"/>
              <w:left w:val="single" w:sz="4" w:space="0" w:color="000000"/>
              <w:bottom w:val="single" w:sz="4" w:space="0" w:color="000000"/>
              <w:right w:val="single" w:sz="4" w:space="0" w:color="000000"/>
            </w:tcBorders>
          </w:tcPr>
          <w:p w14:paraId="30731E46" w14:textId="77777777" w:rsidR="005D6CCE" w:rsidRDefault="004E17BF">
            <w:pPr>
              <w:widowControl w:val="0"/>
              <w:ind w:left="357" w:hanging="357"/>
              <w:rPr>
                <w:rFonts w:ascii="Arial" w:eastAsia="Arial" w:hAnsi="Arial" w:cs="Arial"/>
                <w:color w:val="000000"/>
              </w:rPr>
            </w:pPr>
            <w:r>
              <w:rPr>
                <w:rFonts w:ascii="Arial" w:eastAsia="Arial" w:hAnsi="Arial" w:cs="Arial"/>
              </w:rPr>
              <w:t>11.4.2</w:t>
            </w:r>
          </w:p>
        </w:tc>
        <w:tc>
          <w:tcPr>
            <w:tcW w:w="6345" w:type="dxa"/>
            <w:tcBorders>
              <w:top w:val="single" w:sz="4" w:space="0" w:color="000000"/>
              <w:left w:val="single" w:sz="4" w:space="0" w:color="000000"/>
              <w:bottom w:val="single" w:sz="4" w:space="0" w:color="000000"/>
              <w:right w:val="single" w:sz="4" w:space="0" w:color="000000"/>
            </w:tcBorders>
          </w:tcPr>
          <w:p w14:paraId="4B5D24D7" w14:textId="77777777" w:rsidR="005D6CCE" w:rsidRDefault="004E17BF">
            <w:pPr>
              <w:widowControl w:val="0"/>
              <w:rPr>
                <w:rFonts w:ascii="Arial" w:eastAsia="Arial" w:hAnsi="Arial" w:cs="Arial"/>
                <w:color w:val="FF0000"/>
              </w:rPr>
            </w:pPr>
            <w:r>
              <w:rPr>
                <w:rFonts w:ascii="Arial" w:eastAsia="Arial" w:hAnsi="Arial" w:cs="Arial"/>
              </w:rPr>
              <w:t xml:space="preserve">Chair asked all to keep the website updated &amp; current wherever possible post the MMM. </w:t>
            </w:r>
            <w:r>
              <w:rPr>
                <w:rFonts w:ascii="Arial" w:eastAsia="Arial" w:hAnsi="Arial" w:cs="Arial"/>
                <w:color w:val="FF0000"/>
              </w:rPr>
              <w:t>Still needs review</w:t>
            </w:r>
          </w:p>
        </w:tc>
        <w:tc>
          <w:tcPr>
            <w:tcW w:w="1530" w:type="dxa"/>
            <w:tcBorders>
              <w:top w:val="single" w:sz="4" w:space="0" w:color="000000"/>
              <w:left w:val="single" w:sz="4" w:space="0" w:color="000000"/>
              <w:bottom w:val="single" w:sz="4" w:space="0" w:color="000000"/>
              <w:right w:val="single" w:sz="4" w:space="0" w:color="000000"/>
            </w:tcBorders>
          </w:tcPr>
          <w:p w14:paraId="4F5B3BE6" w14:textId="77777777" w:rsidR="005D6CCE" w:rsidRDefault="004E17BF">
            <w:pPr>
              <w:widowControl w:val="0"/>
              <w:rPr>
                <w:rFonts w:ascii="Arial" w:eastAsia="Arial" w:hAnsi="Arial" w:cs="Arial"/>
              </w:rPr>
            </w:pPr>
            <w:r>
              <w:rPr>
                <w:rFonts w:ascii="Arial" w:eastAsia="Arial" w:hAnsi="Arial" w:cs="Arial"/>
              </w:rPr>
              <w:t>All Note</w:t>
            </w:r>
          </w:p>
        </w:tc>
      </w:tr>
      <w:tr w:rsidR="005D6CCE" w14:paraId="3AAF3590" w14:textId="77777777">
        <w:tc>
          <w:tcPr>
            <w:tcW w:w="1110" w:type="dxa"/>
            <w:tcBorders>
              <w:top w:val="single" w:sz="4" w:space="0" w:color="000000"/>
              <w:left w:val="single" w:sz="4" w:space="0" w:color="000000"/>
              <w:bottom w:val="single" w:sz="4" w:space="0" w:color="000000"/>
              <w:right w:val="single" w:sz="4" w:space="0" w:color="000000"/>
            </w:tcBorders>
          </w:tcPr>
          <w:p w14:paraId="2F8E33D9" w14:textId="77777777" w:rsidR="005D6CCE" w:rsidRDefault="005D6CCE">
            <w:pPr>
              <w:widowControl w:val="0"/>
              <w:ind w:left="357" w:hanging="357"/>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7D67D4E2" w14:textId="77777777" w:rsidR="005D6CCE" w:rsidRDefault="004E17BF">
            <w:pPr>
              <w:widowControl w:val="0"/>
              <w:rPr>
                <w:rFonts w:ascii="Arial" w:eastAsia="Arial" w:hAnsi="Arial" w:cs="Arial"/>
                <w:color w:val="FF0000"/>
              </w:rPr>
            </w:pPr>
            <w:r>
              <w:rPr>
                <w:rFonts w:ascii="Arial" w:eastAsia="Arial" w:hAnsi="Arial" w:cs="Arial"/>
                <w:color w:val="FF0000"/>
              </w:rPr>
              <w:t>Question: shall we pursue a survey pole again on committee members positions prior to this year's AGM?</w:t>
            </w:r>
          </w:p>
        </w:tc>
        <w:tc>
          <w:tcPr>
            <w:tcW w:w="1530" w:type="dxa"/>
            <w:tcBorders>
              <w:top w:val="single" w:sz="4" w:space="0" w:color="000000"/>
              <w:left w:val="single" w:sz="4" w:space="0" w:color="000000"/>
              <w:bottom w:val="single" w:sz="4" w:space="0" w:color="000000"/>
              <w:right w:val="single" w:sz="4" w:space="0" w:color="000000"/>
            </w:tcBorders>
          </w:tcPr>
          <w:p w14:paraId="135EE621" w14:textId="77777777" w:rsidR="005D6CCE" w:rsidRDefault="005D6CCE">
            <w:pPr>
              <w:widowControl w:val="0"/>
              <w:rPr>
                <w:rFonts w:ascii="Arial" w:eastAsia="Arial" w:hAnsi="Arial" w:cs="Arial"/>
              </w:rPr>
            </w:pPr>
          </w:p>
        </w:tc>
      </w:tr>
      <w:tr w:rsidR="005D6CCE" w14:paraId="130CA20E" w14:textId="77777777">
        <w:tc>
          <w:tcPr>
            <w:tcW w:w="1110" w:type="dxa"/>
            <w:tcBorders>
              <w:top w:val="single" w:sz="4" w:space="0" w:color="000000"/>
              <w:left w:val="single" w:sz="4" w:space="0" w:color="000000"/>
              <w:bottom w:val="single" w:sz="4" w:space="0" w:color="000000"/>
              <w:right w:val="single" w:sz="4" w:space="0" w:color="000000"/>
            </w:tcBorders>
          </w:tcPr>
          <w:p w14:paraId="6EA6AA47" w14:textId="77777777" w:rsidR="005D6CCE" w:rsidRDefault="005D6CCE">
            <w:pPr>
              <w:widowControl w:val="0"/>
              <w:numPr>
                <w:ilvl w:val="1"/>
                <w:numId w:val="1"/>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0ADF6540" w14:textId="77777777" w:rsidR="005D6CCE" w:rsidRDefault="004E17BF">
            <w:pPr>
              <w:widowControl w:val="0"/>
              <w:rPr>
                <w:rFonts w:ascii="Arial" w:eastAsia="Arial" w:hAnsi="Arial" w:cs="Arial"/>
                <w:b/>
              </w:rPr>
            </w:pPr>
            <w:r>
              <w:rPr>
                <w:rFonts w:ascii="Arial" w:eastAsia="Arial" w:hAnsi="Arial" w:cs="Arial"/>
                <w:b/>
              </w:rPr>
              <w:t>Treasurer’s report (as caretaker)</w:t>
            </w:r>
          </w:p>
        </w:tc>
        <w:tc>
          <w:tcPr>
            <w:tcW w:w="1530" w:type="dxa"/>
            <w:tcBorders>
              <w:top w:val="single" w:sz="4" w:space="0" w:color="000000"/>
              <w:left w:val="single" w:sz="4" w:space="0" w:color="000000"/>
              <w:bottom w:val="single" w:sz="4" w:space="0" w:color="000000"/>
              <w:right w:val="single" w:sz="4" w:space="0" w:color="000000"/>
            </w:tcBorders>
          </w:tcPr>
          <w:p w14:paraId="373BFAAD" w14:textId="77777777" w:rsidR="005D6CCE" w:rsidRDefault="004E17BF">
            <w:pPr>
              <w:widowControl w:val="0"/>
              <w:rPr>
                <w:rFonts w:ascii="Arial" w:eastAsia="Arial" w:hAnsi="Arial" w:cs="Arial"/>
              </w:rPr>
            </w:pPr>
            <w:r>
              <w:rPr>
                <w:rFonts w:ascii="Arial" w:eastAsia="Arial" w:hAnsi="Arial" w:cs="Arial"/>
              </w:rPr>
              <w:t>CS</w:t>
            </w:r>
          </w:p>
        </w:tc>
      </w:tr>
      <w:tr w:rsidR="005D6CCE" w14:paraId="11B53B40" w14:textId="77777777">
        <w:tc>
          <w:tcPr>
            <w:tcW w:w="1110" w:type="dxa"/>
            <w:tcBorders>
              <w:top w:val="single" w:sz="4" w:space="0" w:color="000000"/>
              <w:left w:val="single" w:sz="4" w:space="0" w:color="000000"/>
              <w:bottom w:val="single" w:sz="4" w:space="0" w:color="000000"/>
              <w:right w:val="single" w:sz="4" w:space="0" w:color="000000"/>
            </w:tcBorders>
          </w:tcPr>
          <w:p w14:paraId="66B1B971" w14:textId="77777777" w:rsidR="005D6CCE" w:rsidRDefault="005D6CCE">
            <w:pPr>
              <w:widowControl w:val="0"/>
              <w:numPr>
                <w:ilvl w:val="2"/>
                <w:numId w:val="1"/>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4B241365" w14:textId="77777777" w:rsidR="005D6CCE" w:rsidRDefault="004E17BF">
            <w:pPr>
              <w:widowControl w:val="0"/>
              <w:rPr>
                <w:rFonts w:ascii="Arial" w:eastAsia="Arial" w:hAnsi="Arial" w:cs="Arial"/>
                <w:color w:val="FF0000"/>
              </w:rPr>
            </w:pPr>
            <w:r>
              <w:rPr>
                <w:rFonts w:ascii="Arial" w:eastAsia="Arial" w:hAnsi="Arial" w:cs="Arial"/>
              </w:rPr>
              <w:t>As temporary Treasurer (emphasis till next AGM), CS has generated the interim accounts for this meeting (Appendix 11.12.1). The Committee will seek a permanent appointment for 2023-4 from the membership. Robin (as present Data P Officer) has kindly offered his services to also be future treasurer. As ever all nominations welcome in support. YC also offered support in conjunction with RR for CS in obtaining knowledge for the role.</w:t>
            </w:r>
          </w:p>
        </w:tc>
        <w:tc>
          <w:tcPr>
            <w:tcW w:w="1530" w:type="dxa"/>
            <w:tcBorders>
              <w:top w:val="single" w:sz="4" w:space="0" w:color="000000"/>
              <w:left w:val="single" w:sz="4" w:space="0" w:color="000000"/>
              <w:bottom w:val="single" w:sz="4" w:space="0" w:color="000000"/>
              <w:right w:val="single" w:sz="4" w:space="0" w:color="000000"/>
            </w:tcBorders>
          </w:tcPr>
          <w:p w14:paraId="4208E062" w14:textId="77777777" w:rsidR="005D6CCE" w:rsidRDefault="004E17BF">
            <w:pPr>
              <w:widowControl w:val="0"/>
              <w:rPr>
                <w:rFonts w:ascii="Arial" w:eastAsia="Arial" w:hAnsi="Arial" w:cs="Arial"/>
              </w:rPr>
            </w:pPr>
            <w:r>
              <w:rPr>
                <w:rFonts w:ascii="Arial" w:eastAsia="Arial" w:hAnsi="Arial" w:cs="Arial"/>
              </w:rPr>
              <w:t>All Note +</w:t>
            </w:r>
          </w:p>
          <w:p w14:paraId="6994EF82" w14:textId="77777777" w:rsidR="005D6CCE" w:rsidRDefault="004E17BF">
            <w:pPr>
              <w:widowControl w:val="0"/>
              <w:rPr>
                <w:rFonts w:ascii="Arial" w:eastAsia="Arial" w:hAnsi="Arial" w:cs="Arial"/>
              </w:rPr>
            </w:pPr>
            <w:r>
              <w:rPr>
                <w:rFonts w:ascii="Arial" w:eastAsia="Arial" w:hAnsi="Arial" w:cs="Arial"/>
              </w:rPr>
              <w:t>Committee</w:t>
            </w:r>
          </w:p>
        </w:tc>
      </w:tr>
      <w:tr w:rsidR="005D6CCE" w14:paraId="3BD319FC" w14:textId="77777777">
        <w:tc>
          <w:tcPr>
            <w:tcW w:w="1110" w:type="dxa"/>
            <w:tcBorders>
              <w:top w:val="single" w:sz="4" w:space="0" w:color="000000"/>
              <w:left w:val="single" w:sz="4" w:space="0" w:color="000000"/>
              <w:bottom w:val="single" w:sz="4" w:space="0" w:color="000000"/>
              <w:right w:val="single" w:sz="4" w:space="0" w:color="000000"/>
            </w:tcBorders>
          </w:tcPr>
          <w:p w14:paraId="70AEC4BD" w14:textId="77777777" w:rsidR="005D6CCE" w:rsidRDefault="005D6CCE">
            <w:pPr>
              <w:widowControl w:val="0"/>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7BBE733A"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54577FEA" w14:textId="77777777" w:rsidR="005D6CCE" w:rsidRDefault="005D6CCE">
            <w:pPr>
              <w:widowControl w:val="0"/>
              <w:rPr>
                <w:rFonts w:ascii="Arial" w:eastAsia="Arial" w:hAnsi="Arial" w:cs="Arial"/>
              </w:rPr>
            </w:pPr>
          </w:p>
        </w:tc>
      </w:tr>
      <w:tr w:rsidR="005D6CCE" w14:paraId="139D35CA" w14:textId="77777777">
        <w:tc>
          <w:tcPr>
            <w:tcW w:w="1110" w:type="dxa"/>
            <w:tcBorders>
              <w:top w:val="single" w:sz="4" w:space="0" w:color="000000"/>
              <w:left w:val="single" w:sz="4" w:space="0" w:color="000000"/>
              <w:bottom w:val="single" w:sz="4" w:space="0" w:color="000000"/>
              <w:right w:val="single" w:sz="4" w:space="0" w:color="000000"/>
            </w:tcBorders>
          </w:tcPr>
          <w:p w14:paraId="2C98BA8E" w14:textId="77777777" w:rsidR="005D6CCE" w:rsidRDefault="005D6CCE">
            <w:pPr>
              <w:widowControl w:val="0"/>
              <w:numPr>
                <w:ilvl w:val="1"/>
                <w:numId w:val="1"/>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7A39A389" w14:textId="77777777" w:rsidR="005D6CCE" w:rsidRDefault="004E17BF">
            <w:pPr>
              <w:widowControl w:val="0"/>
              <w:rPr>
                <w:rFonts w:ascii="Arial" w:eastAsia="Arial" w:hAnsi="Arial" w:cs="Arial"/>
                <w:b/>
              </w:rPr>
            </w:pPr>
            <w:r>
              <w:rPr>
                <w:rFonts w:ascii="Arial" w:eastAsia="Arial" w:hAnsi="Arial" w:cs="Arial"/>
                <w:b/>
              </w:rPr>
              <w:t>Group Secretary report</w:t>
            </w:r>
          </w:p>
        </w:tc>
        <w:tc>
          <w:tcPr>
            <w:tcW w:w="1530" w:type="dxa"/>
            <w:tcBorders>
              <w:top w:val="single" w:sz="4" w:space="0" w:color="000000"/>
              <w:left w:val="single" w:sz="4" w:space="0" w:color="000000"/>
              <w:bottom w:val="single" w:sz="4" w:space="0" w:color="000000"/>
              <w:right w:val="single" w:sz="4" w:space="0" w:color="000000"/>
            </w:tcBorders>
          </w:tcPr>
          <w:p w14:paraId="1043C9B1" w14:textId="77777777" w:rsidR="005D6CCE" w:rsidRDefault="004E17BF">
            <w:pPr>
              <w:widowControl w:val="0"/>
              <w:rPr>
                <w:rFonts w:ascii="Arial" w:eastAsia="Arial" w:hAnsi="Arial" w:cs="Arial"/>
              </w:rPr>
            </w:pPr>
            <w:r>
              <w:rPr>
                <w:rFonts w:ascii="Arial" w:eastAsia="Arial" w:hAnsi="Arial" w:cs="Arial"/>
              </w:rPr>
              <w:t>DH</w:t>
            </w:r>
          </w:p>
        </w:tc>
      </w:tr>
      <w:tr w:rsidR="005D6CCE" w14:paraId="30F1ABE2" w14:textId="77777777">
        <w:tc>
          <w:tcPr>
            <w:tcW w:w="1110" w:type="dxa"/>
            <w:tcBorders>
              <w:top w:val="single" w:sz="4" w:space="0" w:color="000000"/>
              <w:left w:val="single" w:sz="4" w:space="0" w:color="000000"/>
              <w:bottom w:val="single" w:sz="4" w:space="0" w:color="000000"/>
              <w:right w:val="single" w:sz="4" w:space="0" w:color="000000"/>
            </w:tcBorders>
          </w:tcPr>
          <w:p w14:paraId="1125397D" w14:textId="77777777" w:rsidR="005D6CCE" w:rsidRDefault="004E17BF">
            <w:pPr>
              <w:widowControl w:val="0"/>
              <w:numPr>
                <w:ilvl w:val="2"/>
                <w:numId w:val="1"/>
              </w:numPr>
              <w:rPr>
                <w:rFonts w:ascii="Arial" w:eastAsia="Arial" w:hAnsi="Arial" w:cs="Arial"/>
                <w:color w:val="000000"/>
              </w:rPr>
            </w:pPr>
            <w:r>
              <w:rPr>
                <w:rFonts w:ascii="Arial" w:eastAsia="Arial" w:hAnsi="Arial" w:cs="Arial"/>
                <w:color w:val="000000"/>
              </w:rPr>
              <w:t>‍</w:t>
            </w:r>
          </w:p>
        </w:tc>
        <w:tc>
          <w:tcPr>
            <w:tcW w:w="6345" w:type="dxa"/>
            <w:tcBorders>
              <w:top w:val="single" w:sz="4" w:space="0" w:color="000000"/>
              <w:left w:val="single" w:sz="4" w:space="0" w:color="000000"/>
              <w:bottom w:val="single" w:sz="4" w:space="0" w:color="000000"/>
              <w:right w:val="single" w:sz="4" w:space="0" w:color="000000"/>
            </w:tcBorders>
          </w:tcPr>
          <w:p w14:paraId="5C1B1F3D" w14:textId="77777777" w:rsidR="005D6CCE" w:rsidRDefault="004E17BF">
            <w:pPr>
              <w:widowControl w:val="0"/>
              <w:rPr>
                <w:rFonts w:ascii="Arial" w:eastAsia="Arial" w:hAnsi="Arial" w:cs="Arial"/>
                <w:color w:val="FF0000"/>
              </w:rPr>
            </w:pPr>
            <w:r>
              <w:rPr>
                <w:rFonts w:ascii="Arial" w:eastAsia="Arial" w:hAnsi="Arial" w:cs="Arial"/>
                <w:color w:val="FF0000"/>
              </w:rPr>
              <w:t>DH - update</w:t>
            </w:r>
          </w:p>
        </w:tc>
        <w:tc>
          <w:tcPr>
            <w:tcW w:w="1530" w:type="dxa"/>
            <w:tcBorders>
              <w:top w:val="single" w:sz="4" w:space="0" w:color="000000"/>
              <w:left w:val="single" w:sz="4" w:space="0" w:color="000000"/>
              <w:bottom w:val="single" w:sz="4" w:space="0" w:color="000000"/>
              <w:right w:val="single" w:sz="4" w:space="0" w:color="000000"/>
            </w:tcBorders>
          </w:tcPr>
          <w:p w14:paraId="178A5528" w14:textId="77777777" w:rsidR="005D6CCE" w:rsidRDefault="004E17BF">
            <w:pPr>
              <w:widowControl w:val="0"/>
              <w:rPr>
                <w:rFonts w:ascii="Arial" w:eastAsia="Arial" w:hAnsi="Arial" w:cs="Arial"/>
              </w:rPr>
            </w:pPr>
            <w:r>
              <w:rPr>
                <w:rFonts w:ascii="Arial" w:eastAsia="Arial" w:hAnsi="Arial" w:cs="Arial"/>
              </w:rPr>
              <w:t>Note</w:t>
            </w:r>
          </w:p>
        </w:tc>
      </w:tr>
      <w:tr w:rsidR="005D6CCE" w14:paraId="718A6FD6" w14:textId="77777777">
        <w:tc>
          <w:tcPr>
            <w:tcW w:w="1110" w:type="dxa"/>
            <w:tcBorders>
              <w:top w:val="single" w:sz="4" w:space="0" w:color="000000"/>
              <w:left w:val="single" w:sz="4" w:space="0" w:color="000000"/>
              <w:bottom w:val="single" w:sz="4" w:space="0" w:color="000000"/>
              <w:right w:val="single" w:sz="4" w:space="0" w:color="000000"/>
            </w:tcBorders>
          </w:tcPr>
          <w:p w14:paraId="425BDA76" w14:textId="77777777" w:rsidR="005D6CCE" w:rsidRDefault="004E17BF">
            <w:pPr>
              <w:widowControl w:val="0"/>
              <w:ind w:left="357" w:hanging="357"/>
              <w:rPr>
                <w:rFonts w:ascii="Arial" w:eastAsia="Arial" w:hAnsi="Arial" w:cs="Arial"/>
                <w:color w:val="000000"/>
              </w:rPr>
            </w:pPr>
            <w:r>
              <w:rPr>
                <w:rFonts w:ascii="Arial" w:eastAsia="Arial" w:hAnsi="Arial" w:cs="Arial"/>
              </w:rPr>
              <w:t xml:space="preserve">11.6.2 </w:t>
            </w:r>
          </w:p>
        </w:tc>
        <w:tc>
          <w:tcPr>
            <w:tcW w:w="6345" w:type="dxa"/>
            <w:tcBorders>
              <w:top w:val="single" w:sz="4" w:space="0" w:color="000000"/>
              <w:left w:val="single" w:sz="4" w:space="0" w:color="000000"/>
              <w:bottom w:val="single" w:sz="4" w:space="0" w:color="000000"/>
              <w:right w:val="single" w:sz="4" w:space="0" w:color="000000"/>
            </w:tcBorders>
          </w:tcPr>
          <w:p w14:paraId="58D8C725" w14:textId="77777777" w:rsidR="005D6CCE" w:rsidRDefault="004E17BF">
            <w:pPr>
              <w:widowControl w:val="0"/>
              <w:rPr>
                <w:rFonts w:ascii="Arial" w:eastAsia="Arial" w:hAnsi="Arial" w:cs="Arial"/>
              </w:rPr>
            </w:pPr>
            <w:r>
              <w:rPr>
                <w:rFonts w:ascii="Arial" w:eastAsia="Arial" w:hAnsi="Arial" w:cs="Arial"/>
              </w:rPr>
              <w:t xml:space="preserve">DH raised the Wychavon Way, first part undertaken with </w:t>
            </w:r>
            <w:r>
              <w:rPr>
                <w:rFonts w:ascii="Arial" w:eastAsia="Arial" w:hAnsi="Arial" w:cs="Arial"/>
                <w:color w:val="FF0000"/>
              </w:rPr>
              <w:t>X</w:t>
            </w:r>
            <w:r>
              <w:rPr>
                <w:rFonts w:ascii="Arial" w:eastAsia="Arial" w:hAnsi="Arial" w:cs="Arial"/>
              </w:rPr>
              <w:t xml:space="preserve"> taking part, second part taking place 29th July.</w:t>
            </w:r>
          </w:p>
        </w:tc>
        <w:tc>
          <w:tcPr>
            <w:tcW w:w="1530" w:type="dxa"/>
            <w:tcBorders>
              <w:top w:val="single" w:sz="4" w:space="0" w:color="000000"/>
              <w:left w:val="single" w:sz="4" w:space="0" w:color="000000"/>
              <w:bottom w:val="single" w:sz="4" w:space="0" w:color="000000"/>
              <w:right w:val="single" w:sz="4" w:space="0" w:color="000000"/>
            </w:tcBorders>
          </w:tcPr>
          <w:p w14:paraId="0F5CADF6" w14:textId="77777777" w:rsidR="005D6CCE" w:rsidRDefault="004E17BF">
            <w:pPr>
              <w:widowControl w:val="0"/>
              <w:rPr>
                <w:rFonts w:ascii="Arial" w:eastAsia="Arial" w:hAnsi="Arial" w:cs="Arial"/>
              </w:rPr>
            </w:pPr>
            <w:r>
              <w:rPr>
                <w:rFonts w:ascii="Arial" w:eastAsia="Arial" w:hAnsi="Arial" w:cs="Arial"/>
              </w:rPr>
              <w:t>DH &amp; GJ</w:t>
            </w:r>
          </w:p>
        </w:tc>
      </w:tr>
      <w:tr w:rsidR="005D6CCE" w14:paraId="0F981AE6" w14:textId="77777777">
        <w:tc>
          <w:tcPr>
            <w:tcW w:w="1110" w:type="dxa"/>
            <w:tcBorders>
              <w:top w:val="single" w:sz="4" w:space="0" w:color="000000"/>
              <w:left w:val="single" w:sz="4" w:space="0" w:color="000000"/>
              <w:bottom w:val="single" w:sz="4" w:space="0" w:color="000000"/>
              <w:right w:val="single" w:sz="4" w:space="0" w:color="000000"/>
            </w:tcBorders>
          </w:tcPr>
          <w:p w14:paraId="66F14ACB" w14:textId="77777777" w:rsidR="005D6CCE" w:rsidRDefault="004E17BF">
            <w:pPr>
              <w:widowControl w:val="0"/>
              <w:ind w:left="357" w:hanging="357"/>
              <w:rPr>
                <w:rFonts w:ascii="Arial" w:eastAsia="Arial" w:hAnsi="Arial" w:cs="Arial"/>
              </w:rPr>
            </w:pPr>
            <w:r>
              <w:rPr>
                <w:rFonts w:ascii="Arial" w:eastAsia="Arial" w:hAnsi="Arial" w:cs="Arial"/>
              </w:rPr>
              <w:t>11.6.3</w:t>
            </w:r>
          </w:p>
        </w:tc>
        <w:tc>
          <w:tcPr>
            <w:tcW w:w="6345" w:type="dxa"/>
            <w:tcBorders>
              <w:top w:val="single" w:sz="4" w:space="0" w:color="000000"/>
              <w:left w:val="single" w:sz="4" w:space="0" w:color="000000"/>
              <w:bottom w:val="single" w:sz="4" w:space="0" w:color="000000"/>
              <w:right w:val="single" w:sz="4" w:space="0" w:color="000000"/>
            </w:tcBorders>
          </w:tcPr>
          <w:p w14:paraId="51CF36DF" w14:textId="77777777" w:rsidR="005D6CCE" w:rsidRDefault="004E17BF">
            <w:pPr>
              <w:widowControl w:val="0"/>
              <w:rPr>
                <w:rFonts w:ascii="Arial" w:eastAsia="Arial" w:hAnsi="Arial" w:cs="Arial"/>
              </w:rPr>
            </w:pPr>
            <w:r>
              <w:rPr>
                <w:rFonts w:ascii="Arial" w:eastAsia="Arial" w:hAnsi="Arial" w:cs="Arial"/>
              </w:rPr>
              <w:t>Planning of the AGM to be made/challenged again with an early lead in. Venue discussed &amp; an option proposed for a different central location (subject to cost and dates available). Same location as 2022 as well as Alvechurch village hall (as EBB checkpoint location). DH to approach parties on viability for outcome &amp; MB to look into walks within areas respectively.</w:t>
            </w:r>
          </w:p>
          <w:p w14:paraId="1578DCC9" w14:textId="77777777" w:rsidR="005D6CCE" w:rsidRDefault="004E17BF">
            <w:pPr>
              <w:widowControl w:val="0"/>
              <w:rPr>
                <w:rFonts w:ascii="Arial" w:eastAsia="Arial" w:hAnsi="Arial" w:cs="Arial"/>
                <w:color w:val="FF0000"/>
              </w:rPr>
            </w:pPr>
            <w:r>
              <w:rPr>
                <w:rFonts w:ascii="Arial" w:eastAsia="Arial" w:hAnsi="Arial" w:cs="Arial"/>
                <w:color w:val="FF0000"/>
              </w:rPr>
              <w:t>Our decision &amp; update</w:t>
            </w:r>
          </w:p>
        </w:tc>
        <w:tc>
          <w:tcPr>
            <w:tcW w:w="1530" w:type="dxa"/>
            <w:tcBorders>
              <w:top w:val="single" w:sz="4" w:space="0" w:color="000000"/>
              <w:left w:val="single" w:sz="4" w:space="0" w:color="000000"/>
              <w:bottom w:val="single" w:sz="4" w:space="0" w:color="000000"/>
              <w:right w:val="single" w:sz="4" w:space="0" w:color="000000"/>
            </w:tcBorders>
          </w:tcPr>
          <w:p w14:paraId="58BAC157" w14:textId="77777777" w:rsidR="005D6CCE" w:rsidRDefault="004E17BF">
            <w:pPr>
              <w:widowControl w:val="0"/>
              <w:rPr>
                <w:rFonts w:ascii="Arial" w:eastAsia="Arial" w:hAnsi="Arial" w:cs="Arial"/>
              </w:rPr>
            </w:pPr>
            <w:r>
              <w:rPr>
                <w:rFonts w:ascii="Arial" w:eastAsia="Arial" w:hAnsi="Arial" w:cs="Arial"/>
              </w:rPr>
              <w:t>DH &amp; MB</w:t>
            </w:r>
          </w:p>
        </w:tc>
      </w:tr>
      <w:tr w:rsidR="005D6CCE" w14:paraId="1EA38307" w14:textId="77777777">
        <w:tc>
          <w:tcPr>
            <w:tcW w:w="1110" w:type="dxa"/>
            <w:tcBorders>
              <w:top w:val="single" w:sz="4" w:space="0" w:color="000000"/>
              <w:left w:val="single" w:sz="4" w:space="0" w:color="000000"/>
              <w:bottom w:val="single" w:sz="4" w:space="0" w:color="000000"/>
              <w:right w:val="single" w:sz="4" w:space="0" w:color="000000"/>
            </w:tcBorders>
          </w:tcPr>
          <w:p w14:paraId="594C996F" w14:textId="77777777" w:rsidR="005D6CCE" w:rsidRDefault="005D6CCE">
            <w:pPr>
              <w:widowControl w:val="0"/>
              <w:ind w:left="357" w:hanging="357"/>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6AA713C9"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26AEE568" w14:textId="77777777" w:rsidR="005D6CCE" w:rsidRDefault="005D6CCE">
            <w:pPr>
              <w:widowControl w:val="0"/>
              <w:rPr>
                <w:rFonts w:ascii="Arial" w:eastAsia="Arial" w:hAnsi="Arial" w:cs="Arial"/>
              </w:rPr>
            </w:pPr>
          </w:p>
        </w:tc>
      </w:tr>
      <w:tr w:rsidR="005D6CCE" w14:paraId="0ABE31C2" w14:textId="77777777">
        <w:tc>
          <w:tcPr>
            <w:tcW w:w="1110" w:type="dxa"/>
            <w:tcBorders>
              <w:top w:val="single" w:sz="4" w:space="0" w:color="000000"/>
              <w:left w:val="single" w:sz="4" w:space="0" w:color="000000"/>
              <w:bottom w:val="single" w:sz="4" w:space="0" w:color="000000"/>
              <w:right w:val="single" w:sz="4" w:space="0" w:color="000000"/>
            </w:tcBorders>
          </w:tcPr>
          <w:p w14:paraId="01E65885" w14:textId="77777777" w:rsidR="005D6CCE" w:rsidRDefault="005D6CCE">
            <w:pPr>
              <w:widowControl w:val="0"/>
              <w:ind w:left="357" w:hanging="357"/>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7CDEA9E6"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0528D69E" w14:textId="77777777" w:rsidR="005D6CCE" w:rsidRDefault="005D6CCE">
            <w:pPr>
              <w:widowControl w:val="0"/>
              <w:rPr>
                <w:rFonts w:ascii="Arial" w:eastAsia="Arial" w:hAnsi="Arial" w:cs="Arial"/>
              </w:rPr>
            </w:pPr>
          </w:p>
        </w:tc>
      </w:tr>
      <w:tr w:rsidR="005D6CCE" w14:paraId="364BA490" w14:textId="77777777">
        <w:tc>
          <w:tcPr>
            <w:tcW w:w="1110" w:type="dxa"/>
            <w:tcBorders>
              <w:top w:val="single" w:sz="4" w:space="0" w:color="000000"/>
              <w:left w:val="single" w:sz="4" w:space="0" w:color="000000"/>
              <w:bottom w:val="single" w:sz="4" w:space="0" w:color="000000"/>
              <w:right w:val="single" w:sz="4" w:space="0" w:color="000000"/>
            </w:tcBorders>
          </w:tcPr>
          <w:p w14:paraId="3D87A875" w14:textId="77777777" w:rsidR="005D6CCE" w:rsidRDefault="005D6CCE">
            <w:pPr>
              <w:widowControl w:val="0"/>
              <w:numPr>
                <w:ilvl w:val="1"/>
                <w:numId w:val="1"/>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18566733" w14:textId="77777777" w:rsidR="005D6CCE" w:rsidRDefault="004E17BF">
            <w:pPr>
              <w:widowControl w:val="0"/>
              <w:rPr>
                <w:rFonts w:ascii="Arial" w:eastAsia="Arial" w:hAnsi="Arial" w:cs="Arial"/>
                <w:b/>
              </w:rPr>
            </w:pPr>
            <w:r>
              <w:rPr>
                <w:rFonts w:ascii="Arial" w:eastAsia="Arial" w:hAnsi="Arial" w:cs="Arial"/>
                <w:b/>
              </w:rPr>
              <w:t>Membership Secretary report</w:t>
            </w:r>
          </w:p>
        </w:tc>
        <w:tc>
          <w:tcPr>
            <w:tcW w:w="1530" w:type="dxa"/>
            <w:tcBorders>
              <w:top w:val="single" w:sz="4" w:space="0" w:color="000000"/>
              <w:left w:val="single" w:sz="4" w:space="0" w:color="000000"/>
              <w:bottom w:val="single" w:sz="4" w:space="0" w:color="000000"/>
              <w:right w:val="single" w:sz="4" w:space="0" w:color="000000"/>
            </w:tcBorders>
          </w:tcPr>
          <w:p w14:paraId="45C1C912" w14:textId="77777777" w:rsidR="005D6CCE" w:rsidRDefault="004E17BF">
            <w:pPr>
              <w:widowControl w:val="0"/>
              <w:rPr>
                <w:rFonts w:ascii="Arial" w:eastAsia="Arial" w:hAnsi="Arial" w:cs="Arial"/>
              </w:rPr>
            </w:pPr>
            <w:r>
              <w:rPr>
                <w:rFonts w:ascii="Arial" w:eastAsia="Arial" w:hAnsi="Arial" w:cs="Arial"/>
              </w:rPr>
              <w:t>MB</w:t>
            </w:r>
          </w:p>
        </w:tc>
      </w:tr>
      <w:tr w:rsidR="005D6CCE" w14:paraId="70FB6459" w14:textId="77777777">
        <w:tc>
          <w:tcPr>
            <w:tcW w:w="1110" w:type="dxa"/>
            <w:tcBorders>
              <w:top w:val="single" w:sz="4" w:space="0" w:color="000000"/>
              <w:left w:val="single" w:sz="4" w:space="0" w:color="000000"/>
              <w:bottom w:val="single" w:sz="4" w:space="0" w:color="000000"/>
              <w:right w:val="single" w:sz="4" w:space="0" w:color="000000"/>
            </w:tcBorders>
          </w:tcPr>
          <w:p w14:paraId="0EF4E6CE" w14:textId="77777777" w:rsidR="005D6CCE" w:rsidRDefault="005D6CCE">
            <w:pPr>
              <w:widowControl w:val="0"/>
              <w:numPr>
                <w:ilvl w:val="2"/>
                <w:numId w:val="1"/>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6447330B" w14:textId="77777777" w:rsidR="005D6CCE" w:rsidRDefault="004E17BF">
            <w:pPr>
              <w:widowControl w:val="0"/>
              <w:rPr>
                <w:rFonts w:ascii="Arial" w:eastAsia="Arial" w:hAnsi="Arial" w:cs="Arial"/>
                <w:color w:val="FF0000"/>
              </w:rPr>
            </w:pPr>
            <w:r>
              <w:rPr>
                <w:rFonts w:ascii="Arial" w:eastAsia="Arial" w:hAnsi="Arial" w:cs="Arial"/>
                <w:color w:val="FF0000"/>
              </w:rPr>
              <w:t xml:space="preserve">MB - just an update </w:t>
            </w:r>
          </w:p>
        </w:tc>
        <w:tc>
          <w:tcPr>
            <w:tcW w:w="1530" w:type="dxa"/>
            <w:tcBorders>
              <w:top w:val="single" w:sz="4" w:space="0" w:color="000000"/>
              <w:left w:val="single" w:sz="4" w:space="0" w:color="000000"/>
              <w:bottom w:val="single" w:sz="4" w:space="0" w:color="000000"/>
              <w:right w:val="single" w:sz="4" w:space="0" w:color="000000"/>
            </w:tcBorders>
          </w:tcPr>
          <w:p w14:paraId="1A7E0E68" w14:textId="77777777" w:rsidR="005D6CCE" w:rsidRDefault="004E17BF">
            <w:pPr>
              <w:widowControl w:val="0"/>
              <w:rPr>
                <w:rFonts w:ascii="Arial" w:eastAsia="Arial" w:hAnsi="Arial" w:cs="Arial"/>
              </w:rPr>
            </w:pPr>
            <w:r>
              <w:rPr>
                <w:rFonts w:ascii="Arial" w:eastAsia="Arial" w:hAnsi="Arial" w:cs="Arial"/>
              </w:rPr>
              <w:t>Note</w:t>
            </w:r>
          </w:p>
        </w:tc>
      </w:tr>
      <w:tr w:rsidR="005D6CCE" w14:paraId="59698A53" w14:textId="77777777">
        <w:tc>
          <w:tcPr>
            <w:tcW w:w="1110" w:type="dxa"/>
            <w:tcBorders>
              <w:top w:val="single" w:sz="4" w:space="0" w:color="000000"/>
              <w:left w:val="single" w:sz="4" w:space="0" w:color="000000"/>
              <w:bottom w:val="single" w:sz="4" w:space="0" w:color="000000"/>
              <w:right w:val="single" w:sz="4" w:space="0" w:color="000000"/>
            </w:tcBorders>
          </w:tcPr>
          <w:p w14:paraId="7745AFDA" w14:textId="77777777" w:rsidR="005D6CCE" w:rsidRDefault="005D6CCE">
            <w:pPr>
              <w:widowControl w:val="0"/>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47783269" w14:textId="77777777" w:rsidR="005D6CCE" w:rsidRDefault="004E17BF">
            <w:pPr>
              <w:widowControl w:val="0"/>
              <w:rPr>
                <w:rFonts w:ascii="Arial" w:eastAsia="Arial" w:hAnsi="Arial" w:cs="Arial"/>
                <w:color w:val="FF0000"/>
              </w:rPr>
            </w:pPr>
            <w:r>
              <w:rPr>
                <w:rFonts w:ascii="Arial" w:eastAsia="Arial" w:hAnsi="Arial" w:cs="Arial"/>
                <w:color w:val="FF0000"/>
              </w:rPr>
              <w:t>Plas Y Brenin ?</w:t>
            </w:r>
          </w:p>
        </w:tc>
        <w:tc>
          <w:tcPr>
            <w:tcW w:w="1530" w:type="dxa"/>
            <w:tcBorders>
              <w:top w:val="single" w:sz="4" w:space="0" w:color="000000"/>
              <w:left w:val="single" w:sz="4" w:space="0" w:color="000000"/>
              <w:bottom w:val="single" w:sz="4" w:space="0" w:color="000000"/>
              <w:right w:val="single" w:sz="4" w:space="0" w:color="000000"/>
            </w:tcBorders>
          </w:tcPr>
          <w:p w14:paraId="6932B57E" w14:textId="77777777" w:rsidR="005D6CCE" w:rsidRDefault="005D6CCE">
            <w:pPr>
              <w:widowControl w:val="0"/>
              <w:rPr>
                <w:rFonts w:ascii="Arial" w:eastAsia="Arial" w:hAnsi="Arial" w:cs="Arial"/>
              </w:rPr>
            </w:pPr>
          </w:p>
        </w:tc>
      </w:tr>
      <w:tr w:rsidR="005D6CCE" w14:paraId="67B02A66" w14:textId="77777777">
        <w:tc>
          <w:tcPr>
            <w:tcW w:w="1110" w:type="dxa"/>
            <w:tcBorders>
              <w:top w:val="single" w:sz="4" w:space="0" w:color="000000"/>
              <w:left w:val="single" w:sz="4" w:space="0" w:color="000000"/>
              <w:bottom w:val="single" w:sz="4" w:space="0" w:color="000000"/>
              <w:right w:val="single" w:sz="4" w:space="0" w:color="000000"/>
            </w:tcBorders>
          </w:tcPr>
          <w:p w14:paraId="40EC6D0A" w14:textId="77777777" w:rsidR="005D6CCE" w:rsidRDefault="005D6CCE">
            <w:pPr>
              <w:widowControl w:val="0"/>
              <w:numPr>
                <w:ilvl w:val="1"/>
                <w:numId w:val="1"/>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491FFF22" w14:textId="77777777" w:rsidR="005D6CCE" w:rsidRDefault="004E17BF">
            <w:pPr>
              <w:widowControl w:val="0"/>
              <w:rPr>
                <w:rFonts w:ascii="Arial" w:eastAsia="Arial" w:hAnsi="Arial" w:cs="Arial"/>
                <w:b/>
              </w:rPr>
            </w:pPr>
            <w:r>
              <w:rPr>
                <w:rFonts w:ascii="Arial" w:eastAsia="Arial" w:hAnsi="Arial" w:cs="Arial"/>
                <w:b/>
              </w:rPr>
              <w:t>Walk Secretary report</w:t>
            </w:r>
          </w:p>
        </w:tc>
        <w:tc>
          <w:tcPr>
            <w:tcW w:w="1530" w:type="dxa"/>
            <w:tcBorders>
              <w:top w:val="single" w:sz="4" w:space="0" w:color="000000"/>
              <w:left w:val="single" w:sz="4" w:space="0" w:color="000000"/>
              <w:bottom w:val="single" w:sz="4" w:space="0" w:color="000000"/>
              <w:right w:val="single" w:sz="4" w:space="0" w:color="000000"/>
            </w:tcBorders>
          </w:tcPr>
          <w:p w14:paraId="6B8BA7C5" w14:textId="77777777" w:rsidR="005D6CCE" w:rsidRDefault="004E17BF">
            <w:pPr>
              <w:widowControl w:val="0"/>
              <w:rPr>
                <w:rFonts w:ascii="Arial" w:eastAsia="Arial" w:hAnsi="Arial" w:cs="Arial"/>
              </w:rPr>
            </w:pPr>
            <w:r>
              <w:rPr>
                <w:rFonts w:ascii="Arial" w:eastAsia="Arial" w:hAnsi="Arial" w:cs="Arial"/>
              </w:rPr>
              <w:t>GJ</w:t>
            </w:r>
          </w:p>
        </w:tc>
      </w:tr>
      <w:tr w:rsidR="005D6CCE" w14:paraId="71224062" w14:textId="77777777">
        <w:tc>
          <w:tcPr>
            <w:tcW w:w="1110" w:type="dxa"/>
            <w:tcBorders>
              <w:top w:val="single" w:sz="4" w:space="0" w:color="000000"/>
              <w:left w:val="single" w:sz="4" w:space="0" w:color="000000"/>
              <w:bottom w:val="single" w:sz="4" w:space="0" w:color="000000"/>
              <w:right w:val="single" w:sz="4" w:space="0" w:color="000000"/>
            </w:tcBorders>
          </w:tcPr>
          <w:p w14:paraId="6C577261" w14:textId="77777777" w:rsidR="005D6CCE" w:rsidRDefault="005D6CCE">
            <w:pPr>
              <w:widowControl w:val="0"/>
              <w:numPr>
                <w:ilvl w:val="2"/>
                <w:numId w:val="1"/>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71CBDF95" w14:textId="77777777" w:rsidR="005D6CCE" w:rsidRDefault="004E17BF">
            <w:pPr>
              <w:widowControl w:val="0"/>
              <w:rPr>
                <w:rFonts w:ascii="Arial" w:eastAsia="Arial" w:hAnsi="Arial" w:cs="Arial"/>
                <w:color w:val="FF0000"/>
              </w:rPr>
            </w:pPr>
            <w:r>
              <w:rPr>
                <w:rFonts w:ascii="Arial" w:eastAsia="Arial" w:hAnsi="Arial" w:cs="Arial"/>
                <w:color w:val="FF0000"/>
              </w:rPr>
              <w:t>GJ - update</w:t>
            </w:r>
          </w:p>
        </w:tc>
        <w:tc>
          <w:tcPr>
            <w:tcW w:w="1530" w:type="dxa"/>
            <w:tcBorders>
              <w:top w:val="single" w:sz="4" w:space="0" w:color="000000"/>
              <w:left w:val="single" w:sz="4" w:space="0" w:color="000000"/>
              <w:bottom w:val="single" w:sz="4" w:space="0" w:color="000000"/>
              <w:right w:val="single" w:sz="4" w:space="0" w:color="000000"/>
            </w:tcBorders>
          </w:tcPr>
          <w:p w14:paraId="354D4A25" w14:textId="77777777" w:rsidR="005D6CCE" w:rsidRDefault="004E17BF">
            <w:pPr>
              <w:widowControl w:val="0"/>
              <w:rPr>
                <w:rFonts w:ascii="Arial" w:eastAsia="Arial" w:hAnsi="Arial" w:cs="Arial"/>
              </w:rPr>
            </w:pPr>
            <w:r>
              <w:rPr>
                <w:rFonts w:ascii="Arial" w:eastAsia="Arial" w:hAnsi="Arial" w:cs="Arial"/>
              </w:rPr>
              <w:t>All Note</w:t>
            </w:r>
          </w:p>
        </w:tc>
      </w:tr>
      <w:tr w:rsidR="005D6CCE" w14:paraId="0FBDE677" w14:textId="77777777">
        <w:tc>
          <w:tcPr>
            <w:tcW w:w="1110" w:type="dxa"/>
            <w:tcBorders>
              <w:top w:val="single" w:sz="4" w:space="0" w:color="000000"/>
              <w:left w:val="single" w:sz="4" w:space="0" w:color="000000"/>
              <w:bottom w:val="single" w:sz="4" w:space="0" w:color="000000"/>
              <w:right w:val="single" w:sz="4" w:space="0" w:color="000000"/>
            </w:tcBorders>
          </w:tcPr>
          <w:p w14:paraId="4A0CF2BA" w14:textId="77777777" w:rsidR="005D6CCE" w:rsidRDefault="005D6CCE">
            <w:pPr>
              <w:widowControl w:val="0"/>
              <w:numPr>
                <w:ilvl w:val="2"/>
                <w:numId w:val="1"/>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6DC89E9D"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4479CD18" w14:textId="77777777" w:rsidR="005D6CCE" w:rsidRDefault="004E17BF">
            <w:pPr>
              <w:widowControl w:val="0"/>
              <w:rPr>
                <w:rFonts w:ascii="Arial" w:eastAsia="Arial" w:hAnsi="Arial" w:cs="Arial"/>
              </w:rPr>
            </w:pPr>
            <w:r>
              <w:rPr>
                <w:rFonts w:ascii="Arial" w:eastAsia="Arial" w:hAnsi="Arial" w:cs="Arial"/>
              </w:rPr>
              <w:t>All Note</w:t>
            </w:r>
          </w:p>
        </w:tc>
      </w:tr>
      <w:tr w:rsidR="005D6CCE" w14:paraId="42CF095B" w14:textId="77777777">
        <w:tc>
          <w:tcPr>
            <w:tcW w:w="1110" w:type="dxa"/>
            <w:tcBorders>
              <w:top w:val="single" w:sz="4" w:space="0" w:color="000000"/>
              <w:left w:val="single" w:sz="4" w:space="0" w:color="000000"/>
              <w:bottom w:val="single" w:sz="4" w:space="0" w:color="000000"/>
              <w:right w:val="single" w:sz="4" w:space="0" w:color="000000"/>
            </w:tcBorders>
          </w:tcPr>
          <w:p w14:paraId="033F276B" w14:textId="77777777" w:rsidR="005D6CCE" w:rsidRDefault="005D6CCE">
            <w:pPr>
              <w:widowControl w:val="0"/>
              <w:ind w:left="357" w:hanging="357"/>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28D7F296"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7F823F9B" w14:textId="77777777" w:rsidR="005D6CCE" w:rsidRDefault="005D6CCE">
            <w:pPr>
              <w:widowControl w:val="0"/>
              <w:rPr>
                <w:rFonts w:ascii="Arial" w:eastAsia="Arial" w:hAnsi="Arial" w:cs="Arial"/>
              </w:rPr>
            </w:pPr>
          </w:p>
        </w:tc>
      </w:tr>
      <w:tr w:rsidR="005D6CCE" w14:paraId="49C16DCB" w14:textId="77777777">
        <w:tc>
          <w:tcPr>
            <w:tcW w:w="1110" w:type="dxa"/>
            <w:tcBorders>
              <w:top w:val="single" w:sz="4" w:space="0" w:color="000000"/>
              <w:left w:val="single" w:sz="4" w:space="0" w:color="000000"/>
              <w:bottom w:val="single" w:sz="4" w:space="0" w:color="000000"/>
              <w:right w:val="single" w:sz="4" w:space="0" w:color="000000"/>
            </w:tcBorders>
          </w:tcPr>
          <w:p w14:paraId="1BA6BF34" w14:textId="77777777" w:rsidR="005D6CCE" w:rsidRDefault="005D6CCE">
            <w:pPr>
              <w:widowControl w:val="0"/>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6701EAE1"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4F9CB465" w14:textId="77777777" w:rsidR="005D6CCE" w:rsidRDefault="005D6CCE">
            <w:pPr>
              <w:widowControl w:val="0"/>
              <w:rPr>
                <w:rFonts w:ascii="Arial" w:eastAsia="Arial" w:hAnsi="Arial" w:cs="Arial"/>
              </w:rPr>
            </w:pPr>
          </w:p>
        </w:tc>
      </w:tr>
      <w:tr w:rsidR="005D6CCE" w14:paraId="4F3FBE1E" w14:textId="77777777">
        <w:tc>
          <w:tcPr>
            <w:tcW w:w="1110" w:type="dxa"/>
            <w:tcBorders>
              <w:top w:val="single" w:sz="4" w:space="0" w:color="000000"/>
              <w:left w:val="single" w:sz="4" w:space="0" w:color="000000"/>
              <w:bottom w:val="single" w:sz="4" w:space="0" w:color="000000"/>
              <w:right w:val="single" w:sz="4" w:space="0" w:color="000000"/>
            </w:tcBorders>
          </w:tcPr>
          <w:p w14:paraId="1C9DDC31" w14:textId="77777777" w:rsidR="005D6CCE" w:rsidRDefault="005D6CCE">
            <w:pPr>
              <w:widowControl w:val="0"/>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6F14F64D"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1239D226" w14:textId="77777777" w:rsidR="005D6CCE" w:rsidRDefault="005D6CCE">
            <w:pPr>
              <w:widowControl w:val="0"/>
              <w:rPr>
                <w:rFonts w:ascii="Arial" w:eastAsia="Arial" w:hAnsi="Arial" w:cs="Arial"/>
              </w:rPr>
            </w:pPr>
          </w:p>
        </w:tc>
      </w:tr>
      <w:tr w:rsidR="005D6CCE" w14:paraId="603EF38A" w14:textId="77777777">
        <w:tc>
          <w:tcPr>
            <w:tcW w:w="1110" w:type="dxa"/>
            <w:tcBorders>
              <w:top w:val="single" w:sz="4" w:space="0" w:color="000000"/>
              <w:left w:val="single" w:sz="4" w:space="0" w:color="000000"/>
              <w:bottom w:val="single" w:sz="4" w:space="0" w:color="000000"/>
              <w:right w:val="single" w:sz="4" w:space="0" w:color="000000"/>
            </w:tcBorders>
          </w:tcPr>
          <w:p w14:paraId="5B6D5538" w14:textId="77777777" w:rsidR="005D6CCE" w:rsidRDefault="005D6CCE">
            <w:pPr>
              <w:widowControl w:val="0"/>
              <w:numPr>
                <w:ilvl w:val="1"/>
                <w:numId w:val="1"/>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0C6B3AC3" w14:textId="77777777" w:rsidR="005D6CCE" w:rsidRDefault="004E17BF">
            <w:pPr>
              <w:widowControl w:val="0"/>
              <w:rPr>
                <w:rFonts w:ascii="Arial" w:eastAsia="Arial" w:hAnsi="Arial" w:cs="Arial"/>
                <w:b/>
              </w:rPr>
            </w:pPr>
            <w:r>
              <w:rPr>
                <w:rFonts w:ascii="Arial" w:eastAsia="Arial" w:hAnsi="Arial" w:cs="Arial"/>
                <w:b/>
              </w:rPr>
              <w:t>Publicity &amp; Property Officer report</w:t>
            </w:r>
          </w:p>
        </w:tc>
        <w:tc>
          <w:tcPr>
            <w:tcW w:w="1530" w:type="dxa"/>
            <w:tcBorders>
              <w:top w:val="single" w:sz="4" w:space="0" w:color="000000"/>
              <w:left w:val="single" w:sz="4" w:space="0" w:color="000000"/>
              <w:bottom w:val="single" w:sz="4" w:space="0" w:color="000000"/>
              <w:right w:val="single" w:sz="4" w:space="0" w:color="000000"/>
            </w:tcBorders>
          </w:tcPr>
          <w:p w14:paraId="08B9F028" w14:textId="77777777" w:rsidR="005D6CCE" w:rsidRDefault="004E17BF">
            <w:pPr>
              <w:widowControl w:val="0"/>
              <w:rPr>
                <w:rFonts w:ascii="Arial" w:eastAsia="Arial" w:hAnsi="Arial" w:cs="Arial"/>
              </w:rPr>
            </w:pPr>
            <w:r>
              <w:rPr>
                <w:rFonts w:ascii="Arial" w:eastAsia="Arial" w:hAnsi="Arial" w:cs="Arial"/>
              </w:rPr>
              <w:t>Vacant</w:t>
            </w:r>
          </w:p>
        </w:tc>
      </w:tr>
      <w:tr w:rsidR="005D6CCE" w14:paraId="00DE7CAE" w14:textId="77777777">
        <w:tc>
          <w:tcPr>
            <w:tcW w:w="1110" w:type="dxa"/>
            <w:tcBorders>
              <w:top w:val="single" w:sz="4" w:space="0" w:color="000000"/>
              <w:left w:val="single" w:sz="4" w:space="0" w:color="000000"/>
              <w:bottom w:val="single" w:sz="4" w:space="0" w:color="000000"/>
              <w:right w:val="single" w:sz="4" w:space="0" w:color="000000"/>
            </w:tcBorders>
          </w:tcPr>
          <w:p w14:paraId="6A11DA22" w14:textId="77777777" w:rsidR="005D6CCE" w:rsidRDefault="005D6CCE">
            <w:pPr>
              <w:widowControl w:val="0"/>
              <w:numPr>
                <w:ilvl w:val="2"/>
                <w:numId w:val="1"/>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49EA44DC" w14:textId="77777777" w:rsidR="005D6CCE" w:rsidRDefault="004E17BF">
            <w:pPr>
              <w:widowControl w:val="0"/>
              <w:rPr>
                <w:color w:val="000000"/>
              </w:rPr>
            </w:pPr>
            <w:r>
              <w:rPr>
                <w:rFonts w:ascii="Arial" w:eastAsia="Arial" w:hAnsi="Arial" w:cs="Arial"/>
              </w:rPr>
              <w:t>Position vacant - a bonus if an individual is available for the position.</w:t>
            </w:r>
          </w:p>
        </w:tc>
        <w:tc>
          <w:tcPr>
            <w:tcW w:w="1530" w:type="dxa"/>
            <w:tcBorders>
              <w:top w:val="single" w:sz="4" w:space="0" w:color="000000"/>
              <w:left w:val="single" w:sz="4" w:space="0" w:color="000000"/>
              <w:bottom w:val="single" w:sz="4" w:space="0" w:color="000000"/>
              <w:right w:val="single" w:sz="4" w:space="0" w:color="000000"/>
            </w:tcBorders>
          </w:tcPr>
          <w:p w14:paraId="3B608516" w14:textId="77777777" w:rsidR="005D6CCE" w:rsidRDefault="004E17BF">
            <w:pPr>
              <w:widowControl w:val="0"/>
              <w:rPr>
                <w:rFonts w:ascii="Arial" w:eastAsia="Arial" w:hAnsi="Arial" w:cs="Arial"/>
              </w:rPr>
            </w:pPr>
            <w:r>
              <w:rPr>
                <w:rFonts w:ascii="Arial" w:eastAsia="Arial" w:hAnsi="Arial" w:cs="Arial"/>
              </w:rPr>
              <w:t>All Note</w:t>
            </w:r>
          </w:p>
        </w:tc>
      </w:tr>
      <w:tr w:rsidR="005D6CCE" w14:paraId="1BA23055" w14:textId="77777777">
        <w:tc>
          <w:tcPr>
            <w:tcW w:w="1110" w:type="dxa"/>
            <w:tcBorders>
              <w:top w:val="single" w:sz="4" w:space="0" w:color="000000"/>
              <w:left w:val="single" w:sz="4" w:space="0" w:color="000000"/>
              <w:bottom w:val="single" w:sz="4" w:space="0" w:color="000000"/>
              <w:right w:val="single" w:sz="4" w:space="0" w:color="000000"/>
            </w:tcBorders>
          </w:tcPr>
          <w:p w14:paraId="7261D0F6" w14:textId="77777777" w:rsidR="005D6CCE" w:rsidRDefault="005D6CCE">
            <w:pPr>
              <w:widowControl w:val="0"/>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2D9A5E96"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162B7131" w14:textId="77777777" w:rsidR="005D6CCE" w:rsidRDefault="005D6CCE">
            <w:pPr>
              <w:widowControl w:val="0"/>
              <w:rPr>
                <w:rFonts w:ascii="Arial" w:eastAsia="Arial" w:hAnsi="Arial" w:cs="Arial"/>
              </w:rPr>
            </w:pPr>
          </w:p>
        </w:tc>
      </w:tr>
      <w:tr w:rsidR="005D6CCE" w14:paraId="0B7CBF30" w14:textId="77777777">
        <w:tc>
          <w:tcPr>
            <w:tcW w:w="1110" w:type="dxa"/>
            <w:tcBorders>
              <w:top w:val="single" w:sz="4" w:space="0" w:color="000000"/>
              <w:left w:val="single" w:sz="4" w:space="0" w:color="000000"/>
              <w:bottom w:val="single" w:sz="4" w:space="0" w:color="000000"/>
              <w:right w:val="single" w:sz="4" w:space="0" w:color="000000"/>
            </w:tcBorders>
          </w:tcPr>
          <w:p w14:paraId="3824E3F4" w14:textId="77777777" w:rsidR="005D6CCE" w:rsidRDefault="005D6CCE">
            <w:pPr>
              <w:widowControl w:val="0"/>
              <w:numPr>
                <w:ilvl w:val="1"/>
                <w:numId w:val="1"/>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7A49CE85" w14:textId="77777777" w:rsidR="005D6CCE" w:rsidRDefault="004E17BF">
            <w:pPr>
              <w:widowControl w:val="0"/>
              <w:rPr>
                <w:rFonts w:ascii="Arial" w:eastAsia="Arial" w:hAnsi="Arial" w:cs="Arial"/>
                <w:b/>
              </w:rPr>
            </w:pPr>
            <w:r>
              <w:rPr>
                <w:rFonts w:ascii="Arial" w:eastAsia="Arial" w:hAnsi="Arial" w:cs="Arial"/>
                <w:b/>
              </w:rPr>
              <w:t>Data Protection Officer report</w:t>
            </w:r>
          </w:p>
        </w:tc>
        <w:tc>
          <w:tcPr>
            <w:tcW w:w="1530" w:type="dxa"/>
            <w:tcBorders>
              <w:top w:val="single" w:sz="4" w:space="0" w:color="000000"/>
              <w:left w:val="single" w:sz="4" w:space="0" w:color="000000"/>
              <w:bottom w:val="single" w:sz="4" w:space="0" w:color="000000"/>
              <w:right w:val="single" w:sz="4" w:space="0" w:color="000000"/>
            </w:tcBorders>
          </w:tcPr>
          <w:p w14:paraId="7C84BE12" w14:textId="77777777" w:rsidR="005D6CCE" w:rsidRDefault="004E17BF">
            <w:pPr>
              <w:widowControl w:val="0"/>
              <w:rPr>
                <w:rFonts w:ascii="Arial" w:eastAsia="Arial" w:hAnsi="Arial" w:cs="Arial"/>
              </w:rPr>
            </w:pPr>
            <w:r>
              <w:rPr>
                <w:rFonts w:ascii="Arial" w:eastAsia="Arial" w:hAnsi="Arial" w:cs="Arial"/>
              </w:rPr>
              <w:t>RR</w:t>
            </w:r>
          </w:p>
        </w:tc>
      </w:tr>
      <w:tr w:rsidR="005D6CCE" w14:paraId="3325E5EB" w14:textId="77777777">
        <w:trPr>
          <w:trHeight w:val="2197"/>
        </w:trPr>
        <w:tc>
          <w:tcPr>
            <w:tcW w:w="1110" w:type="dxa"/>
            <w:tcBorders>
              <w:top w:val="single" w:sz="4" w:space="0" w:color="000000"/>
              <w:left w:val="single" w:sz="4" w:space="0" w:color="000000"/>
              <w:bottom w:val="single" w:sz="4" w:space="0" w:color="000000"/>
              <w:right w:val="single" w:sz="4" w:space="0" w:color="000000"/>
            </w:tcBorders>
          </w:tcPr>
          <w:p w14:paraId="4BBF57A6" w14:textId="77777777" w:rsidR="005D6CCE" w:rsidRDefault="004E17BF">
            <w:pPr>
              <w:widowControl w:val="0"/>
              <w:rPr>
                <w:rFonts w:ascii="Arial" w:eastAsia="Arial" w:hAnsi="Arial" w:cs="Arial"/>
              </w:rPr>
            </w:pPr>
            <w:r>
              <w:rPr>
                <w:rFonts w:ascii="Arial" w:eastAsia="Arial" w:hAnsi="Arial" w:cs="Arial"/>
              </w:rPr>
              <w:t>11.10.1</w:t>
            </w:r>
          </w:p>
          <w:p w14:paraId="06925286" w14:textId="77777777" w:rsidR="005D6CCE" w:rsidRDefault="005D6CCE">
            <w:pPr>
              <w:widowControl w:val="0"/>
              <w:rPr>
                <w:rFonts w:ascii="Arial" w:eastAsia="Arial" w:hAnsi="Arial" w:cs="Arial"/>
              </w:rPr>
            </w:pPr>
          </w:p>
          <w:p w14:paraId="3674A2A4" w14:textId="77777777" w:rsidR="005D6CCE" w:rsidRDefault="005D6CCE">
            <w:pPr>
              <w:widowControl w:val="0"/>
              <w:rPr>
                <w:rFonts w:ascii="Arial" w:eastAsia="Arial" w:hAnsi="Arial" w:cs="Arial"/>
              </w:rPr>
            </w:pPr>
          </w:p>
          <w:p w14:paraId="33903DC1" w14:textId="77777777" w:rsidR="005D6CCE" w:rsidRDefault="005D6CCE">
            <w:pPr>
              <w:widowControl w:val="0"/>
              <w:rPr>
                <w:rFonts w:ascii="Arial" w:eastAsia="Arial" w:hAnsi="Arial" w:cs="Arial"/>
              </w:rPr>
            </w:pPr>
          </w:p>
          <w:p w14:paraId="3F9DD63A" w14:textId="77777777" w:rsidR="005D6CCE" w:rsidRDefault="005D6CCE">
            <w:pPr>
              <w:widowControl w:val="0"/>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253042FE" w14:textId="77777777" w:rsidR="005D6CCE" w:rsidRDefault="004E17BF">
            <w:pPr>
              <w:widowControl w:val="0"/>
              <w:rPr>
                <w:rFonts w:ascii="Arial" w:eastAsia="Arial" w:hAnsi="Arial" w:cs="Arial"/>
                <w:color w:val="FF0000"/>
              </w:rPr>
            </w:pPr>
            <w:r>
              <w:rPr>
                <w:rFonts w:ascii="Arial" w:eastAsia="Arial" w:hAnsi="Arial" w:cs="Arial"/>
              </w:rPr>
              <w:t>RR pushing the NEC for further clarity and engagement, now new personnel in charge.</w:t>
            </w:r>
            <w:r>
              <w:rPr>
                <w:rFonts w:ascii="Arial" w:eastAsia="Arial" w:hAnsi="Arial" w:cs="Arial"/>
                <w:color w:val="212121"/>
              </w:rPr>
              <w:t xml:space="preserve">RR has finished his first assessment on committee members roles, </w:t>
            </w:r>
            <w:r>
              <w:rPr>
                <w:rFonts w:ascii="Arial" w:eastAsia="Arial" w:hAnsi="Arial" w:cs="Arial"/>
                <w:color w:val="FF0000"/>
              </w:rPr>
              <w:t>4No committee members still to</w:t>
            </w:r>
            <w:r>
              <w:rPr>
                <w:rFonts w:ascii="Arial" w:eastAsia="Arial" w:hAnsi="Arial" w:cs="Arial"/>
                <w:color w:val="212121"/>
              </w:rPr>
              <w:t xml:space="preserve"> </w:t>
            </w:r>
            <w:r>
              <w:rPr>
                <w:rFonts w:ascii="Arial" w:eastAsia="Arial" w:hAnsi="Arial" w:cs="Arial"/>
                <w:color w:val="FF0000"/>
              </w:rPr>
              <w:t>respond at this time?</w:t>
            </w:r>
            <w:r>
              <w:rPr>
                <w:rFonts w:ascii="Arial" w:eastAsia="Arial" w:hAnsi="Arial" w:cs="Arial"/>
                <w:color w:val="212121"/>
              </w:rPr>
              <w:t xml:space="preserve"> he asked all to review &amp; comment back if changes are needed or in agreement - once established a formal outcome can be given back to the NEC as the HoE representation. </w:t>
            </w:r>
            <w:r>
              <w:rPr>
                <w:rFonts w:ascii="Arial" w:eastAsia="Arial" w:hAnsi="Arial" w:cs="Arial"/>
                <w:color w:val="FF0000"/>
              </w:rPr>
              <w:t>Committee please assess either through email or direct contact with Robin prior to the next meeting (V7).</w:t>
            </w:r>
          </w:p>
        </w:tc>
        <w:tc>
          <w:tcPr>
            <w:tcW w:w="1530" w:type="dxa"/>
            <w:tcBorders>
              <w:top w:val="single" w:sz="4" w:space="0" w:color="000000"/>
              <w:left w:val="single" w:sz="4" w:space="0" w:color="000000"/>
              <w:bottom w:val="single" w:sz="4" w:space="0" w:color="000000"/>
              <w:right w:val="single" w:sz="4" w:space="0" w:color="000000"/>
            </w:tcBorders>
          </w:tcPr>
          <w:p w14:paraId="4786CE88" w14:textId="77777777" w:rsidR="005D6CCE" w:rsidRDefault="004E17BF">
            <w:pPr>
              <w:widowControl w:val="0"/>
              <w:rPr>
                <w:rFonts w:ascii="Arial" w:eastAsia="Arial" w:hAnsi="Arial" w:cs="Arial"/>
              </w:rPr>
            </w:pPr>
            <w:r>
              <w:rPr>
                <w:rFonts w:ascii="Arial" w:eastAsia="Arial" w:hAnsi="Arial" w:cs="Arial"/>
              </w:rPr>
              <w:t>RR</w:t>
            </w:r>
          </w:p>
          <w:p w14:paraId="19AE2375" w14:textId="77777777" w:rsidR="005D6CCE" w:rsidRDefault="005D6CCE">
            <w:pPr>
              <w:widowControl w:val="0"/>
              <w:rPr>
                <w:rFonts w:ascii="Arial" w:eastAsia="Arial" w:hAnsi="Arial" w:cs="Arial"/>
              </w:rPr>
            </w:pPr>
          </w:p>
          <w:p w14:paraId="4892F022" w14:textId="77777777" w:rsidR="005D6CCE" w:rsidRDefault="005D6CCE">
            <w:pPr>
              <w:widowControl w:val="0"/>
              <w:rPr>
                <w:rFonts w:ascii="Arial" w:eastAsia="Arial" w:hAnsi="Arial" w:cs="Arial"/>
              </w:rPr>
            </w:pPr>
          </w:p>
          <w:p w14:paraId="48131DC5" w14:textId="77777777" w:rsidR="005D6CCE" w:rsidRDefault="005D6CCE">
            <w:pPr>
              <w:widowControl w:val="0"/>
              <w:rPr>
                <w:rFonts w:ascii="Arial" w:eastAsia="Arial" w:hAnsi="Arial" w:cs="Arial"/>
              </w:rPr>
            </w:pPr>
          </w:p>
          <w:p w14:paraId="2069EB1B" w14:textId="77777777" w:rsidR="005D6CCE" w:rsidRDefault="005D6CCE">
            <w:pPr>
              <w:widowControl w:val="0"/>
              <w:rPr>
                <w:rFonts w:ascii="Arial" w:eastAsia="Arial" w:hAnsi="Arial" w:cs="Arial"/>
              </w:rPr>
            </w:pPr>
          </w:p>
          <w:p w14:paraId="1A6D2ACD" w14:textId="77777777" w:rsidR="005D6CCE" w:rsidRDefault="005D6CCE">
            <w:pPr>
              <w:widowControl w:val="0"/>
              <w:rPr>
                <w:rFonts w:ascii="Arial" w:eastAsia="Arial" w:hAnsi="Arial" w:cs="Arial"/>
              </w:rPr>
            </w:pPr>
          </w:p>
          <w:p w14:paraId="690FB297" w14:textId="77777777" w:rsidR="005D6CCE" w:rsidRDefault="005D6CCE">
            <w:pPr>
              <w:widowControl w:val="0"/>
              <w:rPr>
                <w:rFonts w:ascii="Arial" w:eastAsia="Arial" w:hAnsi="Arial" w:cs="Arial"/>
              </w:rPr>
            </w:pPr>
          </w:p>
          <w:p w14:paraId="1A434CEF" w14:textId="77777777" w:rsidR="005D6CCE" w:rsidRDefault="004E17BF">
            <w:pPr>
              <w:widowControl w:val="0"/>
              <w:rPr>
                <w:rFonts w:ascii="Arial" w:eastAsia="Arial" w:hAnsi="Arial" w:cs="Arial"/>
              </w:rPr>
            </w:pPr>
            <w:r>
              <w:rPr>
                <w:rFonts w:ascii="Arial" w:eastAsia="Arial" w:hAnsi="Arial" w:cs="Arial"/>
              </w:rPr>
              <w:t>All</w:t>
            </w:r>
          </w:p>
          <w:p w14:paraId="22EB2CE4" w14:textId="77777777" w:rsidR="005D6CCE" w:rsidRDefault="004E17BF">
            <w:pPr>
              <w:widowControl w:val="0"/>
              <w:rPr>
                <w:rFonts w:ascii="Arial" w:eastAsia="Arial" w:hAnsi="Arial" w:cs="Arial"/>
              </w:rPr>
            </w:pPr>
            <w:r>
              <w:rPr>
                <w:rFonts w:ascii="Arial" w:eastAsia="Arial" w:hAnsi="Arial" w:cs="Arial"/>
              </w:rPr>
              <w:t>Committee</w:t>
            </w:r>
          </w:p>
        </w:tc>
      </w:tr>
      <w:tr w:rsidR="005D6CCE" w14:paraId="61335092" w14:textId="77777777">
        <w:tc>
          <w:tcPr>
            <w:tcW w:w="1110" w:type="dxa"/>
            <w:tcBorders>
              <w:top w:val="single" w:sz="4" w:space="0" w:color="000000"/>
              <w:left w:val="single" w:sz="4" w:space="0" w:color="000000"/>
              <w:bottom w:val="single" w:sz="4" w:space="0" w:color="000000"/>
              <w:right w:val="single" w:sz="4" w:space="0" w:color="000000"/>
            </w:tcBorders>
          </w:tcPr>
          <w:p w14:paraId="4FF23FF6" w14:textId="77777777" w:rsidR="005D6CCE" w:rsidRDefault="005D6CCE">
            <w:pPr>
              <w:widowControl w:val="0"/>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1B8CA72C"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7DF5FE8D" w14:textId="77777777" w:rsidR="005D6CCE" w:rsidRDefault="005D6CCE">
            <w:pPr>
              <w:widowControl w:val="0"/>
              <w:rPr>
                <w:rFonts w:ascii="Arial" w:eastAsia="Arial" w:hAnsi="Arial" w:cs="Arial"/>
              </w:rPr>
            </w:pPr>
          </w:p>
        </w:tc>
      </w:tr>
      <w:tr w:rsidR="005D6CCE" w14:paraId="2700A28D" w14:textId="77777777">
        <w:tc>
          <w:tcPr>
            <w:tcW w:w="1110" w:type="dxa"/>
            <w:tcBorders>
              <w:top w:val="single" w:sz="4" w:space="0" w:color="000000"/>
              <w:left w:val="single" w:sz="4" w:space="0" w:color="000000"/>
              <w:bottom w:val="single" w:sz="4" w:space="0" w:color="000000"/>
              <w:right w:val="single" w:sz="4" w:space="0" w:color="000000"/>
            </w:tcBorders>
          </w:tcPr>
          <w:p w14:paraId="08A6D9DE" w14:textId="77777777" w:rsidR="005D6CCE" w:rsidRDefault="005D6CCE">
            <w:pPr>
              <w:widowControl w:val="0"/>
              <w:numPr>
                <w:ilvl w:val="1"/>
                <w:numId w:val="2"/>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0400D18D" w14:textId="77777777" w:rsidR="005D6CCE" w:rsidRDefault="004E17BF">
            <w:pPr>
              <w:widowControl w:val="0"/>
              <w:rPr>
                <w:rFonts w:ascii="Arial" w:eastAsia="Arial" w:hAnsi="Arial" w:cs="Arial"/>
                <w:b/>
              </w:rPr>
            </w:pPr>
            <w:r>
              <w:rPr>
                <w:rFonts w:ascii="Arial" w:eastAsia="Arial" w:hAnsi="Arial" w:cs="Arial"/>
                <w:b/>
              </w:rPr>
              <w:t>Any other business</w:t>
            </w:r>
          </w:p>
        </w:tc>
        <w:tc>
          <w:tcPr>
            <w:tcW w:w="1530" w:type="dxa"/>
            <w:tcBorders>
              <w:top w:val="single" w:sz="4" w:space="0" w:color="000000"/>
              <w:left w:val="single" w:sz="4" w:space="0" w:color="000000"/>
              <w:bottom w:val="single" w:sz="4" w:space="0" w:color="000000"/>
              <w:right w:val="single" w:sz="4" w:space="0" w:color="000000"/>
            </w:tcBorders>
          </w:tcPr>
          <w:p w14:paraId="2E73AEAB" w14:textId="77777777" w:rsidR="005D6CCE" w:rsidRDefault="005D6CCE">
            <w:pPr>
              <w:widowControl w:val="0"/>
              <w:rPr>
                <w:rFonts w:ascii="Arial" w:eastAsia="Arial" w:hAnsi="Arial" w:cs="Arial"/>
              </w:rPr>
            </w:pPr>
          </w:p>
        </w:tc>
      </w:tr>
      <w:tr w:rsidR="005D6CCE" w14:paraId="25F9598F" w14:textId="77777777">
        <w:trPr>
          <w:trHeight w:val="192"/>
        </w:trPr>
        <w:tc>
          <w:tcPr>
            <w:tcW w:w="1110" w:type="dxa"/>
            <w:tcBorders>
              <w:top w:val="single" w:sz="4" w:space="0" w:color="000000"/>
              <w:left w:val="single" w:sz="4" w:space="0" w:color="000000"/>
              <w:bottom w:val="single" w:sz="4" w:space="0" w:color="000000"/>
              <w:right w:val="single" w:sz="4" w:space="0" w:color="000000"/>
            </w:tcBorders>
          </w:tcPr>
          <w:p w14:paraId="5E68B930" w14:textId="77777777" w:rsidR="005D6CCE" w:rsidRDefault="004E17BF">
            <w:pPr>
              <w:widowControl w:val="0"/>
              <w:rPr>
                <w:rFonts w:ascii="Arial" w:eastAsia="Arial" w:hAnsi="Arial" w:cs="Arial"/>
                <w:color w:val="000000"/>
              </w:rPr>
            </w:pPr>
            <w:r>
              <w:rPr>
                <w:rFonts w:ascii="Arial" w:eastAsia="Arial" w:hAnsi="Arial" w:cs="Arial"/>
              </w:rPr>
              <w:t>11.11.1</w:t>
            </w:r>
          </w:p>
        </w:tc>
        <w:tc>
          <w:tcPr>
            <w:tcW w:w="6345" w:type="dxa"/>
            <w:tcBorders>
              <w:top w:val="single" w:sz="4" w:space="0" w:color="000000"/>
              <w:left w:val="single" w:sz="4" w:space="0" w:color="000000"/>
              <w:bottom w:val="single" w:sz="4" w:space="0" w:color="000000"/>
              <w:right w:val="single" w:sz="4" w:space="0" w:color="000000"/>
            </w:tcBorders>
          </w:tcPr>
          <w:p w14:paraId="72954897" w14:textId="77777777" w:rsidR="005D6CCE" w:rsidRDefault="004E17BF">
            <w:pPr>
              <w:widowControl w:val="0"/>
              <w:rPr>
                <w:rFonts w:ascii="Arial" w:eastAsia="Arial" w:hAnsi="Arial" w:cs="Arial"/>
              </w:rPr>
            </w:pPr>
            <w:r>
              <w:rPr>
                <w:rFonts w:ascii="Arial" w:eastAsia="Arial" w:hAnsi="Arial" w:cs="Arial"/>
              </w:rPr>
              <w:t xml:space="preserve">Nominations for a future Charity were still being sought from the membership, however a view towards something to do with walking and disability. Various Charities reviewed = Chair recommended ‘Living Streets’ link </w:t>
            </w:r>
            <w:hyperlink r:id="rId9">
              <w:r>
                <w:rPr>
                  <w:rFonts w:ascii="Arial" w:eastAsia="Arial" w:hAnsi="Arial" w:cs="Arial"/>
                  <w:color w:val="1155CC"/>
                  <w:u w:val="single"/>
                </w:rPr>
                <w:t>Living Streets | Home Page | Living Streets</w:t>
              </w:r>
            </w:hyperlink>
            <w:r>
              <w:rPr>
                <w:rFonts w:ascii="Arial" w:eastAsia="Arial" w:hAnsi="Arial" w:cs="Arial"/>
              </w:rPr>
              <w:t xml:space="preserve"> They cover all aspects of everyday walking across the country as well as local walking issues eg. Wythall group walks led for the over 65 who are isolated, to disabled events &amp; children walking to school. They also prompt change to the highway code and rights of access issues. (outline and further reading in appendix</w:t>
            </w:r>
          </w:p>
        </w:tc>
        <w:tc>
          <w:tcPr>
            <w:tcW w:w="1530" w:type="dxa"/>
            <w:tcBorders>
              <w:top w:val="single" w:sz="4" w:space="0" w:color="000000"/>
              <w:left w:val="single" w:sz="4" w:space="0" w:color="000000"/>
              <w:bottom w:val="single" w:sz="4" w:space="0" w:color="000000"/>
              <w:right w:val="single" w:sz="4" w:space="0" w:color="000000"/>
            </w:tcBorders>
          </w:tcPr>
          <w:p w14:paraId="640EC71C" w14:textId="77777777" w:rsidR="005D6CCE" w:rsidRDefault="004E17BF">
            <w:pPr>
              <w:widowControl w:val="0"/>
              <w:rPr>
                <w:rFonts w:ascii="Arial" w:eastAsia="Arial" w:hAnsi="Arial" w:cs="Arial"/>
              </w:rPr>
            </w:pPr>
            <w:r>
              <w:rPr>
                <w:rFonts w:ascii="Arial" w:eastAsia="Arial" w:hAnsi="Arial" w:cs="Arial"/>
              </w:rPr>
              <w:t>CW</w:t>
            </w:r>
          </w:p>
        </w:tc>
      </w:tr>
      <w:tr w:rsidR="005D6CCE" w14:paraId="692F7CCA" w14:textId="77777777">
        <w:trPr>
          <w:trHeight w:val="192"/>
        </w:trPr>
        <w:tc>
          <w:tcPr>
            <w:tcW w:w="1110" w:type="dxa"/>
            <w:tcBorders>
              <w:top w:val="single" w:sz="4" w:space="0" w:color="000000"/>
              <w:left w:val="single" w:sz="4" w:space="0" w:color="000000"/>
              <w:bottom w:val="single" w:sz="4" w:space="0" w:color="000000"/>
              <w:right w:val="single" w:sz="4" w:space="0" w:color="000000"/>
            </w:tcBorders>
          </w:tcPr>
          <w:p w14:paraId="69ED9B5D" w14:textId="77777777" w:rsidR="005D6CCE" w:rsidRDefault="004E17BF">
            <w:pPr>
              <w:widowControl w:val="0"/>
              <w:rPr>
                <w:rFonts w:ascii="Arial" w:eastAsia="Arial" w:hAnsi="Arial" w:cs="Arial"/>
              </w:rPr>
            </w:pPr>
            <w:r>
              <w:rPr>
                <w:rFonts w:ascii="Arial" w:eastAsia="Arial" w:hAnsi="Arial" w:cs="Arial"/>
              </w:rPr>
              <w:t>11.11.2</w:t>
            </w:r>
          </w:p>
        </w:tc>
        <w:tc>
          <w:tcPr>
            <w:tcW w:w="6345" w:type="dxa"/>
            <w:tcBorders>
              <w:top w:val="single" w:sz="4" w:space="0" w:color="434343"/>
              <w:left w:val="single" w:sz="4" w:space="0" w:color="434343"/>
              <w:bottom w:val="single" w:sz="4" w:space="0" w:color="434343"/>
              <w:right w:val="single" w:sz="4" w:space="0" w:color="434343"/>
            </w:tcBorders>
          </w:tcPr>
          <w:p w14:paraId="5B6E2583" w14:textId="77777777" w:rsidR="005D6CCE" w:rsidRDefault="004E17BF">
            <w:pPr>
              <w:widowControl w:val="0"/>
              <w:rPr>
                <w:rFonts w:ascii="Arial" w:eastAsia="Arial" w:hAnsi="Arial" w:cs="Arial"/>
              </w:rPr>
            </w:pPr>
            <w:r>
              <w:rPr>
                <w:rFonts w:ascii="Arial" w:eastAsia="Arial" w:hAnsi="Arial" w:cs="Arial"/>
              </w:rPr>
              <w:t>New NEC Local Group’s officer = Pearl Barnes (member of Cornwall &amp; Devon Group)</w:t>
            </w:r>
          </w:p>
          <w:p w14:paraId="2BA1ED8E" w14:textId="77777777" w:rsidR="005D6CCE" w:rsidRDefault="004E17BF">
            <w:pPr>
              <w:widowControl w:val="0"/>
              <w:rPr>
                <w:rFonts w:ascii="Arial" w:eastAsia="Arial" w:hAnsi="Arial" w:cs="Arial"/>
                <w:color w:val="FF0000"/>
              </w:rPr>
            </w:pPr>
            <w:r>
              <w:rPr>
                <w:rFonts w:ascii="Arial" w:eastAsia="Arial" w:hAnsi="Arial" w:cs="Arial"/>
              </w:rPr>
              <w:t>The 2023 Local Group Representatives’ Weekend will be held at the George Albert Hotel, near Dorchester, Dorset from November 10</w:t>
            </w:r>
            <w:r>
              <w:rPr>
                <w:rFonts w:ascii="Arial" w:eastAsia="Arial" w:hAnsi="Arial" w:cs="Arial"/>
                <w:b/>
              </w:rPr>
              <w:t xml:space="preserve"> - 12</w:t>
            </w:r>
            <w:r>
              <w:rPr>
                <w:rFonts w:ascii="Arial" w:eastAsia="Arial" w:hAnsi="Arial" w:cs="Arial"/>
              </w:rPr>
              <w:t xml:space="preserve"> = </w:t>
            </w:r>
            <w:r>
              <w:rPr>
                <w:rFonts w:ascii="Arial" w:eastAsia="Arial" w:hAnsi="Arial" w:cs="Arial"/>
                <w:color w:val="FF0000"/>
              </w:rPr>
              <w:t>Any delegate likely to attend from HoE?</w:t>
            </w:r>
          </w:p>
          <w:p w14:paraId="7E2327B0"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25B6999A" w14:textId="77777777" w:rsidR="005D6CCE" w:rsidRDefault="004E17BF">
            <w:pPr>
              <w:widowControl w:val="0"/>
              <w:rPr>
                <w:rFonts w:ascii="Arial" w:eastAsia="Arial" w:hAnsi="Arial" w:cs="Arial"/>
              </w:rPr>
            </w:pPr>
            <w:r>
              <w:rPr>
                <w:rFonts w:ascii="Arial" w:eastAsia="Arial" w:hAnsi="Arial" w:cs="Arial"/>
              </w:rPr>
              <w:t>All Note</w:t>
            </w:r>
          </w:p>
        </w:tc>
      </w:tr>
      <w:tr w:rsidR="005D6CCE" w14:paraId="2119A647" w14:textId="77777777">
        <w:trPr>
          <w:trHeight w:val="290"/>
        </w:trPr>
        <w:tc>
          <w:tcPr>
            <w:tcW w:w="1110" w:type="dxa"/>
            <w:tcBorders>
              <w:top w:val="single" w:sz="4" w:space="0" w:color="000000"/>
              <w:left w:val="single" w:sz="4" w:space="0" w:color="000000"/>
              <w:bottom w:val="single" w:sz="4" w:space="0" w:color="000000"/>
              <w:right w:val="single" w:sz="4" w:space="0" w:color="000000"/>
            </w:tcBorders>
          </w:tcPr>
          <w:p w14:paraId="5DD33509" w14:textId="77777777" w:rsidR="005D6CCE" w:rsidRDefault="004E17BF">
            <w:pPr>
              <w:widowControl w:val="0"/>
              <w:rPr>
                <w:rFonts w:ascii="Arial" w:eastAsia="Arial" w:hAnsi="Arial" w:cs="Arial"/>
                <w:color w:val="000000"/>
              </w:rPr>
            </w:pPr>
            <w:r>
              <w:rPr>
                <w:rFonts w:ascii="Arial" w:eastAsia="Arial" w:hAnsi="Arial" w:cs="Arial"/>
              </w:rPr>
              <w:t>11.11.3</w:t>
            </w:r>
          </w:p>
        </w:tc>
        <w:tc>
          <w:tcPr>
            <w:tcW w:w="6345" w:type="dxa"/>
            <w:tcBorders>
              <w:top w:val="single" w:sz="4" w:space="0" w:color="000000"/>
              <w:left w:val="single" w:sz="4" w:space="0" w:color="000000"/>
              <w:bottom w:val="single" w:sz="4" w:space="0" w:color="000000"/>
              <w:right w:val="single" w:sz="4" w:space="0" w:color="000000"/>
            </w:tcBorders>
          </w:tcPr>
          <w:p w14:paraId="0AA68A71" w14:textId="77777777" w:rsidR="005D6CCE" w:rsidRDefault="005D6CCE">
            <w:pPr>
              <w:widowControl w:val="0"/>
              <w:rPr>
                <w:rFonts w:ascii="Arial" w:eastAsia="Arial" w:hAnsi="Arial" w:cs="Arial"/>
                <w:color w:val="FF0000"/>
              </w:rPr>
            </w:pPr>
          </w:p>
        </w:tc>
        <w:tc>
          <w:tcPr>
            <w:tcW w:w="1530" w:type="dxa"/>
            <w:tcBorders>
              <w:top w:val="single" w:sz="4" w:space="0" w:color="000000"/>
              <w:left w:val="single" w:sz="4" w:space="0" w:color="000000"/>
              <w:bottom w:val="single" w:sz="4" w:space="0" w:color="000000"/>
              <w:right w:val="single" w:sz="4" w:space="0" w:color="000000"/>
            </w:tcBorders>
          </w:tcPr>
          <w:p w14:paraId="3219C14E" w14:textId="77777777" w:rsidR="005D6CCE" w:rsidRDefault="005D6CCE">
            <w:pPr>
              <w:widowControl w:val="0"/>
              <w:rPr>
                <w:rFonts w:ascii="Arial" w:eastAsia="Arial" w:hAnsi="Arial" w:cs="Arial"/>
              </w:rPr>
            </w:pPr>
          </w:p>
        </w:tc>
      </w:tr>
      <w:tr w:rsidR="005D6CCE" w14:paraId="5D21ACE1" w14:textId="77777777">
        <w:trPr>
          <w:trHeight w:val="290"/>
        </w:trPr>
        <w:tc>
          <w:tcPr>
            <w:tcW w:w="1110" w:type="dxa"/>
            <w:tcBorders>
              <w:top w:val="single" w:sz="4" w:space="0" w:color="000000"/>
              <w:left w:val="single" w:sz="4" w:space="0" w:color="000000"/>
              <w:bottom w:val="single" w:sz="4" w:space="0" w:color="000000"/>
              <w:right w:val="single" w:sz="4" w:space="0" w:color="000000"/>
            </w:tcBorders>
          </w:tcPr>
          <w:p w14:paraId="700CBC92" w14:textId="77777777" w:rsidR="005D6CCE" w:rsidRDefault="004E17BF">
            <w:pPr>
              <w:widowControl w:val="0"/>
              <w:rPr>
                <w:rFonts w:ascii="Arial" w:eastAsia="Arial" w:hAnsi="Arial" w:cs="Arial"/>
              </w:rPr>
            </w:pPr>
            <w:r>
              <w:rPr>
                <w:rFonts w:ascii="Arial" w:eastAsia="Arial" w:hAnsi="Arial" w:cs="Arial"/>
              </w:rPr>
              <w:t>11.11.4</w:t>
            </w:r>
          </w:p>
        </w:tc>
        <w:tc>
          <w:tcPr>
            <w:tcW w:w="6345" w:type="dxa"/>
            <w:tcBorders>
              <w:top w:val="single" w:sz="4" w:space="0" w:color="000000"/>
              <w:left w:val="single" w:sz="4" w:space="0" w:color="000000"/>
              <w:bottom w:val="single" w:sz="4" w:space="0" w:color="000000"/>
              <w:right w:val="single" w:sz="4" w:space="0" w:color="000000"/>
            </w:tcBorders>
          </w:tcPr>
          <w:p w14:paraId="33AB1185" w14:textId="77777777" w:rsidR="005D6CCE" w:rsidRDefault="004E17BF">
            <w:pPr>
              <w:widowControl w:val="0"/>
              <w:rPr>
                <w:rFonts w:ascii="Arial" w:eastAsia="Arial" w:hAnsi="Arial" w:cs="Arial"/>
                <w:color w:val="FF0000"/>
              </w:rPr>
            </w:pPr>
            <w:r>
              <w:rPr>
                <w:rFonts w:ascii="Arial" w:eastAsia="Arial" w:hAnsi="Arial" w:cs="Arial"/>
              </w:rPr>
              <w:t xml:space="preserve">Meeting closed at _.__pm – next meeting date, 25th July 2023 - </w:t>
            </w:r>
            <w:r>
              <w:rPr>
                <w:rFonts w:ascii="Arial" w:eastAsia="Arial" w:hAnsi="Arial" w:cs="Arial"/>
                <w:color w:val="262626"/>
              </w:rPr>
              <w:t>using MS Teams. DH to send link. 7:00 pm start time.</w:t>
            </w:r>
          </w:p>
        </w:tc>
        <w:tc>
          <w:tcPr>
            <w:tcW w:w="1530" w:type="dxa"/>
            <w:tcBorders>
              <w:top w:val="single" w:sz="4" w:space="0" w:color="000000"/>
              <w:left w:val="single" w:sz="4" w:space="0" w:color="000000"/>
              <w:bottom w:val="single" w:sz="4" w:space="0" w:color="000000"/>
              <w:right w:val="single" w:sz="4" w:space="0" w:color="000000"/>
            </w:tcBorders>
          </w:tcPr>
          <w:p w14:paraId="44CBE51F" w14:textId="77777777" w:rsidR="005D6CCE" w:rsidRDefault="004E17BF">
            <w:pPr>
              <w:widowControl w:val="0"/>
              <w:rPr>
                <w:rFonts w:ascii="Arial" w:eastAsia="Arial" w:hAnsi="Arial" w:cs="Arial"/>
              </w:rPr>
            </w:pPr>
            <w:r>
              <w:rPr>
                <w:rFonts w:ascii="Arial" w:eastAsia="Arial" w:hAnsi="Arial" w:cs="Arial"/>
              </w:rPr>
              <w:t>DH</w:t>
            </w:r>
          </w:p>
        </w:tc>
      </w:tr>
      <w:tr w:rsidR="005D6CCE" w14:paraId="19F11CCD" w14:textId="77777777">
        <w:tc>
          <w:tcPr>
            <w:tcW w:w="1110" w:type="dxa"/>
            <w:tcBorders>
              <w:top w:val="single" w:sz="4" w:space="0" w:color="000000"/>
              <w:left w:val="single" w:sz="4" w:space="0" w:color="000000"/>
              <w:bottom w:val="single" w:sz="4" w:space="0" w:color="000000"/>
              <w:right w:val="single" w:sz="4" w:space="0" w:color="000000"/>
            </w:tcBorders>
          </w:tcPr>
          <w:p w14:paraId="6FF20CAD" w14:textId="77777777" w:rsidR="005D6CCE" w:rsidRDefault="005D6CCE">
            <w:pPr>
              <w:widowControl w:val="0"/>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33DD39FE"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4906838A" w14:textId="77777777" w:rsidR="005D6CCE" w:rsidRDefault="005D6CCE">
            <w:pPr>
              <w:widowControl w:val="0"/>
              <w:rPr>
                <w:rFonts w:ascii="Arial" w:eastAsia="Arial" w:hAnsi="Arial" w:cs="Arial"/>
              </w:rPr>
            </w:pPr>
          </w:p>
        </w:tc>
      </w:tr>
      <w:tr w:rsidR="005D6CCE" w14:paraId="450C6148" w14:textId="77777777">
        <w:tc>
          <w:tcPr>
            <w:tcW w:w="1110" w:type="dxa"/>
            <w:tcBorders>
              <w:top w:val="single" w:sz="4" w:space="0" w:color="000000"/>
              <w:left w:val="single" w:sz="4" w:space="0" w:color="000000"/>
              <w:bottom w:val="single" w:sz="4" w:space="0" w:color="000000"/>
              <w:right w:val="single" w:sz="4" w:space="0" w:color="000000"/>
            </w:tcBorders>
          </w:tcPr>
          <w:p w14:paraId="51EAABE1" w14:textId="77777777" w:rsidR="005D6CCE" w:rsidRDefault="005D6CCE">
            <w:pPr>
              <w:widowControl w:val="0"/>
              <w:numPr>
                <w:ilvl w:val="1"/>
                <w:numId w:val="2"/>
              </w:numPr>
              <w:rPr>
                <w:rFonts w:ascii="Arial" w:eastAsia="Arial" w:hAnsi="Arial" w:cs="Arial"/>
                <w:color w:val="000000"/>
              </w:rPr>
            </w:pPr>
          </w:p>
        </w:tc>
        <w:tc>
          <w:tcPr>
            <w:tcW w:w="6345" w:type="dxa"/>
            <w:tcBorders>
              <w:top w:val="single" w:sz="4" w:space="0" w:color="000000"/>
              <w:left w:val="single" w:sz="4" w:space="0" w:color="000000"/>
              <w:bottom w:val="single" w:sz="4" w:space="0" w:color="000000"/>
              <w:right w:val="single" w:sz="4" w:space="0" w:color="000000"/>
            </w:tcBorders>
          </w:tcPr>
          <w:p w14:paraId="32D0B48D" w14:textId="77777777" w:rsidR="005D6CCE" w:rsidRDefault="004E17BF">
            <w:pPr>
              <w:widowControl w:val="0"/>
              <w:rPr>
                <w:rFonts w:ascii="Arial" w:eastAsia="Arial" w:hAnsi="Arial" w:cs="Arial"/>
              </w:rPr>
            </w:pPr>
            <w:r>
              <w:rPr>
                <w:rFonts w:ascii="Arial" w:eastAsia="Arial" w:hAnsi="Arial" w:cs="Arial"/>
                <w:b/>
              </w:rPr>
              <w:t>Appendices</w:t>
            </w:r>
          </w:p>
        </w:tc>
        <w:tc>
          <w:tcPr>
            <w:tcW w:w="1530" w:type="dxa"/>
            <w:tcBorders>
              <w:top w:val="single" w:sz="4" w:space="0" w:color="000000"/>
              <w:left w:val="single" w:sz="4" w:space="0" w:color="000000"/>
              <w:bottom w:val="single" w:sz="4" w:space="0" w:color="000000"/>
              <w:right w:val="single" w:sz="4" w:space="0" w:color="000000"/>
            </w:tcBorders>
          </w:tcPr>
          <w:p w14:paraId="0BAB4896" w14:textId="77777777" w:rsidR="005D6CCE" w:rsidRDefault="005D6CCE">
            <w:pPr>
              <w:widowControl w:val="0"/>
              <w:rPr>
                <w:rFonts w:ascii="Arial" w:eastAsia="Arial" w:hAnsi="Arial" w:cs="Arial"/>
              </w:rPr>
            </w:pPr>
          </w:p>
        </w:tc>
      </w:tr>
      <w:tr w:rsidR="005D6CCE" w14:paraId="59DC4EE2" w14:textId="77777777">
        <w:trPr>
          <w:trHeight w:val="269"/>
        </w:trPr>
        <w:tc>
          <w:tcPr>
            <w:tcW w:w="1110" w:type="dxa"/>
            <w:tcBorders>
              <w:top w:val="single" w:sz="4" w:space="0" w:color="000000"/>
              <w:left w:val="single" w:sz="4" w:space="0" w:color="000000"/>
              <w:bottom w:val="single" w:sz="4" w:space="0" w:color="000000"/>
              <w:right w:val="single" w:sz="4" w:space="0" w:color="000000"/>
            </w:tcBorders>
          </w:tcPr>
          <w:p w14:paraId="06FCE93E" w14:textId="77777777" w:rsidR="005D6CCE" w:rsidRDefault="004E17BF">
            <w:pPr>
              <w:widowControl w:val="0"/>
              <w:rPr>
                <w:rFonts w:ascii="Arial" w:eastAsia="Arial" w:hAnsi="Arial" w:cs="Arial"/>
                <w:color w:val="000000"/>
              </w:rPr>
            </w:pPr>
            <w:r>
              <w:rPr>
                <w:rFonts w:ascii="Arial" w:eastAsia="Arial" w:hAnsi="Arial" w:cs="Arial"/>
              </w:rPr>
              <w:t>11.12.1</w:t>
            </w:r>
          </w:p>
        </w:tc>
        <w:tc>
          <w:tcPr>
            <w:tcW w:w="6345" w:type="dxa"/>
            <w:tcBorders>
              <w:top w:val="single" w:sz="4" w:space="0" w:color="000000"/>
              <w:left w:val="single" w:sz="4" w:space="0" w:color="000000"/>
              <w:bottom w:val="single" w:sz="4" w:space="0" w:color="000000"/>
              <w:right w:val="single" w:sz="4" w:space="0" w:color="000000"/>
            </w:tcBorders>
          </w:tcPr>
          <w:p w14:paraId="2F8C9A16" w14:textId="77777777" w:rsidR="005D6CCE" w:rsidRDefault="004E17BF">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Accounts interim summary</w:t>
            </w:r>
          </w:p>
        </w:tc>
        <w:tc>
          <w:tcPr>
            <w:tcW w:w="1530" w:type="dxa"/>
            <w:tcBorders>
              <w:top w:val="single" w:sz="4" w:space="0" w:color="000000"/>
              <w:left w:val="single" w:sz="4" w:space="0" w:color="000000"/>
              <w:bottom w:val="single" w:sz="4" w:space="0" w:color="000000"/>
              <w:right w:val="single" w:sz="4" w:space="0" w:color="000000"/>
            </w:tcBorders>
          </w:tcPr>
          <w:p w14:paraId="3FFFF810" w14:textId="77777777" w:rsidR="005D6CCE" w:rsidRDefault="004E17BF">
            <w:pPr>
              <w:widowControl w:val="0"/>
              <w:rPr>
                <w:rFonts w:ascii="Arial" w:eastAsia="Arial" w:hAnsi="Arial" w:cs="Arial"/>
              </w:rPr>
            </w:pPr>
            <w:r>
              <w:rPr>
                <w:rFonts w:ascii="Arial" w:eastAsia="Arial" w:hAnsi="Arial" w:cs="Arial"/>
              </w:rPr>
              <w:t>Note</w:t>
            </w:r>
          </w:p>
        </w:tc>
      </w:tr>
      <w:tr w:rsidR="005D6CCE" w14:paraId="0D59A0DE" w14:textId="77777777">
        <w:tc>
          <w:tcPr>
            <w:tcW w:w="1110" w:type="dxa"/>
            <w:tcBorders>
              <w:top w:val="single" w:sz="4" w:space="0" w:color="000000"/>
              <w:left w:val="single" w:sz="4" w:space="0" w:color="000000"/>
              <w:bottom w:val="single" w:sz="4" w:space="0" w:color="000000"/>
              <w:right w:val="single" w:sz="4" w:space="0" w:color="000000"/>
            </w:tcBorders>
          </w:tcPr>
          <w:p w14:paraId="73CB2278" w14:textId="77777777" w:rsidR="005D6CCE" w:rsidRDefault="004E17BF">
            <w:pPr>
              <w:widowControl w:val="0"/>
              <w:rPr>
                <w:rFonts w:ascii="Arial" w:eastAsia="Arial" w:hAnsi="Arial" w:cs="Arial"/>
              </w:rPr>
            </w:pPr>
            <w:r>
              <w:rPr>
                <w:rFonts w:ascii="Arial" w:eastAsia="Arial" w:hAnsi="Arial" w:cs="Arial"/>
              </w:rPr>
              <w:t>11.12.2</w:t>
            </w:r>
          </w:p>
        </w:tc>
        <w:tc>
          <w:tcPr>
            <w:tcW w:w="6345" w:type="dxa"/>
            <w:tcBorders>
              <w:top w:val="single" w:sz="4" w:space="0" w:color="000000"/>
              <w:left w:val="single" w:sz="4" w:space="0" w:color="000000"/>
              <w:bottom w:val="single" w:sz="4" w:space="0" w:color="000000"/>
              <w:right w:val="single" w:sz="4" w:space="0" w:color="000000"/>
            </w:tcBorders>
          </w:tcPr>
          <w:p w14:paraId="52F644C9" w14:textId="77777777" w:rsidR="005D6CCE" w:rsidRDefault="004E17BF">
            <w:pPr>
              <w:widowControl w:val="0"/>
              <w:rPr>
                <w:rFonts w:ascii="Arial" w:eastAsia="Arial" w:hAnsi="Arial" w:cs="Arial"/>
              </w:rPr>
            </w:pPr>
            <w:r>
              <w:rPr>
                <w:rFonts w:ascii="Arial" w:eastAsia="Arial" w:hAnsi="Arial" w:cs="Arial"/>
              </w:rPr>
              <w:t>Living Streets outline</w:t>
            </w:r>
          </w:p>
        </w:tc>
        <w:tc>
          <w:tcPr>
            <w:tcW w:w="1530" w:type="dxa"/>
            <w:tcBorders>
              <w:top w:val="single" w:sz="4" w:space="0" w:color="000000"/>
              <w:left w:val="single" w:sz="4" w:space="0" w:color="000000"/>
              <w:bottom w:val="single" w:sz="4" w:space="0" w:color="000000"/>
              <w:right w:val="single" w:sz="4" w:space="0" w:color="000000"/>
            </w:tcBorders>
          </w:tcPr>
          <w:p w14:paraId="4CB9C223" w14:textId="77777777" w:rsidR="005D6CCE" w:rsidRDefault="005D6CCE">
            <w:pPr>
              <w:widowControl w:val="0"/>
              <w:rPr>
                <w:rFonts w:ascii="Arial" w:eastAsia="Arial" w:hAnsi="Arial" w:cs="Arial"/>
              </w:rPr>
            </w:pPr>
          </w:p>
        </w:tc>
      </w:tr>
      <w:tr w:rsidR="005D6CCE" w14:paraId="6B2CC61A" w14:textId="77777777">
        <w:tc>
          <w:tcPr>
            <w:tcW w:w="1110" w:type="dxa"/>
            <w:tcBorders>
              <w:top w:val="single" w:sz="4" w:space="0" w:color="000000"/>
              <w:left w:val="single" w:sz="4" w:space="0" w:color="000000"/>
              <w:bottom w:val="single" w:sz="4" w:space="0" w:color="000000"/>
              <w:right w:val="single" w:sz="4" w:space="0" w:color="000000"/>
            </w:tcBorders>
          </w:tcPr>
          <w:p w14:paraId="427D2A8F" w14:textId="77777777" w:rsidR="005D6CCE" w:rsidRDefault="005D6CCE">
            <w:pPr>
              <w:widowControl w:val="0"/>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56D6757B"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7C65DF19" w14:textId="77777777" w:rsidR="005D6CCE" w:rsidRDefault="005D6CCE">
            <w:pPr>
              <w:widowControl w:val="0"/>
              <w:rPr>
                <w:rFonts w:ascii="Arial" w:eastAsia="Arial" w:hAnsi="Arial" w:cs="Arial"/>
              </w:rPr>
            </w:pPr>
          </w:p>
        </w:tc>
      </w:tr>
      <w:tr w:rsidR="005D6CCE" w14:paraId="2E943D69" w14:textId="77777777">
        <w:tc>
          <w:tcPr>
            <w:tcW w:w="1110" w:type="dxa"/>
            <w:tcBorders>
              <w:top w:val="single" w:sz="4" w:space="0" w:color="000000"/>
              <w:left w:val="single" w:sz="4" w:space="0" w:color="000000"/>
              <w:bottom w:val="single" w:sz="4" w:space="0" w:color="000000"/>
              <w:right w:val="single" w:sz="4" w:space="0" w:color="000000"/>
            </w:tcBorders>
          </w:tcPr>
          <w:p w14:paraId="2FB8D5BF" w14:textId="77777777" w:rsidR="005D6CCE" w:rsidRDefault="005D6CCE">
            <w:pPr>
              <w:widowControl w:val="0"/>
              <w:rPr>
                <w:rFonts w:ascii="Arial" w:eastAsia="Arial" w:hAnsi="Arial" w:cs="Arial"/>
              </w:rPr>
            </w:pPr>
          </w:p>
        </w:tc>
        <w:tc>
          <w:tcPr>
            <w:tcW w:w="6345" w:type="dxa"/>
            <w:tcBorders>
              <w:top w:val="single" w:sz="4" w:space="0" w:color="000000"/>
              <w:left w:val="single" w:sz="4" w:space="0" w:color="000000"/>
              <w:bottom w:val="single" w:sz="4" w:space="0" w:color="000000"/>
              <w:right w:val="single" w:sz="4" w:space="0" w:color="000000"/>
            </w:tcBorders>
          </w:tcPr>
          <w:p w14:paraId="60ECD56E" w14:textId="77777777" w:rsidR="005D6CCE" w:rsidRDefault="005D6CCE">
            <w:pPr>
              <w:widowControl w:val="0"/>
              <w:rPr>
                <w:rFonts w:ascii="Arial" w:eastAsia="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78C4BD04" w14:textId="77777777" w:rsidR="005D6CCE" w:rsidRDefault="005D6CCE">
            <w:pPr>
              <w:widowControl w:val="0"/>
              <w:rPr>
                <w:rFonts w:ascii="Arial" w:eastAsia="Arial" w:hAnsi="Arial" w:cs="Arial"/>
              </w:rPr>
            </w:pPr>
          </w:p>
        </w:tc>
      </w:tr>
      <w:tr w:rsidR="005D6CCE" w14:paraId="6A81BE3A" w14:textId="77777777">
        <w:tc>
          <w:tcPr>
            <w:tcW w:w="1110" w:type="dxa"/>
            <w:tcBorders>
              <w:left w:val="single" w:sz="4" w:space="0" w:color="000000"/>
              <w:bottom w:val="single" w:sz="4" w:space="0" w:color="000000"/>
              <w:right w:val="single" w:sz="4" w:space="0" w:color="000000"/>
            </w:tcBorders>
          </w:tcPr>
          <w:p w14:paraId="0804C1D6" w14:textId="77777777" w:rsidR="005D6CCE" w:rsidRDefault="005D6CCE">
            <w:pPr>
              <w:widowControl w:val="0"/>
              <w:rPr>
                <w:rFonts w:ascii="Arial" w:eastAsia="Arial" w:hAnsi="Arial" w:cs="Arial"/>
              </w:rPr>
            </w:pPr>
          </w:p>
        </w:tc>
        <w:tc>
          <w:tcPr>
            <w:tcW w:w="6345" w:type="dxa"/>
            <w:tcBorders>
              <w:left w:val="single" w:sz="4" w:space="0" w:color="000000"/>
              <w:bottom w:val="single" w:sz="4" w:space="0" w:color="000000"/>
              <w:right w:val="single" w:sz="4" w:space="0" w:color="000000"/>
            </w:tcBorders>
          </w:tcPr>
          <w:p w14:paraId="398CD64E" w14:textId="77777777" w:rsidR="005D6CCE" w:rsidRDefault="004E17BF">
            <w:pPr>
              <w:widowControl w:val="0"/>
              <w:rPr>
                <w:rFonts w:ascii="Arial" w:eastAsia="Arial" w:hAnsi="Arial" w:cs="Arial"/>
              </w:rPr>
            </w:pPr>
            <w:hyperlink r:id="rId10">
              <w:r>
                <w:rPr>
                  <w:color w:val="0000FF"/>
                  <w:u w:val="single"/>
                </w:rPr>
                <w:t>Heart of England LDWA - LDWA - Heart of England Local Group</w:t>
              </w:r>
            </w:hyperlink>
          </w:p>
        </w:tc>
        <w:tc>
          <w:tcPr>
            <w:tcW w:w="1530" w:type="dxa"/>
            <w:tcBorders>
              <w:left w:val="single" w:sz="4" w:space="0" w:color="000000"/>
              <w:bottom w:val="single" w:sz="4" w:space="0" w:color="000000"/>
              <w:right w:val="single" w:sz="4" w:space="0" w:color="000000"/>
            </w:tcBorders>
          </w:tcPr>
          <w:p w14:paraId="6B064493" w14:textId="77777777" w:rsidR="005D6CCE" w:rsidRDefault="005D6CCE">
            <w:pPr>
              <w:widowControl w:val="0"/>
              <w:rPr>
                <w:rFonts w:ascii="Arial" w:eastAsia="Arial" w:hAnsi="Arial" w:cs="Arial"/>
              </w:rPr>
            </w:pPr>
          </w:p>
        </w:tc>
      </w:tr>
      <w:tr w:rsidR="005D6CCE" w14:paraId="7E2FE78F" w14:textId="77777777">
        <w:tc>
          <w:tcPr>
            <w:tcW w:w="1110" w:type="dxa"/>
            <w:tcBorders>
              <w:left w:val="single" w:sz="4" w:space="0" w:color="000000"/>
              <w:bottom w:val="single" w:sz="4" w:space="0" w:color="000000"/>
              <w:right w:val="single" w:sz="4" w:space="0" w:color="000000"/>
            </w:tcBorders>
          </w:tcPr>
          <w:p w14:paraId="0E6B969B" w14:textId="77777777" w:rsidR="005D6CCE" w:rsidRDefault="005D6CCE">
            <w:pPr>
              <w:widowControl w:val="0"/>
              <w:rPr>
                <w:rFonts w:ascii="Arial" w:eastAsia="Arial" w:hAnsi="Arial" w:cs="Arial"/>
              </w:rPr>
            </w:pPr>
          </w:p>
        </w:tc>
        <w:tc>
          <w:tcPr>
            <w:tcW w:w="6345" w:type="dxa"/>
            <w:tcBorders>
              <w:left w:val="single" w:sz="4" w:space="0" w:color="000000"/>
              <w:bottom w:val="single" w:sz="4" w:space="0" w:color="000000"/>
              <w:right w:val="single" w:sz="4" w:space="0" w:color="000000"/>
            </w:tcBorders>
          </w:tcPr>
          <w:p w14:paraId="507D827D" w14:textId="77777777" w:rsidR="005D6CCE" w:rsidRDefault="005D6CCE">
            <w:pPr>
              <w:widowControl w:val="0"/>
              <w:rPr>
                <w:rFonts w:ascii="Arial" w:eastAsia="Arial" w:hAnsi="Arial" w:cs="Arial"/>
              </w:rPr>
            </w:pPr>
          </w:p>
        </w:tc>
        <w:tc>
          <w:tcPr>
            <w:tcW w:w="1530" w:type="dxa"/>
            <w:tcBorders>
              <w:left w:val="single" w:sz="4" w:space="0" w:color="000000"/>
              <w:bottom w:val="single" w:sz="4" w:space="0" w:color="000000"/>
              <w:right w:val="single" w:sz="4" w:space="0" w:color="000000"/>
            </w:tcBorders>
          </w:tcPr>
          <w:p w14:paraId="7A03C881" w14:textId="77777777" w:rsidR="005D6CCE" w:rsidRDefault="005D6CCE">
            <w:pPr>
              <w:widowControl w:val="0"/>
              <w:rPr>
                <w:rFonts w:ascii="Arial" w:eastAsia="Arial" w:hAnsi="Arial" w:cs="Arial"/>
              </w:rPr>
            </w:pPr>
          </w:p>
        </w:tc>
      </w:tr>
    </w:tbl>
    <w:p w14:paraId="0ED34BF8" w14:textId="77777777" w:rsidR="005D6CCE" w:rsidRDefault="005D6CCE">
      <w:pPr>
        <w:rPr>
          <w:rFonts w:ascii="Arial" w:eastAsia="Arial" w:hAnsi="Arial" w:cs="Arial"/>
        </w:rPr>
      </w:pPr>
    </w:p>
    <w:sectPr w:rsidR="005D6CCE">
      <w:type w:val="continuous"/>
      <w:pgSz w:w="11906" w:h="16838"/>
      <w:pgMar w:top="1440" w:right="1440" w:bottom="1440" w:left="144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44CF" w14:textId="77777777" w:rsidR="00033BBD" w:rsidRDefault="00033BBD">
      <w:r>
        <w:separator/>
      </w:r>
    </w:p>
  </w:endnote>
  <w:endnote w:type="continuationSeparator" w:id="0">
    <w:p w14:paraId="1F968791" w14:textId="77777777" w:rsidR="00033BBD" w:rsidRDefault="0003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B2F9" w14:textId="77777777" w:rsidR="005D6CCE" w:rsidRDefault="004E17BF">
    <w:pPr>
      <w:tabs>
        <w:tab w:val="center" w:pos="4513"/>
        <w:tab w:val="right" w:pos="9026"/>
      </w:tabs>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7273E">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97273E">
      <w:rPr>
        <w:rFonts w:ascii="Arial" w:eastAsia="Arial" w:hAnsi="Arial" w:cs="Arial"/>
        <w:noProof/>
        <w:color w:val="000000"/>
      </w:rPr>
      <w:t>2</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E67D" w14:textId="77777777" w:rsidR="00033BBD" w:rsidRDefault="00033BBD">
      <w:r>
        <w:separator/>
      </w:r>
    </w:p>
  </w:footnote>
  <w:footnote w:type="continuationSeparator" w:id="0">
    <w:p w14:paraId="5ACBB60D" w14:textId="77777777" w:rsidR="00033BBD" w:rsidRDefault="00033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E3F95"/>
    <w:multiLevelType w:val="multilevel"/>
    <w:tmpl w:val="EFECD6C6"/>
    <w:lvl w:ilvl="0">
      <w:start w:val="279"/>
      <w:numFmt w:val="decimal"/>
      <w:lvlText w:val="11."/>
      <w:lvlJc w:val="left"/>
      <w:pPr>
        <w:ind w:left="360" w:hanging="360"/>
      </w:pPr>
      <w:rPr>
        <w:color w:val="FFFFFF"/>
      </w:rPr>
    </w:lvl>
    <w:lvl w:ilvl="1">
      <w:start w:val="1"/>
      <w:numFmt w:val="decimal"/>
      <w:lvlText w:val="11.%2."/>
      <w:lvlJc w:val="left"/>
      <w:pPr>
        <w:ind w:left="357" w:hanging="357"/>
      </w:pPr>
      <w:rPr>
        <w:b/>
        <w:i w:val="0"/>
      </w:rPr>
    </w:lvl>
    <w:lvl w:ilvl="2">
      <w:start w:val="1"/>
      <w:numFmt w:val="decimal"/>
      <w:lvlText w:val="11.%2.%3."/>
      <w:lvlJc w:val="left"/>
      <w:pPr>
        <w:ind w:left="357" w:hanging="357"/>
      </w:pPr>
    </w:lvl>
    <w:lvl w:ilvl="3">
      <w:start w:val="1"/>
      <w:numFmt w:val="decimal"/>
      <w:lvlText w:val="06.%1.%2.%3.%4."/>
      <w:lvlJc w:val="left"/>
      <w:pPr>
        <w:ind w:left="357" w:hanging="357"/>
      </w:pPr>
    </w:lvl>
    <w:lvl w:ilvl="4">
      <w:start w:val="1"/>
      <w:numFmt w:val="decimal"/>
      <w:lvlText w:val="06.%1.%2.%3.%4.%5."/>
      <w:lvlJc w:val="left"/>
      <w:pPr>
        <w:ind w:left="357" w:hanging="357"/>
      </w:pPr>
    </w:lvl>
    <w:lvl w:ilvl="5">
      <w:start w:val="1"/>
      <w:numFmt w:val="decimal"/>
      <w:lvlText w:val="06.%1.%2.%3.%4.%5.%6."/>
      <w:lvlJc w:val="left"/>
      <w:pPr>
        <w:ind w:left="357" w:hanging="357"/>
      </w:pPr>
    </w:lvl>
    <w:lvl w:ilvl="6">
      <w:start w:val="1"/>
      <w:numFmt w:val="decimal"/>
      <w:lvlText w:val="06.%1.%2.%3.%4.%5.%6.%7."/>
      <w:lvlJc w:val="left"/>
      <w:pPr>
        <w:ind w:left="357" w:hanging="357"/>
      </w:pPr>
    </w:lvl>
    <w:lvl w:ilvl="7">
      <w:start w:val="1"/>
      <w:numFmt w:val="decimal"/>
      <w:lvlText w:val="06.%1.%2.%3.%4.%5.%6.%7.%8."/>
      <w:lvlJc w:val="left"/>
      <w:pPr>
        <w:ind w:left="357" w:hanging="357"/>
      </w:pPr>
    </w:lvl>
    <w:lvl w:ilvl="8">
      <w:start w:val="1"/>
      <w:numFmt w:val="decimal"/>
      <w:lvlText w:val="06.%1.%2.%3.%4.%5.%6.%7.%8.%9."/>
      <w:lvlJc w:val="left"/>
      <w:pPr>
        <w:ind w:left="357" w:hanging="357"/>
      </w:pPr>
    </w:lvl>
  </w:abstractNum>
  <w:abstractNum w:abstractNumId="1" w15:restartNumberingAfterBreak="0">
    <w:nsid w:val="6EE63209"/>
    <w:multiLevelType w:val="multilevel"/>
    <w:tmpl w:val="5FB2BF62"/>
    <w:lvl w:ilvl="0">
      <w:start w:val="279"/>
      <w:numFmt w:val="decimal"/>
      <w:lvlText w:val="09.."/>
      <w:lvlJc w:val="left"/>
      <w:pPr>
        <w:ind w:left="360" w:hanging="360"/>
      </w:pPr>
      <w:rPr>
        <w:color w:val="FFFFFF"/>
      </w:rPr>
    </w:lvl>
    <w:lvl w:ilvl="1">
      <w:start w:val="5"/>
      <w:numFmt w:val="decimal"/>
      <w:lvlText w:val="11.%2."/>
      <w:lvlJc w:val="left"/>
      <w:pPr>
        <w:ind w:left="357" w:hanging="357"/>
      </w:pPr>
      <w:rPr>
        <w:b/>
        <w:i w:val="0"/>
      </w:rPr>
    </w:lvl>
    <w:lvl w:ilvl="2">
      <w:start w:val="1"/>
      <w:numFmt w:val="decimal"/>
      <w:lvlText w:val="11.%2.%3"/>
      <w:lvlJc w:val="left"/>
      <w:pPr>
        <w:ind w:left="357" w:hanging="357"/>
      </w:pPr>
    </w:lvl>
    <w:lvl w:ilvl="3">
      <w:start w:val="1"/>
      <w:numFmt w:val="decimal"/>
      <w:lvlText w:val="09.%1.%2.%3.%4."/>
      <w:lvlJc w:val="left"/>
      <w:pPr>
        <w:ind w:left="357" w:hanging="357"/>
      </w:pPr>
    </w:lvl>
    <w:lvl w:ilvl="4">
      <w:start w:val="1"/>
      <w:numFmt w:val="decimal"/>
      <w:lvlText w:val="09.%1.%2.%3.%4.%5."/>
      <w:lvlJc w:val="left"/>
      <w:pPr>
        <w:ind w:left="357" w:hanging="357"/>
      </w:pPr>
    </w:lvl>
    <w:lvl w:ilvl="5">
      <w:start w:val="1"/>
      <w:numFmt w:val="decimal"/>
      <w:lvlText w:val="09.%1.%2.%3.%4.%5.%6."/>
      <w:lvlJc w:val="left"/>
      <w:pPr>
        <w:ind w:left="357" w:hanging="357"/>
      </w:pPr>
    </w:lvl>
    <w:lvl w:ilvl="6">
      <w:start w:val="1"/>
      <w:numFmt w:val="decimal"/>
      <w:lvlText w:val="09.%1.%2.%3.%4.%5.%6.%7."/>
      <w:lvlJc w:val="left"/>
      <w:pPr>
        <w:ind w:left="357" w:hanging="357"/>
      </w:pPr>
    </w:lvl>
    <w:lvl w:ilvl="7">
      <w:start w:val="1"/>
      <w:numFmt w:val="decimal"/>
      <w:lvlText w:val="09.%1.%2.%3.%4.%5.%6.%7.%8."/>
      <w:lvlJc w:val="left"/>
      <w:pPr>
        <w:ind w:left="357" w:hanging="357"/>
      </w:pPr>
    </w:lvl>
    <w:lvl w:ilvl="8">
      <w:start w:val="1"/>
      <w:numFmt w:val="decimal"/>
      <w:lvlText w:val="09.%1.%2.%3.%4.%5.%6.%7.%8.%9."/>
      <w:lvlJc w:val="left"/>
      <w:pPr>
        <w:ind w:left="357" w:hanging="357"/>
      </w:pPr>
    </w:lvl>
  </w:abstractNum>
  <w:abstractNum w:abstractNumId="2" w15:restartNumberingAfterBreak="0">
    <w:nsid w:val="75AB6B7E"/>
    <w:multiLevelType w:val="multilevel"/>
    <w:tmpl w:val="13E0E4A0"/>
    <w:lvl w:ilvl="0">
      <w:start w:val="279"/>
      <w:numFmt w:val="decimal"/>
      <w:lvlText w:val="09.."/>
      <w:lvlJc w:val="left"/>
      <w:pPr>
        <w:ind w:left="360" w:hanging="360"/>
      </w:pPr>
      <w:rPr>
        <w:color w:val="FFFFFF"/>
      </w:rPr>
    </w:lvl>
    <w:lvl w:ilvl="1">
      <w:start w:val="11"/>
      <w:numFmt w:val="decimal"/>
      <w:lvlText w:val="11.%2."/>
      <w:lvlJc w:val="left"/>
      <w:pPr>
        <w:ind w:left="357" w:hanging="357"/>
      </w:pPr>
      <w:rPr>
        <w:b/>
        <w:i w:val="0"/>
      </w:rPr>
    </w:lvl>
    <w:lvl w:ilvl="2">
      <w:start w:val="10"/>
      <w:numFmt w:val="decimal"/>
      <w:lvlText w:val="09.%2.%3"/>
      <w:lvlJc w:val="left"/>
      <w:pPr>
        <w:ind w:left="357" w:hanging="357"/>
      </w:pPr>
    </w:lvl>
    <w:lvl w:ilvl="3">
      <w:start w:val="1"/>
      <w:numFmt w:val="decimal"/>
      <w:lvlText w:val="09.%1.%2.%3.%4."/>
      <w:lvlJc w:val="left"/>
      <w:pPr>
        <w:ind w:left="357" w:hanging="357"/>
      </w:pPr>
    </w:lvl>
    <w:lvl w:ilvl="4">
      <w:start w:val="1"/>
      <w:numFmt w:val="decimal"/>
      <w:lvlText w:val="09.%1.%2.%3.%4.%5."/>
      <w:lvlJc w:val="left"/>
      <w:pPr>
        <w:ind w:left="357" w:hanging="357"/>
      </w:pPr>
    </w:lvl>
    <w:lvl w:ilvl="5">
      <w:start w:val="1"/>
      <w:numFmt w:val="decimal"/>
      <w:lvlText w:val="09.%1.%2.%3.%4.%5.%6."/>
      <w:lvlJc w:val="left"/>
      <w:pPr>
        <w:ind w:left="357" w:hanging="357"/>
      </w:pPr>
    </w:lvl>
    <w:lvl w:ilvl="6">
      <w:start w:val="1"/>
      <w:numFmt w:val="decimal"/>
      <w:lvlText w:val="09.%1.%2.%3.%4.%5.%6.%7."/>
      <w:lvlJc w:val="left"/>
      <w:pPr>
        <w:ind w:left="357" w:hanging="357"/>
      </w:pPr>
    </w:lvl>
    <w:lvl w:ilvl="7">
      <w:start w:val="1"/>
      <w:numFmt w:val="decimal"/>
      <w:lvlText w:val="09.%1.%2.%3.%4.%5.%6.%7.%8."/>
      <w:lvlJc w:val="left"/>
      <w:pPr>
        <w:ind w:left="357" w:hanging="357"/>
      </w:pPr>
    </w:lvl>
    <w:lvl w:ilvl="8">
      <w:start w:val="1"/>
      <w:numFmt w:val="decimal"/>
      <w:lvlText w:val="09.%1.%2.%3.%4.%5.%6.%7.%8.%9."/>
      <w:lvlJc w:val="left"/>
      <w:pPr>
        <w:ind w:left="357" w:hanging="357"/>
      </w:pPr>
    </w:lvl>
  </w:abstractNum>
  <w:num w:numId="1" w16cid:durableId="439953335">
    <w:abstractNumId w:val="1"/>
  </w:num>
  <w:num w:numId="2" w16cid:durableId="300694937">
    <w:abstractNumId w:val="2"/>
  </w:num>
  <w:num w:numId="3" w16cid:durableId="152012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CE"/>
    <w:rsid w:val="00033BBD"/>
    <w:rsid w:val="004E17BF"/>
    <w:rsid w:val="005D6CCE"/>
    <w:rsid w:val="0097273E"/>
    <w:rsid w:val="00AA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E8B9"/>
  <w15:docId w15:val="{43497973-A9EC-4CE0-AA9C-9B74A212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rPr>
      <w:rFonts w:ascii="Cambria" w:eastAsia="Cambria" w:hAnsi="Cambria" w:cs="Cambria"/>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dwa.org.uk/heartofengland" TargetMode="External"/><Relationship Id="rId4" Type="http://schemas.openxmlformats.org/officeDocument/2006/relationships/webSettings" Target="webSettings.xml"/><Relationship Id="rId9" Type="http://schemas.openxmlformats.org/officeDocument/2006/relationships/hyperlink" Target="https://www.livingstree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Hood</dc:creator>
  <cp:keywords/>
  <dc:description/>
  <cp:lastModifiedBy>Michael Hood</cp:lastModifiedBy>
  <cp:revision>1</cp:revision>
  <dcterms:created xsi:type="dcterms:W3CDTF">2023-07-25T18:03:00Z</dcterms:created>
  <dcterms:modified xsi:type="dcterms:W3CDTF">2023-07-27T20:42:00Z</dcterms:modified>
</cp:coreProperties>
</file>