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D3186" w14:textId="195867D0" w:rsidR="00A90AAC" w:rsidRPr="00A258E1" w:rsidRDefault="0010447A" w:rsidP="00456D32">
      <w:pPr>
        <w:ind w:right="-964"/>
        <w:rPr>
          <w:rFonts w:ascii="Calibri" w:hAnsi="Calibri" w:cs="Calibri"/>
          <w:sz w:val="28"/>
          <w:szCs w:val="28"/>
        </w:rPr>
      </w:pPr>
      <w:r w:rsidRPr="00A258E1">
        <w:rPr>
          <w:rFonts w:ascii="Calibri" w:hAnsi="Calibri" w:cs="Calibri"/>
          <w:sz w:val="28"/>
          <w:szCs w:val="28"/>
        </w:rPr>
        <w:t xml:space="preserve">Essex and Herts LDWA   </w:t>
      </w:r>
    </w:p>
    <w:p w14:paraId="588BDA10" w14:textId="77777777" w:rsidR="00857A1B" w:rsidRPr="00A258E1" w:rsidRDefault="00857A1B" w:rsidP="00857A1B">
      <w:pPr>
        <w:spacing w:after="200" w:line="276" w:lineRule="auto"/>
        <w:rPr>
          <w:rFonts w:ascii="Calibri" w:eastAsia="Times New Roman" w:hAnsi="Calibri" w:cs="Calibri"/>
          <w:sz w:val="28"/>
          <w:szCs w:val="28"/>
          <w:u w:val="single"/>
          <w:lang w:eastAsia="en-GB"/>
        </w:rPr>
      </w:pPr>
      <w:r w:rsidRPr="00A258E1">
        <w:rPr>
          <w:rFonts w:ascii="Calibri" w:eastAsia="Times New Roman" w:hAnsi="Calibri" w:cs="Calibri"/>
          <w:b/>
          <w:sz w:val="28"/>
          <w:szCs w:val="28"/>
          <w:u w:val="single"/>
          <w:lang w:eastAsia="en-GB"/>
        </w:rPr>
        <w:t>Risk Assessment for Stagger Anytime Challenge Event</w:t>
      </w:r>
      <w:r w:rsidRPr="00A258E1">
        <w:rPr>
          <w:rFonts w:ascii="Calibri" w:eastAsia="Times New Roman" w:hAnsi="Calibri" w:cs="Calibri"/>
          <w:sz w:val="28"/>
          <w:szCs w:val="28"/>
          <w:u w:val="single"/>
          <w:lang w:eastAsia="en-GB"/>
        </w:rPr>
        <w:t>.</w:t>
      </w:r>
    </w:p>
    <w:p w14:paraId="08397028" w14:textId="5239BE78" w:rsidR="00857A1B" w:rsidRPr="00A258E1" w:rsidRDefault="00857A1B" w:rsidP="00857A1B">
      <w:pPr>
        <w:spacing w:after="200" w:line="276" w:lineRule="auto"/>
        <w:rPr>
          <w:rFonts w:ascii="Calibri" w:eastAsia="Times New Roman" w:hAnsi="Calibri" w:cs="Calibri"/>
          <w:lang w:eastAsia="en-GB"/>
        </w:rPr>
      </w:pPr>
      <w:r w:rsidRPr="00A258E1">
        <w:rPr>
          <w:rFonts w:ascii="Calibri" w:eastAsia="Times New Roman" w:hAnsi="Calibri" w:cs="Calibri"/>
          <w:b/>
          <w:lang w:eastAsia="en-GB"/>
        </w:rPr>
        <w:t>Date</w:t>
      </w:r>
      <w:r w:rsidRPr="00A258E1">
        <w:rPr>
          <w:rFonts w:ascii="Calibri" w:eastAsia="Times New Roman" w:hAnsi="Calibri" w:cs="Calibri"/>
          <w:lang w:eastAsia="en-GB"/>
        </w:rPr>
        <w:t xml:space="preserve"> 28</w:t>
      </w:r>
      <w:r w:rsidRPr="00A258E1">
        <w:rPr>
          <w:rFonts w:ascii="Calibri" w:eastAsia="Times New Roman" w:hAnsi="Calibri" w:cs="Calibri"/>
          <w:vertAlign w:val="superscript"/>
          <w:lang w:eastAsia="en-GB"/>
        </w:rPr>
        <w:t>th</w:t>
      </w:r>
      <w:r w:rsidRPr="00A258E1">
        <w:rPr>
          <w:rFonts w:ascii="Calibri" w:eastAsia="Times New Roman" w:hAnsi="Calibri" w:cs="Calibri"/>
          <w:lang w:eastAsia="en-GB"/>
        </w:rPr>
        <w:t xml:space="preserve"> December</w:t>
      </w:r>
      <w:r w:rsidR="0017382C">
        <w:rPr>
          <w:rFonts w:ascii="Calibri" w:eastAsia="Times New Roman" w:hAnsi="Calibri" w:cs="Calibri"/>
          <w:lang w:eastAsia="en-GB"/>
        </w:rPr>
        <w:t xml:space="preserve"> 2020</w:t>
      </w:r>
      <w:r w:rsidRPr="00A258E1">
        <w:rPr>
          <w:rFonts w:ascii="Calibri" w:eastAsia="Times New Roman" w:hAnsi="Calibri" w:cs="Calibri"/>
          <w:lang w:eastAsia="en-GB"/>
        </w:rPr>
        <w:t xml:space="preserve"> to 28</w:t>
      </w:r>
      <w:r w:rsidRPr="00A258E1">
        <w:rPr>
          <w:rFonts w:ascii="Calibri" w:eastAsia="Times New Roman" w:hAnsi="Calibri" w:cs="Calibri"/>
          <w:vertAlign w:val="superscript"/>
          <w:lang w:eastAsia="en-GB"/>
        </w:rPr>
        <w:t>th</w:t>
      </w:r>
      <w:r w:rsidRPr="00A258E1">
        <w:rPr>
          <w:rFonts w:ascii="Calibri" w:eastAsia="Times New Roman" w:hAnsi="Calibri" w:cs="Calibri"/>
          <w:lang w:eastAsia="en-GB"/>
        </w:rPr>
        <w:t xml:space="preserve"> March</w:t>
      </w:r>
      <w:r w:rsidR="00FC1B4E">
        <w:rPr>
          <w:rFonts w:ascii="Calibri" w:eastAsia="Times New Roman" w:hAnsi="Calibri" w:cs="Calibri"/>
          <w:lang w:eastAsia="en-GB"/>
        </w:rPr>
        <w:t xml:space="preserve"> 2021</w:t>
      </w:r>
      <w:r w:rsidRPr="00A258E1">
        <w:rPr>
          <w:rFonts w:ascii="Calibri" w:eastAsia="Times New Roman" w:hAnsi="Calibri" w:cs="Calibri"/>
          <w:lang w:eastAsia="en-GB"/>
        </w:rPr>
        <w:t xml:space="preserve">   </w:t>
      </w:r>
      <w:r w:rsidRPr="00A258E1">
        <w:rPr>
          <w:rFonts w:ascii="Calibri" w:eastAsia="Times New Roman" w:hAnsi="Calibri" w:cs="Calibri"/>
          <w:b/>
          <w:lang w:eastAsia="en-GB"/>
        </w:rPr>
        <w:t>Start and Finish</w:t>
      </w:r>
      <w:r w:rsidR="007D2DDD" w:rsidRPr="00A258E1">
        <w:rPr>
          <w:rFonts w:ascii="Calibri" w:eastAsia="Times New Roman" w:hAnsi="Calibri" w:cs="Calibri"/>
          <w:b/>
          <w:lang w:eastAsia="en-GB"/>
        </w:rPr>
        <w:t>.</w:t>
      </w:r>
      <w:r w:rsidR="00016ED1" w:rsidRPr="00A258E1">
        <w:rPr>
          <w:rFonts w:ascii="Calibri" w:eastAsia="Times New Roman" w:hAnsi="Calibri" w:cs="Calibri"/>
          <w:b/>
          <w:lang w:eastAsia="en-GB"/>
        </w:rPr>
        <w:t xml:space="preserve"> </w:t>
      </w:r>
      <w:r w:rsidRPr="00A258E1">
        <w:rPr>
          <w:rFonts w:ascii="Calibri" w:eastAsia="Times New Roman" w:hAnsi="Calibri" w:cs="Calibri"/>
          <w:bCs/>
          <w:lang w:eastAsia="en-GB"/>
        </w:rPr>
        <w:t xml:space="preserve"> </w:t>
      </w:r>
      <w:r w:rsidR="007D2DDD" w:rsidRPr="00A258E1">
        <w:rPr>
          <w:rFonts w:ascii="Calibri" w:eastAsia="Times New Roman" w:hAnsi="Calibri" w:cs="Calibri"/>
          <w:bCs/>
          <w:lang w:eastAsia="en-GB"/>
        </w:rPr>
        <w:t xml:space="preserve">The </w:t>
      </w:r>
      <w:r w:rsidRPr="00A258E1">
        <w:rPr>
          <w:rFonts w:ascii="Calibri" w:eastAsia="Times New Roman" w:hAnsi="Calibri" w:cs="Calibri"/>
          <w:bCs/>
          <w:lang w:eastAsia="en-GB"/>
        </w:rPr>
        <w:t>War Memorial</w:t>
      </w:r>
      <w:r w:rsidRPr="00A258E1">
        <w:rPr>
          <w:rFonts w:ascii="Calibri" w:eastAsia="Times New Roman" w:hAnsi="Calibri" w:cs="Calibri"/>
          <w:b/>
          <w:lang w:eastAsia="en-GB"/>
        </w:rPr>
        <w:t xml:space="preserve">, </w:t>
      </w:r>
      <w:r w:rsidRPr="00A258E1">
        <w:rPr>
          <w:rFonts w:ascii="Calibri" w:eastAsia="Times New Roman" w:hAnsi="Calibri" w:cs="Calibri"/>
          <w:lang w:eastAsia="en-GB"/>
        </w:rPr>
        <w:t>St John’s Church Memorial Gardens, Chapel Hill, Stansted Mountfichet.  CM24 8JP GR TL 512 249</w:t>
      </w:r>
    </w:p>
    <w:p w14:paraId="1E9067EE" w14:textId="77777777" w:rsidR="00857A1B" w:rsidRPr="00A258E1" w:rsidRDefault="00857A1B" w:rsidP="00857A1B">
      <w:pPr>
        <w:spacing w:after="200" w:line="276" w:lineRule="auto"/>
        <w:rPr>
          <w:rFonts w:ascii="Calibri" w:eastAsia="Times New Roman" w:hAnsi="Calibri" w:cs="Calibri"/>
          <w:lang w:eastAsia="en-GB"/>
        </w:rPr>
      </w:pPr>
      <w:r w:rsidRPr="00A258E1">
        <w:rPr>
          <w:rFonts w:ascii="Calibri" w:eastAsia="Times New Roman" w:hAnsi="Calibri" w:cs="Calibri"/>
          <w:b/>
          <w:lang w:eastAsia="en-GB"/>
        </w:rPr>
        <w:t>Distance</w:t>
      </w:r>
      <w:r w:rsidRPr="00A258E1">
        <w:rPr>
          <w:rFonts w:ascii="Calibri" w:eastAsia="Times New Roman" w:hAnsi="Calibri" w:cs="Calibri"/>
          <w:lang w:eastAsia="en-GB"/>
        </w:rPr>
        <w:t xml:space="preserve"> 25.7 miles</w:t>
      </w:r>
    </w:p>
    <w:p w14:paraId="783A9A36" w14:textId="77777777" w:rsidR="00456D32" w:rsidRPr="00A258E1" w:rsidRDefault="00456D32" w:rsidP="00456D32">
      <w:pPr>
        <w:spacing w:after="200" w:line="276" w:lineRule="auto"/>
        <w:rPr>
          <w:rFonts w:ascii="Calibri" w:eastAsia="Times New Roman" w:hAnsi="Calibri" w:cs="Calibri"/>
          <w:lang w:eastAsia="en-GB"/>
        </w:rPr>
      </w:pPr>
      <w:r w:rsidRPr="00A258E1">
        <w:rPr>
          <w:rFonts w:ascii="Calibri" w:eastAsia="Times New Roman" w:hAnsi="Calibri" w:cs="Calibri"/>
          <w:b/>
          <w:lang w:eastAsia="en-GB"/>
        </w:rPr>
        <w:t>Overview</w:t>
      </w:r>
    </w:p>
    <w:p w14:paraId="10186AFC" w14:textId="77777777" w:rsidR="00456D32" w:rsidRPr="00A258E1" w:rsidRDefault="00456D32" w:rsidP="00456D32">
      <w:pPr>
        <w:spacing w:after="200" w:line="276" w:lineRule="auto"/>
        <w:rPr>
          <w:rFonts w:ascii="Calibri" w:eastAsia="Times New Roman" w:hAnsi="Calibri" w:cs="Calibri"/>
          <w:lang w:eastAsia="en-GB"/>
        </w:rPr>
      </w:pPr>
      <w:r w:rsidRPr="00A258E1">
        <w:rPr>
          <w:rFonts w:ascii="Calibri" w:eastAsia="Times New Roman" w:hAnsi="Calibri" w:cs="Calibri"/>
          <w:b/>
          <w:u w:val="single"/>
          <w:lang w:eastAsia="en-GB"/>
        </w:rPr>
        <w:t>Type of Event</w:t>
      </w:r>
    </w:p>
    <w:p w14:paraId="7B0EA558" w14:textId="51274F6D" w:rsidR="0056232B" w:rsidRPr="00A258E1" w:rsidRDefault="00456D32" w:rsidP="000312BE">
      <w:pPr>
        <w:spacing w:after="200" w:line="276" w:lineRule="auto"/>
        <w:jc w:val="both"/>
        <w:rPr>
          <w:rFonts w:ascii="Calibri" w:eastAsia="Times New Roman" w:hAnsi="Calibri" w:cs="Calibri"/>
          <w:lang w:eastAsia="en-GB"/>
        </w:rPr>
      </w:pPr>
      <w:r w:rsidRPr="00A258E1">
        <w:rPr>
          <w:rFonts w:ascii="Calibri" w:eastAsia="Times New Roman" w:hAnsi="Calibri" w:cs="Calibri"/>
          <w:lang w:eastAsia="en-GB"/>
        </w:rPr>
        <w:t xml:space="preserve">The Entry Form and information on sientries makes clear the type of event offered. The entrant will follow the route using a route </w:t>
      </w:r>
      <w:r w:rsidR="004B7576" w:rsidRPr="00A258E1">
        <w:rPr>
          <w:rFonts w:ascii="Calibri" w:eastAsia="Times New Roman" w:hAnsi="Calibri" w:cs="Calibri"/>
          <w:lang w:eastAsia="en-GB"/>
        </w:rPr>
        <w:t>description. There</w:t>
      </w:r>
      <w:r w:rsidRPr="00A258E1">
        <w:rPr>
          <w:rFonts w:ascii="Calibri" w:eastAsia="Times New Roman" w:hAnsi="Calibri" w:cs="Calibri"/>
          <w:lang w:eastAsia="en-GB"/>
        </w:rPr>
        <w:t xml:space="preserve"> will no support.</w:t>
      </w:r>
      <w:r w:rsidR="004B7576" w:rsidRPr="00A258E1">
        <w:rPr>
          <w:rFonts w:ascii="Calibri" w:eastAsia="Times New Roman" w:hAnsi="Calibri" w:cs="Calibri"/>
          <w:lang w:eastAsia="en-GB"/>
        </w:rPr>
        <w:t xml:space="preserve"> </w:t>
      </w:r>
      <w:r w:rsidRPr="00A258E1">
        <w:rPr>
          <w:rFonts w:ascii="Calibri" w:eastAsia="Times New Roman" w:hAnsi="Calibri" w:cs="Calibri"/>
          <w:lang w:eastAsia="en-GB"/>
        </w:rPr>
        <w:t>Entrants have been advised to wear suitable clothing</w:t>
      </w:r>
      <w:r w:rsidR="007411E0">
        <w:rPr>
          <w:rFonts w:ascii="Calibri" w:eastAsia="Times New Roman" w:hAnsi="Calibri" w:cs="Calibri"/>
          <w:lang w:eastAsia="en-GB"/>
        </w:rPr>
        <w:t>;</w:t>
      </w:r>
      <w:r w:rsidRPr="00A258E1">
        <w:rPr>
          <w:rFonts w:ascii="Calibri" w:eastAsia="Times New Roman" w:hAnsi="Calibri" w:cs="Calibri"/>
          <w:lang w:eastAsia="en-GB"/>
        </w:rPr>
        <w:t xml:space="preserve"> bring a torch if they intend finishing after dark</w:t>
      </w:r>
      <w:r w:rsidR="007411E0">
        <w:rPr>
          <w:rFonts w:ascii="Calibri" w:eastAsia="Times New Roman" w:hAnsi="Calibri" w:cs="Calibri"/>
          <w:lang w:eastAsia="en-GB"/>
        </w:rPr>
        <w:t>;</w:t>
      </w:r>
      <w:r w:rsidR="005926F2">
        <w:rPr>
          <w:rFonts w:ascii="Calibri" w:eastAsia="Times New Roman" w:hAnsi="Calibri" w:cs="Calibri"/>
          <w:lang w:eastAsia="en-GB"/>
        </w:rPr>
        <w:t xml:space="preserve"> and</w:t>
      </w:r>
      <w:r w:rsidRPr="00A258E1">
        <w:rPr>
          <w:rFonts w:ascii="Calibri" w:eastAsia="Times New Roman" w:hAnsi="Calibri" w:cs="Calibri"/>
          <w:lang w:eastAsia="en-GB"/>
        </w:rPr>
        <w:t xml:space="preserve"> carry sufficient food and drink, mobile phone, and first aid kit. Each entrant has made an agreement that they participate at their own risk, and that they will obey the event rules and the country code.</w:t>
      </w:r>
    </w:p>
    <w:p w14:paraId="3CFB0481" w14:textId="052F1A3F" w:rsidR="00456D32" w:rsidRPr="00A258E1" w:rsidRDefault="00456D32" w:rsidP="0056232B">
      <w:pPr>
        <w:spacing w:after="200" w:line="276" w:lineRule="auto"/>
        <w:jc w:val="both"/>
        <w:rPr>
          <w:rFonts w:ascii="Calibri" w:eastAsia="Times New Roman" w:hAnsi="Calibri" w:cs="Calibri"/>
          <w:lang w:eastAsia="en-GB"/>
        </w:rPr>
      </w:pPr>
      <w:r w:rsidRPr="00A258E1">
        <w:rPr>
          <w:rFonts w:ascii="Calibri" w:eastAsia="Times New Roman" w:hAnsi="Calibri" w:cs="Calibri"/>
          <w:b/>
          <w:u w:val="single"/>
          <w:lang w:eastAsia="en-GB"/>
        </w:rPr>
        <w:t>Risk Assessment of Route</w:t>
      </w:r>
    </w:p>
    <w:p w14:paraId="5542C4B0" w14:textId="449CB8AD" w:rsidR="0056232B" w:rsidRPr="00A258E1" w:rsidRDefault="00456D32" w:rsidP="000312BE">
      <w:pPr>
        <w:spacing w:after="200" w:line="276" w:lineRule="auto"/>
        <w:jc w:val="both"/>
        <w:rPr>
          <w:rFonts w:ascii="Calibri" w:eastAsia="Times New Roman" w:hAnsi="Calibri" w:cs="Calibri"/>
          <w:lang w:eastAsia="en-GB"/>
        </w:rPr>
      </w:pPr>
      <w:r w:rsidRPr="00A258E1">
        <w:rPr>
          <w:rFonts w:ascii="Calibri" w:eastAsia="Times New Roman" w:hAnsi="Calibri" w:cs="Calibri"/>
          <w:lang w:eastAsia="en-GB"/>
        </w:rPr>
        <w:t>There has been a risk assessment of the route (</w:t>
      </w:r>
      <w:r w:rsidR="00501511" w:rsidRPr="00A258E1">
        <w:rPr>
          <w:rFonts w:ascii="Calibri" w:eastAsia="Times New Roman" w:hAnsi="Calibri" w:cs="Calibri"/>
          <w:lang w:eastAsia="en-GB"/>
        </w:rPr>
        <w:t>below</w:t>
      </w:r>
      <w:r w:rsidRPr="00A258E1">
        <w:rPr>
          <w:rFonts w:ascii="Calibri" w:eastAsia="Times New Roman" w:hAnsi="Calibri" w:cs="Calibri"/>
          <w:lang w:eastAsia="en-GB"/>
        </w:rPr>
        <w:t>). The route has been checked thoroughly with a final check of the rout</w:t>
      </w:r>
      <w:r w:rsidR="003F6375" w:rsidRPr="00A258E1">
        <w:rPr>
          <w:rFonts w:ascii="Calibri" w:eastAsia="Times New Roman" w:hAnsi="Calibri" w:cs="Calibri"/>
          <w:lang w:eastAsia="en-GB"/>
        </w:rPr>
        <w:t xml:space="preserve">e </w:t>
      </w:r>
      <w:r w:rsidRPr="00A258E1">
        <w:rPr>
          <w:rFonts w:ascii="Calibri" w:eastAsia="Times New Roman" w:hAnsi="Calibri" w:cs="Calibri"/>
          <w:lang w:eastAsia="en-GB"/>
        </w:rPr>
        <w:t xml:space="preserve">carried out prior to event opening. The route description will enable the walker to navigate round the route. </w:t>
      </w:r>
      <w:r w:rsidR="00E04A22" w:rsidRPr="00A258E1">
        <w:rPr>
          <w:rFonts w:ascii="Calibri" w:eastAsia="Times New Roman" w:hAnsi="Calibri" w:cs="Calibri"/>
          <w:lang w:eastAsia="en-GB"/>
        </w:rPr>
        <w:t>A</w:t>
      </w:r>
      <w:r w:rsidR="00F37E8D" w:rsidRPr="00A258E1">
        <w:rPr>
          <w:rFonts w:ascii="Calibri" w:eastAsia="Times New Roman" w:hAnsi="Calibri" w:cs="Calibri"/>
          <w:lang w:eastAsia="en-GB"/>
        </w:rPr>
        <w:t xml:space="preserve"> </w:t>
      </w:r>
      <w:r w:rsidRPr="00A258E1">
        <w:rPr>
          <w:rFonts w:ascii="Calibri" w:eastAsia="Times New Roman" w:hAnsi="Calibri" w:cs="Calibri"/>
          <w:lang w:eastAsia="en-GB"/>
        </w:rPr>
        <w:t>major part of the route is on footpaths and bridleways. These are joined up by unavoidable road sections. At roads where crossing is required the route description gives warnings to take extra care.</w:t>
      </w:r>
    </w:p>
    <w:p w14:paraId="68AE87FA" w14:textId="32147113" w:rsidR="00456D32" w:rsidRPr="00A258E1" w:rsidRDefault="00456D32" w:rsidP="0056232B">
      <w:pPr>
        <w:spacing w:after="200" w:line="276" w:lineRule="auto"/>
        <w:jc w:val="both"/>
        <w:rPr>
          <w:rFonts w:ascii="Calibri" w:eastAsia="Times New Roman" w:hAnsi="Calibri" w:cs="Calibri"/>
          <w:lang w:eastAsia="en-GB"/>
        </w:rPr>
      </w:pPr>
      <w:r w:rsidRPr="00A258E1">
        <w:rPr>
          <w:rFonts w:ascii="Calibri" w:eastAsia="Times New Roman" w:hAnsi="Calibri" w:cs="Calibri"/>
          <w:b/>
          <w:u w:val="single"/>
          <w:lang w:eastAsia="en-GB"/>
        </w:rPr>
        <w:t>Risk to Landowners</w:t>
      </w:r>
    </w:p>
    <w:p w14:paraId="567B2FC7" w14:textId="4D893C92" w:rsidR="00456D32" w:rsidRPr="00A258E1" w:rsidRDefault="00456D32" w:rsidP="00456D32">
      <w:pPr>
        <w:spacing w:before="40" w:after="40" w:line="240" w:lineRule="atLeast"/>
        <w:rPr>
          <w:rFonts w:ascii="Calibri" w:eastAsia="Times New Roman" w:hAnsi="Calibri" w:cs="Calibri"/>
          <w:lang w:eastAsia="en-GB"/>
        </w:rPr>
      </w:pPr>
      <w:r w:rsidRPr="00A258E1">
        <w:rPr>
          <w:rFonts w:ascii="Calibri" w:eastAsia="Times New Roman" w:hAnsi="Calibri" w:cs="Calibri"/>
          <w:lang w:eastAsia="en-GB"/>
        </w:rPr>
        <w:t>The main concern is trespass as the route is cross</w:t>
      </w:r>
      <w:r w:rsidR="000A094C">
        <w:rPr>
          <w:rFonts w:ascii="Calibri" w:eastAsia="Times New Roman" w:hAnsi="Calibri" w:cs="Calibri"/>
          <w:lang w:eastAsia="en-GB"/>
        </w:rPr>
        <w:t>-</w:t>
      </w:r>
      <w:r w:rsidRPr="00A258E1">
        <w:rPr>
          <w:rFonts w:ascii="Calibri" w:eastAsia="Times New Roman" w:hAnsi="Calibri" w:cs="Calibri"/>
          <w:lang w:eastAsia="en-GB"/>
        </w:rPr>
        <w:t>country and follows rights of way. These are mostly waymarked and well</w:t>
      </w:r>
      <w:r w:rsidR="0050097C">
        <w:rPr>
          <w:rFonts w:ascii="Calibri" w:eastAsia="Times New Roman" w:hAnsi="Calibri" w:cs="Calibri"/>
          <w:lang w:eastAsia="en-GB"/>
        </w:rPr>
        <w:t>-</w:t>
      </w:r>
      <w:r w:rsidRPr="00A258E1">
        <w:rPr>
          <w:rFonts w:ascii="Calibri" w:eastAsia="Times New Roman" w:hAnsi="Calibri" w:cs="Calibri"/>
          <w:lang w:eastAsia="en-GB"/>
        </w:rPr>
        <w:t xml:space="preserve">equipped with </w:t>
      </w:r>
      <w:r w:rsidR="007B076F" w:rsidRPr="00A258E1">
        <w:rPr>
          <w:rFonts w:ascii="Calibri" w:eastAsia="Times New Roman" w:hAnsi="Calibri" w:cs="Calibri"/>
          <w:lang w:eastAsia="en-GB"/>
        </w:rPr>
        <w:t>infrastructures</w:t>
      </w:r>
      <w:r w:rsidRPr="00A258E1">
        <w:rPr>
          <w:rFonts w:ascii="Calibri" w:eastAsia="Times New Roman" w:hAnsi="Calibri" w:cs="Calibri"/>
          <w:lang w:eastAsia="en-GB"/>
        </w:rPr>
        <w:t xml:space="preserve"> such as stiles, bridges and </w:t>
      </w:r>
      <w:r w:rsidR="007B076F" w:rsidRPr="00A258E1">
        <w:rPr>
          <w:rFonts w:ascii="Calibri" w:eastAsia="Times New Roman" w:hAnsi="Calibri" w:cs="Calibri"/>
          <w:lang w:eastAsia="en-GB"/>
        </w:rPr>
        <w:t>way markers</w:t>
      </w:r>
      <w:r w:rsidRPr="00A258E1">
        <w:rPr>
          <w:rFonts w:ascii="Calibri" w:eastAsia="Times New Roman" w:hAnsi="Calibri" w:cs="Calibri"/>
          <w:lang w:eastAsia="en-GB"/>
        </w:rPr>
        <w:t xml:space="preserve"> that help keep walkers on route. The walkers have the written route description</w:t>
      </w:r>
      <w:r w:rsidR="00EE2CF6" w:rsidRPr="00A258E1">
        <w:rPr>
          <w:rFonts w:ascii="Calibri" w:eastAsia="Times New Roman" w:hAnsi="Calibri" w:cs="Calibri"/>
          <w:lang w:eastAsia="en-GB"/>
        </w:rPr>
        <w:t>,</w:t>
      </w:r>
      <w:r w:rsidRPr="00A258E1">
        <w:rPr>
          <w:rFonts w:ascii="Calibri" w:eastAsia="Times New Roman" w:hAnsi="Calibri" w:cs="Calibri"/>
          <w:lang w:eastAsia="en-GB"/>
        </w:rPr>
        <w:t xml:space="preserve"> which has been thoroughly checked for accuracy.</w:t>
      </w:r>
    </w:p>
    <w:p w14:paraId="36FA8891" w14:textId="77777777" w:rsidR="00824B75" w:rsidRPr="00A258E1" w:rsidRDefault="00824B75" w:rsidP="00456D32">
      <w:pPr>
        <w:spacing w:before="40" w:after="40" w:line="240" w:lineRule="atLeast"/>
        <w:rPr>
          <w:rFonts w:ascii="Calibri" w:eastAsia="Times New Roman" w:hAnsi="Calibri" w:cs="Calibri"/>
          <w:lang w:eastAsia="en-GB"/>
        </w:rPr>
      </w:pPr>
    </w:p>
    <w:p w14:paraId="7B0EB932" w14:textId="630A9B1F" w:rsidR="003C2C88" w:rsidRPr="00A258E1" w:rsidRDefault="00884FDF" w:rsidP="00456D32">
      <w:pPr>
        <w:spacing w:before="40" w:after="40" w:line="240" w:lineRule="atLeast"/>
        <w:rPr>
          <w:rFonts w:ascii="Calibri" w:hAnsi="Calibri" w:cs="Calibri"/>
        </w:rPr>
      </w:pPr>
      <w:r w:rsidRPr="00A258E1">
        <w:rPr>
          <w:rFonts w:ascii="Calibri" w:hAnsi="Calibri" w:cs="Calibri"/>
          <w:b/>
          <w:bCs/>
          <w:u w:val="single"/>
        </w:rPr>
        <w:t>Covid-19 Risks</w:t>
      </w:r>
      <w:r w:rsidRPr="00A258E1">
        <w:rPr>
          <w:rFonts w:ascii="Calibri" w:hAnsi="Calibri" w:cs="Calibri"/>
        </w:rPr>
        <w:t xml:space="preserve"> </w:t>
      </w:r>
    </w:p>
    <w:p w14:paraId="28EDEB36" w14:textId="77777777" w:rsidR="007C1F99" w:rsidRPr="00A258E1" w:rsidRDefault="007C1F99" w:rsidP="00456D32">
      <w:pPr>
        <w:spacing w:before="40" w:after="40" w:line="240" w:lineRule="atLeast"/>
        <w:rPr>
          <w:rFonts w:ascii="Calibri" w:hAnsi="Calibri" w:cs="Calibri"/>
        </w:rPr>
      </w:pPr>
    </w:p>
    <w:p w14:paraId="50F42044" w14:textId="0E01907C" w:rsidR="00792DF5" w:rsidRPr="00A258E1" w:rsidRDefault="00884FDF" w:rsidP="00456D32">
      <w:pPr>
        <w:spacing w:before="40" w:after="40" w:line="240" w:lineRule="atLeast"/>
        <w:rPr>
          <w:rFonts w:ascii="Calibri" w:hAnsi="Calibri" w:cs="Calibri"/>
        </w:rPr>
      </w:pPr>
      <w:r w:rsidRPr="00A258E1">
        <w:rPr>
          <w:rFonts w:ascii="Calibri" w:hAnsi="Calibri" w:cs="Calibri"/>
        </w:rPr>
        <w:t xml:space="preserve">The route contains some </w:t>
      </w:r>
      <w:r w:rsidR="007B076F" w:rsidRPr="00A258E1">
        <w:rPr>
          <w:rFonts w:ascii="Calibri" w:hAnsi="Calibri" w:cs="Calibri"/>
        </w:rPr>
        <w:t>short, enclosed</w:t>
      </w:r>
      <w:r w:rsidRPr="00A258E1">
        <w:rPr>
          <w:rFonts w:ascii="Calibri" w:hAnsi="Calibri" w:cs="Calibri"/>
        </w:rPr>
        <w:t xml:space="preserve"> footpaths and the narrow ones are </w:t>
      </w:r>
      <w:r w:rsidR="00355F5B" w:rsidRPr="00A258E1">
        <w:rPr>
          <w:rFonts w:ascii="Calibri" w:hAnsi="Calibri" w:cs="Calibri"/>
        </w:rPr>
        <w:t xml:space="preserve">noted in </w:t>
      </w:r>
      <w:r w:rsidR="009F3BF0" w:rsidRPr="00A258E1">
        <w:rPr>
          <w:rFonts w:ascii="Calibri" w:hAnsi="Calibri" w:cs="Calibri"/>
        </w:rPr>
        <w:t>the route description</w:t>
      </w:r>
      <w:r w:rsidRPr="00A258E1">
        <w:rPr>
          <w:rFonts w:ascii="Calibri" w:hAnsi="Calibri" w:cs="Calibri"/>
        </w:rPr>
        <w:t xml:space="preserve">. There </w:t>
      </w:r>
      <w:r w:rsidR="002565B2" w:rsidRPr="00A258E1">
        <w:rPr>
          <w:rFonts w:ascii="Calibri" w:hAnsi="Calibri" w:cs="Calibri"/>
        </w:rPr>
        <w:t>are some</w:t>
      </w:r>
      <w:r w:rsidRPr="00A258E1">
        <w:rPr>
          <w:rFonts w:ascii="Calibri" w:hAnsi="Calibri" w:cs="Calibri"/>
        </w:rPr>
        <w:t xml:space="preserve"> stiles</w:t>
      </w:r>
      <w:r w:rsidR="002565B2" w:rsidRPr="00A258E1">
        <w:rPr>
          <w:rFonts w:ascii="Calibri" w:hAnsi="Calibri" w:cs="Calibri"/>
        </w:rPr>
        <w:t>,</w:t>
      </w:r>
      <w:r w:rsidRPr="00A258E1">
        <w:rPr>
          <w:rFonts w:ascii="Calibri" w:hAnsi="Calibri" w:cs="Calibri"/>
        </w:rPr>
        <w:t xml:space="preserve"> bridges</w:t>
      </w:r>
      <w:r w:rsidR="002565B2" w:rsidRPr="00A258E1">
        <w:rPr>
          <w:rFonts w:ascii="Calibri" w:hAnsi="Calibri" w:cs="Calibri"/>
        </w:rPr>
        <w:t>, gates</w:t>
      </w:r>
      <w:r w:rsidR="00456B57" w:rsidRPr="00A258E1">
        <w:rPr>
          <w:rFonts w:ascii="Calibri" w:hAnsi="Calibri" w:cs="Calibri"/>
        </w:rPr>
        <w:t>, and a pedestrian crossing</w:t>
      </w:r>
      <w:r w:rsidR="003D071D">
        <w:rPr>
          <w:rFonts w:ascii="Calibri" w:hAnsi="Calibri" w:cs="Calibri"/>
        </w:rPr>
        <w:t>,</w:t>
      </w:r>
      <w:r w:rsidRPr="00A258E1">
        <w:rPr>
          <w:rFonts w:ascii="Calibri" w:hAnsi="Calibri" w:cs="Calibri"/>
        </w:rPr>
        <w:t xml:space="preserve"> with high contact points. Entrants will be advised to take care and carry hand sanitisers</w:t>
      </w:r>
      <w:r w:rsidR="00FD265F" w:rsidRPr="00A258E1">
        <w:rPr>
          <w:rFonts w:ascii="Calibri" w:hAnsi="Calibri" w:cs="Calibri"/>
        </w:rPr>
        <w:t xml:space="preserve"> and </w:t>
      </w:r>
      <w:r w:rsidRPr="00A258E1">
        <w:rPr>
          <w:rFonts w:ascii="Calibri" w:hAnsi="Calibri" w:cs="Calibri"/>
        </w:rPr>
        <w:t>face masks as appropriate</w:t>
      </w:r>
      <w:r w:rsidR="00CC3A14" w:rsidRPr="00A258E1">
        <w:rPr>
          <w:rFonts w:ascii="Calibri" w:hAnsi="Calibri" w:cs="Calibri"/>
        </w:rPr>
        <w:t>.</w:t>
      </w:r>
    </w:p>
    <w:p w14:paraId="095AA765" w14:textId="77777777" w:rsidR="00792DF5" w:rsidRPr="00A258E1" w:rsidRDefault="00792DF5" w:rsidP="00456D32">
      <w:pPr>
        <w:spacing w:before="40" w:after="40" w:line="240" w:lineRule="atLeast"/>
        <w:rPr>
          <w:rFonts w:ascii="Calibri" w:hAnsi="Calibri" w:cs="Calibri"/>
        </w:rPr>
      </w:pPr>
    </w:p>
    <w:p w14:paraId="24228700" w14:textId="4388838B" w:rsidR="001F6FCE" w:rsidRPr="00A258E1" w:rsidRDefault="001F6FCE" w:rsidP="00456D32">
      <w:pPr>
        <w:spacing w:before="40" w:after="40" w:line="240" w:lineRule="atLeast"/>
        <w:rPr>
          <w:rFonts w:ascii="Calibri" w:eastAsia="Times New Roman" w:hAnsi="Calibri" w:cs="Calibri"/>
          <w:lang w:eastAsia="en-GB"/>
        </w:rPr>
      </w:pPr>
      <w:r w:rsidRPr="00A258E1">
        <w:rPr>
          <w:rFonts w:ascii="Calibri" w:hAnsi="Calibri" w:cs="Calibri"/>
        </w:rPr>
        <w:t>Refer to route description</w:t>
      </w:r>
      <w:r w:rsidR="003A577B" w:rsidRPr="00A258E1">
        <w:rPr>
          <w:rFonts w:ascii="Calibri" w:hAnsi="Calibri" w:cs="Calibri"/>
        </w:rPr>
        <w:t xml:space="preserve"> and map</w:t>
      </w:r>
      <w:r w:rsidR="00CF391A" w:rsidRPr="00A258E1">
        <w:rPr>
          <w:rFonts w:ascii="Calibri" w:hAnsi="Calibri" w:cs="Calibri"/>
        </w:rPr>
        <w:t xml:space="preserve">. </w:t>
      </w:r>
    </w:p>
    <w:p w14:paraId="37044E0B" w14:textId="77777777" w:rsidR="00E74156" w:rsidRPr="00A258E1" w:rsidRDefault="00E74156" w:rsidP="00E74156">
      <w:pPr>
        <w:spacing w:before="40" w:after="40" w:line="240" w:lineRule="atLeast"/>
        <w:rPr>
          <w:rFonts w:ascii="Calibri" w:hAnsi="Calibri" w:cs="Calibri"/>
        </w:rPr>
      </w:pPr>
    </w:p>
    <w:tbl>
      <w:tblPr>
        <w:tblStyle w:val="TableGrid"/>
        <w:tblW w:w="9640" w:type="dxa"/>
        <w:tblInd w:w="-147" w:type="dxa"/>
        <w:tblLayout w:type="fixed"/>
        <w:tblLook w:val="04A0" w:firstRow="1" w:lastRow="0" w:firstColumn="1" w:lastColumn="0" w:noHBand="0" w:noVBand="1"/>
      </w:tblPr>
      <w:tblGrid>
        <w:gridCol w:w="1276"/>
        <w:gridCol w:w="709"/>
        <w:gridCol w:w="2977"/>
        <w:gridCol w:w="850"/>
        <w:gridCol w:w="2977"/>
        <w:gridCol w:w="851"/>
      </w:tblGrid>
      <w:tr w:rsidR="00DD2E1C" w:rsidRPr="00A258E1" w14:paraId="643C2A1C" w14:textId="77777777" w:rsidTr="007B076F">
        <w:tc>
          <w:tcPr>
            <w:tcW w:w="1276" w:type="dxa"/>
          </w:tcPr>
          <w:p w14:paraId="3C641142" w14:textId="77777777" w:rsidR="00B5193B" w:rsidRPr="00A258E1" w:rsidRDefault="00864D86" w:rsidP="00E74156">
            <w:pPr>
              <w:spacing w:before="40" w:after="40" w:line="240" w:lineRule="atLeast"/>
              <w:rPr>
                <w:rFonts w:ascii="Calibri" w:hAnsi="Calibri" w:cs="Calibri"/>
              </w:rPr>
            </w:pPr>
            <w:r w:rsidRPr="00A258E1">
              <w:rPr>
                <w:rFonts w:ascii="Calibri" w:hAnsi="Calibri" w:cs="Calibri"/>
              </w:rPr>
              <w:t>Paragrap</w:t>
            </w:r>
            <w:r w:rsidR="00E80BEB" w:rsidRPr="00A258E1">
              <w:rPr>
                <w:rFonts w:ascii="Calibri" w:hAnsi="Calibri" w:cs="Calibri"/>
              </w:rPr>
              <w:t>h</w:t>
            </w:r>
          </w:p>
          <w:p w14:paraId="15666A19" w14:textId="7B781CB3" w:rsidR="00C9388B" w:rsidRPr="00A258E1" w:rsidRDefault="00D83A86" w:rsidP="00E74156">
            <w:pPr>
              <w:spacing w:before="40" w:after="40" w:line="240" w:lineRule="atLeast"/>
              <w:rPr>
                <w:rFonts w:ascii="Calibri" w:hAnsi="Calibri" w:cs="Calibri"/>
              </w:rPr>
            </w:pPr>
            <w:r w:rsidRPr="00A258E1">
              <w:rPr>
                <w:rFonts w:ascii="Calibri" w:hAnsi="Calibri" w:cs="Calibri"/>
              </w:rPr>
              <w:t>No</w:t>
            </w:r>
          </w:p>
        </w:tc>
        <w:tc>
          <w:tcPr>
            <w:tcW w:w="709" w:type="dxa"/>
          </w:tcPr>
          <w:p w14:paraId="106DA697" w14:textId="77777777" w:rsidR="00B5193B" w:rsidRPr="00A258E1" w:rsidRDefault="00C9388B" w:rsidP="00E74156">
            <w:pPr>
              <w:spacing w:before="40" w:after="40" w:line="240" w:lineRule="atLeast"/>
              <w:rPr>
                <w:rFonts w:ascii="Calibri" w:hAnsi="Calibri" w:cs="Calibri"/>
              </w:rPr>
            </w:pPr>
            <w:r w:rsidRPr="00A258E1">
              <w:rPr>
                <w:rFonts w:ascii="Calibri" w:hAnsi="Calibri" w:cs="Calibri"/>
              </w:rPr>
              <w:t xml:space="preserve">Grid </w:t>
            </w:r>
          </w:p>
          <w:p w14:paraId="1500F4C9" w14:textId="2612AB5C" w:rsidR="00C9388B" w:rsidRPr="00A258E1" w:rsidRDefault="00C9388B" w:rsidP="00E74156">
            <w:pPr>
              <w:spacing w:before="40" w:after="40" w:line="240" w:lineRule="atLeast"/>
              <w:rPr>
                <w:rFonts w:ascii="Calibri" w:hAnsi="Calibri" w:cs="Calibri"/>
              </w:rPr>
            </w:pPr>
            <w:r w:rsidRPr="00A258E1">
              <w:rPr>
                <w:rFonts w:ascii="Calibri" w:hAnsi="Calibri" w:cs="Calibri"/>
              </w:rPr>
              <w:t>Ref</w:t>
            </w:r>
          </w:p>
        </w:tc>
        <w:tc>
          <w:tcPr>
            <w:tcW w:w="2977" w:type="dxa"/>
          </w:tcPr>
          <w:p w14:paraId="60BB833B" w14:textId="4B1BA9C4" w:rsidR="00B5193B" w:rsidRPr="00A258E1" w:rsidRDefault="002F4C98" w:rsidP="00E74156">
            <w:pPr>
              <w:spacing w:before="40" w:after="40" w:line="240" w:lineRule="atLeast"/>
              <w:rPr>
                <w:rFonts w:ascii="Calibri" w:hAnsi="Calibri" w:cs="Calibri"/>
              </w:rPr>
            </w:pPr>
            <w:r w:rsidRPr="00A258E1">
              <w:rPr>
                <w:rFonts w:ascii="Calibri" w:hAnsi="Calibri" w:cs="Calibri"/>
              </w:rPr>
              <w:t>Potential Hazards</w:t>
            </w:r>
          </w:p>
        </w:tc>
        <w:tc>
          <w:tcPr>
            <w:tcW w:w="850" w:type="dxa"/>
          </w:tcPr>
          <w:p w14:paraId="7108AF17" w14:textId="77777777" w:rsidR="00B5193B" w:rsidRPr="00A258E1" w:rsidRDefault="00DA2F4D" w:rsidP="00E74156">
            <w:pPr>
              <w:spacing w:before="40" w:after="40" w:line="240" w:lineRule="atLeast"/>
              <w:rPr>
                <w:rFonts w:ascii="Calibri" w:hAnsi="Calibri" w:cs="Calibri"/>
              </w:rPr>
            </w:pPr>
            <w:r w:rsidRPr="00A258E1">
              <w:rPr>
                <w:rFonts w:ascii="Calibri" w:hAnsi="Calibri" w:cs="Calibri"/>
              </w:rPr>
              <w:t xml:space="preserve">Risk </w:t>
            </w:r>
          </w:p>
          <w:p w14:paraId="14A661D3" w14:textId="52888925" w:rsidR="00DA2F4D" w:rsidRPr="00A258E1" w:rsidRDefault="00D83A86" w:rsidP="00E74156">
            <w:pPr>
              <w:spacing w:before="40" w:after="40" w:line="240" w:lineRule="atLeast"/>
              <w:rPr>
                <w:rFonts w:ascii="Calibri" w:hAnsi="Calibri" w:cs="Calibri"/>
              </w:rPr>
            </w:pPr>
            <w:r w:rsidRPr="00A258E1">
              <w:rPr>
                <w:rFonts w:ascii="Calibri" w:hAnsi="Calibri" w:cs="Calibri"/>
              </w:rPr>
              <w:t>Level</w:t>
            </w:r>
          </w:p>
        </w:tc>
        <w:tc>
          <w:tcPr>
            <w:tcW w:w="2977" w:type="dxa"/>
          </w:tcPr>
          <w:p w14:paraId="4E03AB00" w14:textId="5C31B867" w:rsidR="00B5193B" w:rsidRPr="00A258E1" w:rsidRDefault="00554489" w:rsidP="00E74156">
            <w:pPr>
              <w:spacing w:before="40" w:after="40" w:line="240" w:lineRule="atLeast"/>
              <w:rPr>
                <w:rFonts w:ascii="Calibri" w:hAnsi="Calibri" w:cs="Calibri"/>
              </w:rPr>
            </w:pPr>
            <w:r w:rsidRPr="00A258E1">
              <w:rPr>
                <w:rFonts w:ascii="Calibri" w:hAnsi="Calibri" w:cs="Calibri"/>
              </w:rPr>
              <w:t xml:space="preserve">Safety </w:t>
            </w:r>
            <w:r w:rsidR="008F6CDF" w:rsidRPr="00A258E1">
              <w:rPr>
                <w:rFonts w:ascii="Calibri" w:hAnsi="Calibri" w:cs="Calibri"/>
              </w:rPr>
              <w:t>M</w:t>
            </w:r>
            <w:r w:rsidR="00F62253" w:rsidRPr="00A258E1">
              <w:rPr>
                <w:rFonts w:ascii="Calibri" w:hAnsi="Calibri" w:cs="Calibri"/>
              </w:rPr>
              <w:t>easures</w:t>
            </w:r>
            <w:r w:rsidR="002534D5" w:rsidRPr="00A258E1">
              <w:rPr>
                <w:rFonts w:ascii="Calibri" w:hAnsi="Calibri" w:cs="Calibri"/>
              </w:rPr>
              <w:t xml:space="preserve"> in place</w:t>
            </w:r>
          </w:p>
        </w:tc>
        <w:tc>
          <w:tcPr>
            <w:tcW w:w="851" w:type="dxa"/>
          </w:tcPr>
          <w:p w14:paraId="7DC4068C" w14:textId="17E28F46" w:rsidR="00B5193B" w:rsidRPr="00A258E1" w:rsidRDefault="00EF7A9E" w:rsidP="00E74156">
            <w:pPr>
              <w:spacing w:before="40" w:after="40" w:line="240" w:lineRule="atLeast"/>
              <w:rPr>
                <w:rFonts w:ascii="Calibri" w:hAnsi="Calibri" w:cs="Calibri"/>
              </w:rPr>
            </w:pPr>
            <w:r w:rsidRPr="00A258E1">
              <w:rPr>
                <w:rFonts w:ascii="Calibri" w:hAnsi="Calibri" w:cs="Calibri"/>
              </w:rPr>
              <w:t>Risk Level</w:t>
            </w:r>
          </w:p>
        </w:tc>
      </w:tr>
      <w:tr w:rsidR="00DD2E1C" w:rsidRPr="00A258E1" w14:paraId="069B6E54" w14:textId="77777777" w:rsidTr="007B076F">
        <w:tc>
          <w:tcPr>
            <w:tcW w:w="1276" w:type="dxa"/>
          </w:tcPr>
          <w:p w14:paraId="1201C5E7" w14:textId="2946E148" w:rsidR="00D76BBE" w:rsidRPr="00A258E1" w:rsidRDefault="002F6199" w:rsidP="00E74156">
            <w:pPr>
              <w:spacing w:before="40" w:after="40" w:line="240" w:lineRule="atLeast"/>
              <w:rPr>
                <w:rFonts w:ascii="Calibri" w:hAnsi="Calibri" w:cs="Calibri"/>
              </w:rPr>
            </w:pPr>
            <w:r w:rsidRPr="00A258E1">
              <w:rPr>
                <w:rFonts w:ascii="Calibri" w:hAnsi="Calibri" w:cs="Calibri"/>
              </w:rPr>
              <w:t>Throug</w:t>
            </w:r>
            <w:r w:rsidR="001A028C" w:rsidRPr="00A258E1">
              <w:rPr>
                <w:rFonts w:ascii="Calibri" w:hAnsi="Calibri" w:cs="Calibri"/>
              </w:rPr>
              <w:t>h -</w:t>
            </w:r>
            <w:r w:rsidRPr="00A258E1">
              <w:rPr>
                <w:rFonts w:ascii="Calibri" w:hAnsi="Calibri" w:cs="Calibri"/>
              </w:rPr>
              <w:t>out</w:t>
            </w:r>
          </w:p>
          <w:p w14:paraId="3B32D875" w14:textId="08F931A6" w:rsidR="002F6199" w:rsidRPr="00A258E1" w:rsidRDefault="00DB3463" w:rsidP="00E74156">
            <w:pPr>
              <w:spacing w:before="40" w:after="40" w:line="240" w:lineRule="atLeast"/>
              <w:rPr>
                <w:rFonts w:ascii="Calibri" w:hAnsi="Calibri" w:cs="Calibri"/>
              </w:rPr>
            </w:pPr>
            <w:r w:rsidRPr="00A258E1">
              <w:rPr>
                <w:rFonts w:ascii="Calibri" w:hAnsi="Calibri" w:cs="Calibri"/>
              </w:rPr>
              <w:t>the route</w:t>
            </w:r>
          </w:p>
        </w:tc>
        <w:tc>
          <w:tcPr>
            <w:tcW w:w="709" w:type="dxa"/>
          </w:tcPr>
          <w:p w14:paraId="0764B430" w14:textId="1D9A7FCC" w:rsidR="00D76BBE" w:rsidRPr="00A258E1" w:rsidRDefault="00D76BBE" w:rsidP="00E74156">
            <w:pPr>
              <w:spacing w:before="40" w:after="40" w:line="240" w:lineRule="atLeast"/>
              <w:rPr>
                <w:rFonts w:ascii="Calibri" w:hAnsi="Calibri" w:cs="Calibri"/>
              </w:rPr>
            </w:pPr>
          </w:p>
        </w:tc>
        <w:tc>
          <w:tcPr>
            <w:tcW w:w="2977" w:type="dxa"/>
          </w:tcPr>
          <w:p w14:paraId="28A6DFE4" w14:textId="23DE304F" w:rsidR="00D76BBE" w:rsidRPr="00A258E1" w:rsidRDefault="00C04959" w:rsidP="00E74156">
            <w:pPr>
              <w:spacing w:before="40" w:after="40" w:line="240" w:lineRule="atLeast"/>
              <w:rPr>
                <w:rFonts w:ascii="Calibri" w:hAnsi="Calibri" w:cs="Calibri"/>
              </w:rPr>
            </w:pPr>
            <w:r w:rsidRPr="00A258E1">
              <w:rPr>
                <w:rFonts w:ascii="Calibri" w:eastAsia="Times New Roman" w:hAnsi="Calibri" w:cs="Calibri"/>
                <w:lang w:eastAsia="en-GB"/>
              </w:rPr>
              <w:t>Rough &amp; uneven ground</w:t>
            </w:r>
            <w:r w:rsidR="002E3290" w:rsidRPr="00A258E1">
              <w:rPr>
                <w:rFonts w:ascii="Calibri" w:eastAsia="Times New Roman" w:hAnsi="Calibri" w:cs="Calibri"/>
                <w:lang w:eastAsia="en-GB"/>
              </w:rPr>
              <w:t>.</w:t>
            </w:r>
            <w:r w:rsidR="00A8194F" w:rsidRPr="00A258E1">
              <w:rPr>
                <w:rFonts w:ascii="Calibri" w:eastAsia="Times New Roman" w:hAnsi="Calibri" w:cs="Calibri"/>
                <w:lang w:eastAsia="en-GB"/>
              </w:rPr>
              <w:t xml:space="preserve"> </w:t>
            </w:r>
            <w:r w:rsidR="002E3290" w:rsidRPr="00A258E1">
              <w:rPr>
                <w:rFonts w:ascii="Calibri" w:eastAsia="Times New Roman" w:hAnsi="Calibri" w:cs="Calibri"/>
                <w:lang w:eastAsia="en-GB"/>
              </w:rPr>
              <w:t>F</w:t>
            </w:r>
            <w:r w:rsidR="00040107" w:rsidRPr="00A258E1">
              <w:rPr>
                <w:rFonts w:ascii="Calibri" w:eastAsia="Times New Roman" w:hAnsi="Calibri" w:cs="Calibri"/>
                <w:lang w:eastAsia="en-GB"/>
              </w:rPr>
              <w:t>ootbridges may be slippery when wet or icy</w:t>
            </w:r>
            <w:r w:rsidR="009B5302" w:rsidRPr="00A258E1">
              <w:rPr>
                <w:rFonts w:ascii="Calibri" w:eastAsia="Times New Roman" w:hAnsi="Calibri" w:cs="Calibri"/>
                <w:lang w:eastAsia="en-GB"/>
              </w:rPr>
              <w:t>.</w:t>
            </w:r>
          </w:p>
        </w:tc>
        <w:tc>
          <w:tcPr>
            <w:tcW w:w="850" w:type="dxa"/>
          </w:tcPr>
          <w:p w14:paraId="0321BD8A" w14:textId="6D10FB64" w:rsidR="00D76BBE" w:rsidRPr="00A258E1" w:rsidRDefault="009B5302" w:rsidP="00E74156">
            <w:pPr>
              <w:spacing w:before="40" w:after="40" w:line="240" w:lineRule="atLeast"/>
              <w:rPr>
                <w:rFonts w:ascii="Calibri" w:hAnsi="Calibri" w:cs="Calibri"/>
              </w:rPr>
            </w:pPr>
            <w:r w:rsidRPr="00A258E1">
              <w:rPr>
                <w:rFonts w:ascii="Calibri" w:hAnsi="Calibri" w:cs="Calibri"/>
              </w:rPr>
              <w:t>Low</w:t>
            </w:r>
          </w:p>
        </w:tc>
        <w:tc>
          <w:tcPr>
            <w:tcW w:w="2977" w:type="dxa"/>
          </w:tcPr>
          <w:p w14:paraId="24E7EA13" w14:textId="5D9235A4" w:rsidR="00D76BBE" w:rsidRPr="00A258E1" w:rsidRDefault="00400D95" w:rsidP="00E74156">
            <w:pPr>
              <w:spacing w:before="40" w:after="40" w:line="240" w:lineRule="atLeast"/>
              <w:rPr>
                <w:rFonts w:ascii="Calibri" w:hAnsi="Calibri" w:cs="Calibri"/>
              </w:rPr>
            </w:pPr>
            <w:r w:rsidRPr="00A258E1">
              <w:rPr>
                <w:rFonts w:ascii="Calibri" w:hAnsi="Calibri" w:cs="Calibri"/>
              </w:rPr>
              <w:t>Caution to be taken thro</w:t>
            </w:r>
            <w:r w:rsidR="00DF648B" w:rsidRPr="00A258E1">
              <w:rPr>
                <w:rFonts w:ascii="Calibri" w:hAnsi="Calibri" w:cs="Calibri"/>
              </w:rPr>
              <w:t>ughout.</w:t>
            </w:r>
            <w:r w:rsidR="009B5302" w:rsidRPr="00A258E1">
              <w:rPr>
                <w:rFonts w:ascii="Calibri" w:hAnsi="Calibri" w:cs="Calibri"/>
              </w:rPr>
              <w:t xml:space="preserve"> Route to be checked regularly </w:t>
            </w:r>
            <w:r w:rsidR="00D337BE">
              <w:rPr>
                <w:rFonts w:ascii="Calibri" w:hAnsi="Calibri" w:cs="Calibri"/>
              </w:rPr>
              <w:t>for changes</w:t>
            </w:r>
            <w:r w:rsidR="00AE100C">
              <w:rPr>
                <w:rFonts w:ascii="Calibri" w:hAnsi="Calibri" w:cs="Calibri"/>
              </w:rPr>
              <w:t>.</w:t>
            </w:r>
          </w:p>
        </w:tc>
        <w:tc>
          <w:tcPr>
            <w:tcW w:w="851" w:type="dxa"/>
          </w:tcPr>
          <w:p w14:paraId="700B8FE0" w14:textId="215E0C3D" w:rsidR="00D76BBE" w:rsidRPr="00A258E1" w:rsidRDefault="00A45DD2" w:rsidP="00E74156">
            <w:pPr>
              <w:spacing w:before="40" w:after="40" w:line="240" w:lineRule="atLeast"/>
              <w:rPr>
                <w:rFonts w:ascii="Calibri" w:hAnsi="Calibri" w:cs="Calibri"/>
              </w:rPr>
            </w:pPr>
            <w:r w:rsidRPr="00A258E1">
              <w:rPr>
                <w:rFonts w:ascii="Calibri" w:hAnsi="Calibri" w:cs="Calibri"/>
              </w:rPr>
              <w:t>Low</w:t>
            </w:r>
          </w:p>
        </w:tc>
      </w:tr>
      <w:tr w:rsidR="00DD2E1C" w:rsidRPr="00A258E1" w14:paraId="49A5D8C5" w14:textId="77777777" w:rsidTr="007B076F">
        <w:tc>
          <w:tcPr>
            <w:tcW w:w="1276" w:type="dxa"/>
          </w:tcPr>
          <w:p w14:paraId="343446F6" w14:textId="2F70F754" w:rsidR="00D76BBE" w:rsidRPr="00A258E1" w:rsidRDefault="000D6C4B" w:rsidP="00094F81">
            <w:pPr>
              <w:spacing w:before="40" w:after="40" w:line="240" w:lineRule="atLeast"/>
              <w:rPr>
                <w:rFonts w:ascii="Calibri" w:hAnsi="Calibri" w:cs="Calibri"/>
              </w:rPr>
            </w:pPr>
            <w:r w:rsidRPr="00A258E1">
              <w:rPr>
                <w:rFonts w:ascii="Calibri" w:hAnsi="Calibri" w:cs="Calibri"/>
              </w:rPr>
              <w:lastRenderedPageBreak/>
              <w:t>Through</w:t>
            </w:r>
            <w:r w:rsidR="001A028C" w:rsidRPr="00A258E1">
              <w:rPr>
                <w:rFonts w:ascii="Calibri" w:hAnsi="Calibri" w:cs="Calibri"/>
              </w:rPr>
              <w:t xml:space="preserve"> -</w:t>
            </w:r>
            <w:r w:rsidRPr="00A258E1">
              <w:rPr>
                <w:rFonts w:ascii="Calibri" w:hAnsi="Calibri" w:cs="Calibri"/>
              </w:rPr>
              <w:t>out</w:t>
            </w:r>
            <w:r w:rsidR="00D03565" w:rsidRPr="00A258E1">
              <w:rPr>
                <w:rFonts w:ascii="Calibri" w:hAnsi="Calibri" w:cs="Calibri"/>
              </w:rPr>
              <w:t xml:space="preserve"> the route</w:t>
            </w:r>
          </w:p>
        </w:tc>
        <w:tc>
          <w:tcPr>
            <w:tcW w:w="709" w:type="dxa"/>
          </w:tcPr>
          <w:p w14:paraId="01262E76" w14:textId="77777777" w:rsidR="00D76BBE" w:rsidRPr="00A258E1" w:rsidRDefault="00D76BBE" w:rsidP="00094F81">
            <w:pPr>
              <w:spacing w:before="40" w:after="40" w:line="240" w:lineRule="atLeast"/>
              <w:rPr>
                <w:rFonts w:ascii="Calibri" w:eastAsia="Times New Roman" w:hAnsi="Calibri" w:cs="Calibri"/>
                <w:lang w:eastAsia="en-GB"/>
              </w:rPr>
            </w:pPr>
          </w:p>
        </w:tc>
        <w:tc>
          <w:tcPr>
            <w:tcW w:w="2977" w:type="dxa"/>
            <w:vAlign w:val="center"/>
          </w:tcPr>
          <w:p w14:paraId="54932368" w14:textId="690EDA87" w:rsidR="00746012" w:rsidRPr="00A258E1" w:rsidRDefault="002D65D1" w:rsidP="00094F81">
            <w:pPr>
              <w:spacing w:before="40" w:after="40" w:line="240" w:lineRule="atLeast"/>
              <w:rPr>
                <w:rFonts w:ascii="Calibri" w:hAnsi="Calibri" w:cs="Calibri"/>
              </w:rPr>
            </w:pPr>
            <w:r w:rsidRPr="00A258E1">
              <w:rPr>
                <w:rFonts w:ascii="Calibri" w:hAnsi="Calibri" w:cs="Calibri"/>
              </w:rPr>
              <w:t>E</w:t>
            </w:r>
            <w:r w:rsidR="00523F26" w:rsidRPr="00A258E1">
              <w:rPr>
                <w:rFonts w:ascii="Calibri" w:hAnsi="Calibri" w:cs="Calibri"/>
              </w:rPr>
              <w:t>xposed to the elements during adverse weather. Dehydration/hypothermia</w:t>
            </w:r>
          </w:p>
        </w:tc>
        <w:tc>
          <w:tcPr>
            <w:tcW w:w="850" w:type="dxa"/>
          </w:tcPr>
          <w:p w14:paraId="0BD091DF" w14:textId="191BAF83" w:rsidR="00D76BBE" w:rsidRPr="00A258E1" w:rsidRDefault="00BD19B8" w:rsidP="00094F81">
            <w:pPr>
              <w:spacing w:before="40" w:after="40" w:line="240" w:lineRule="atLeast"/>
              <w:rPr>
                <w:rFonts w:ascii="Calibri" w:hAnsi="Calibri" w:cs="Calibri"/>
              </w:rPr>
            </w:pPr>
            <w:r w:rsidRPr="00A258E1">
              <w:rPr>
                <w:rFonts w:ascii="Calibri" w:hAnsi="Calibri" w:cs="Calibri"/>
              </w:rPr>
              <w:t>Low</w:t>
            </w:r>
          </w:p>
        </w:tc>
        <w:tc>
          <w:tcPr>
            <w:tcW w:w="2977" w:type="dxa"/>
          </w:tcPr>
          <w:p w14:paraId="2BC23708" w14:textId="011CF02E" w:rsidR="00D76BBE" w:rsidRPr="00A258E1" w:rsidRDefault="001D6143" w:rsidP="00094F81">
            <w:pPr>
              <w:spacing w:before="40" w:after="40" w:line="240" w:lineRule="atLeast"/>
              <w:rPr>
                <w:rFonts w:ascii="Calibri" w:hAnsi="Calibri" w:cs="Calibri"/>
              </w:rPr>
            </w:pPr>
            <w:r w:rsidRPr="00A258E1">
              <w:rPr>
                <w:rFonts w:ascii="Calibri" w:hAnsi="Calibri" w:cs="Calibri"/>
              </w:rPr>
              <w:t>Entrants</w:t>
            </w:r>
            <w:r w:rsidR="00FD5EEF" w:rsidRPr="00A258E1">
              <w:rPr>
                <w:rFonts w:ascii="Calibri" w:hAnsi="Calibri" w:cs="Calibri"/>
              </w:rPr>
              <w:t xml:space="preserve"> </w:t>
            </w:r>
            <w:r w:rsidR="007C477E" w:rsidRPr="00A258E1">
              <w:rPr>
                <w:rFonts w:ascii="Calibri" w:hAnsi="Calibri" w:cs="Calibri"/>
              </w:rPr>
              <w:t>to be reminded that there will</w:t>
            </w:r>
            <w:r w:rsidR="00746012" w:rsidRPr="00A258E1">
              <w:rPr>
                <w:rFonts w:ascii="Calibri" w:hAnsi="Calibri" w:cs="Calibri"/>
              </w:rPr>
              <w:t xml:space="preserve"> no support</w:t>
            </w:r>
            <w:r w:rsidR="002037F7" w:rsidRPr="00A258E1">
              <w:rPr>
                <w:rFonts w:ascii="Calibri" w:hAnsi="Calibri" w:cs="Calibri"/>
              </w:rPr>
              <w:t>, to wear appropriate clothing</w:t>
            </w:r>
            <w:r w:rsidR="00F244E2" w:rsidRPr="00A258E1">
              <w:rPr>
                <w:rFonts w:ascii="Calibri" w:hAnsi="Calibri" w:cs="Calibri"/>
              </w:rPr>
              <w:t xml:space="preserve"> and</w:t>
            </w:r>
            <w:r w:rsidR="00D26CD0" w:rsidRPr="00A258E1">
              <w:rPr>
                <w:rFonts w:ascii="Calibri" w:hAnsi="Calibri" w:cs="Calibri"/>
              </w:rPr>
              <w:t xml:space="preserve"> footwear, </w:t>
            </w:r>
            <w:r w:rsidR="0086118F" w:rsidRPr="00A258E1">
              <w:rPr>
                <w:rFonts w:ascii="Calibri" w:hAnsi="Calibri" w:cs="Calibri"/>
              </w:rPr>
              <w:t>and</w:t>
            </w:r>
            <w:r w:rsidR="00D26CD0" w:rsidRPr="00A258E1">
              <w:rPr>
                <w:rFonts w:ascii="Calibri" w:hAnsi="Calibri" w:cs="Calibri"/>
              </w:rPr>
              <w:t xml:space="preserve"> </w:t>
            </w:r>
            <w:r w:rsidR="00F244E2" w:rsidRPr="00A258E1">
              <w:rPr>
                <w:rFonts w:ascii="Calibri" w:hAnsi="Calibri" w:cs="Calibri"/>
              </w:rPr>
              <w:t xml:space="preserve">carry </w:t>
            </w:r>
            <w:r w:rsidR="00523F26" w:rsidRPr="00A258E1">
              <w:rPr>
                <w:rFonts w:ascii="Calibri" w:hAnsi="Calibri" w:cs="Calibri"/>
              </w:rPr>
              <w:t>sufficient food and drink.</w:t>
            </w:r>
          </w:p>
        </w:tc>
        <w:tc>
          <w:tcPr>
            <w:tcW w:w="851" w:type="dxa"/>
          </w:tcPr>
          <w:p w14:paraId="54C5F71C" w14:textId="2301D23A" w:rsidR="00D76BBE" w:rsidRPr="00A258E1" w:rsidRDefault="0090680C" w:rsidP="00094F81">
            <w:pPr>
              <w:spacing w:before="40" w:after="40" w:line="240" w:lineRule="atLeast"/>
              <w:rPr>
                <w:rFonts w:ascii="Calibri" w:hAnsi="Calibri" w:cs="Calibri"/>
              </w:rPr>
            </w:pPr>
            <w:r w:rsidRPr="00A258E1">
              <w:rPr>
                <w:rFonts w:ascii="Calibri" w:hAnsi="Calibri" w:cs="Calibri"/>
              </w:rPr>
              <w:t>Low</w:t>
            </w:r>
          </w:p>
        </w:tc>
      </w:tr>
      <w:tr w:rsidR="00DE13AE" w:rsidRPr="00A258E1" w14:paraId="0B898332" w14:textId="77777777" w:rsidTr="007B076F">
        <w:tc>
          <w:tcPr>
            <w:tcW w:w="1276" w:type="dxa"/>
          </w:tcPr>
          <w:p w14:paraId="1B5D0BF0" w14:textId="19141B39" w:rsidR="001A028C" w:rsidRPr="00A258E1" w:rsidRDefault="00DE13AE" w:rsidP="00094F81">
            <w:pPr>
              <w:spacing w:before="40" w:after="40" w:line="240" w:lineRule="atLeast"/>
              <w:rPr>
                <w:rFonts w:ascii="Calibri" w:hAnsi="Calibri" w:cs="Calibri"/>
              </w:rPr>
            </w:pPr>
            <w:r w:rsidRPr="00A258E1">
              <w:rPr>
                <w:rFonts w:ascii="Calibri" w:hAnsi="Calibri" w:cs="Calibri"/>
              </w:rPr>
              <w:t>T</w:t>
            </w:r>
            <w:r w:rsidR="00190226" w:rsidRPr="00A258E1">
              <w:rPr>
                <w:rFonts w:ascii="Calibri" w:hAnsi="Calibri" w:cs="Calibri"/>
              </w:rPr>
              <w:t>hrough</w:t>
            </w:r>
            <w:r w:rsidR="001A028C" w:rsidRPr="00A258E1">
              <w:rPr>
                <w:rFonts w:ascii="Calibri" w:hAnsi="Calibri" w:cs="Calibri"/>
              </w:rPr>
              <w:t xml:space="preserve"> –</w:t>
            </w:r>
          </w:p>
          <w:p w14:paraId="283A51B7" w14:textId="56D097D1" w:rsidR="00DE13AE" w:rsidRPr="00A258E1" w:rsidRDefault="00190226" w:rsidP="00094F81">
            <w:pPr>
              <w:spacing w:before="40" w:after="40" w:line="240" w:lineRule="atLeast"/>
              <w:rPr>
                <w:rFonts w:ascii="Calibri" w:hAnsi="Calibri" w:cs="Calibri"/>
              </w:rPr>
            </w:pPr>
            <w:r w:rsidRPr="00A258E1">
              <w:rPr>
                <w:rFonts w:ascii="Calibri" w:hAnsi="Calibri" w:cs="Calibri"/>
              </w:rPr>
              <w:t>out the route</w:t>
            </w:r>
          </w:p>
        </w:tc>
        <w:tc>
          <w:tcPr>
            <w:tcW w:w="709" w:type="dxa"/>
          </w:tcPr>
          <w:p w14:paraId="605D9CEA" w14:textId="77777777" w:rsidR="00DE13AE" w:rsidRPr="00A258E1" w:rsidRDefault="00DE13AE" w:rsidP="00094F81">
            <w:pPr>
              <w:spacing w:before="40" w:after="40" w:line="240" w:lineRule="atLeast"/>
              <w:rPr>
                <w:rFonts w:ascii="Calibri" w:eastAsia="Times New Roman" w:hAnsi="Calibri" w:cs="Calibri"/>
                <w:lang w:eastAsia="en-GB"/>
              </w:rPr>
            </w:pPr>
          </w:p>
        </w:tc>
        <w:tc>
          <w:tcPr>
            <w:tcW w:w="2977" w:type="dxa"/>
            <w:vAlign w:val="center"/>
          </w:tcPr>
          <w:p w14:paraId="0259A922" w14:textId="2C253FB0" w:rsidR="00DE13AE" w:rsidRPr="00A258E1" w:rsidRDefault="00190226" w:rsidP="00094F81">
            <w:pPr>
              <w:spacing w:before="40" w:after="40" w:line="240" w:lineRule="atLeast"/>
              <w:rPr>
                <w:rFonts w:ascii="Calibri" w:hAnsi="Calibri" w:cs="Calibri"/>
              </w:rPr>
            </w:pPr>
            <w:r w:rsidRPr="00A258E1">
              <w:rPr>
                <w:rFonts w:ascii="Calibri" w:hAnsi="Calibri" w:cs="Calibri"/>
              </w:rPr>
              <w:t>Getting lost or becoming disorientated</w:t>
            </w:r>
            <w:r w:rsidR="004627D6" w:rsidRPr="00A258E1">
              <w:rPr>
                <w:rFonts w:ascii="Calibri" w:hAnsi="Calibri" w:cs="Calibri"/>
              </w:rPr>
              <w:t>. Sustaining an injury</w:t>
            </w:r>
            <w:r w:rsidR="00765968" w:rsidRPr="00A258E1">
              <w:rPr>
                <w:rFonts w:ascii="Calibri" w:hAnsi="Calibri" w:cs="Calibri"/>
              </w:rPr>
              <w:t xml:space="preserve"> or illness.</w:t>
            </w:r>
          </w:p>
        </w:tc>
        <w:tc>
          <w:tcPr>
            <w:tcW w:w="850" w:type="dxa"/>
          </w:tcPr>
          <w:p w14:paraId="44BA34F3" w14:textId="655235E0" w:rsidR="00DE13AE" w:rsidRPr="00A258E1" w:rsidRDefault="004627D6" w:rsidP="00094F81">
            <w:pPr>
              <w:spacing w:before="40" w:after="40" w:line="240" w:lineRule="atLeast"/>
              <w:rPr>
                <w:rFonts w:ascii="Calibri" w:hAnsi="Calibri" w:cs="Calibri"/>
              </w:rPr>
            </w:pPr>
            <w:r w:rsidRPr="00A258E1">
              <w:rPr>
                <w:rFonts w:ascii="Calibri" w:hAnsi="Calibri" w:cs="Calibri"/>
              </w:rPr>
              <w:t>Low</w:t>
            </w:r>
          </w:p>
        </w:tc>
        <w:tc>
          <w:tcPr>
            <w:tcW w:w="2977" w:type="dxa"/>
          </w:tcPr>
          <w:p w14:paraId="368E1F94" w14:textId="16174D43" w:rsidR="00DE13AE" w:rsidRPr="00A258E1" w:rsidRDefault="00765968" w:rsidP="00094F81">
            <w:pPr>
              <w:spacing w:before="40" w:after="40" w:line="240" w:lineRule="atLeast"/>
              <w:rPr>
                <w:rFonts w:ascii="Calibri" w:hAnsi="Calibri" w:cs="Calibri"/>
              </w:rPr>
            </w:pPr>
            <w:r w:rsidRPr="00A258E1">
              <w:rPr>
                <w:rFonts w:ascii="Calibri" w:hAnsi="Calibri" w:cs="Calibri"/>
              </w:rPr>
              <w:t>Entrants advised to take a charged mobile phone</w:t>
            </w:r>
            <w:r w:rsidR="00F601E2" w:rsidRPr="00A258E1">
              <w:rPr>
                <w:rFonts w:ascii="Calibri" w:hAnsi="Calibri" w:cs="Calibri"/>
              </w:rPr>
              <w:t xml:space="preserve">, </w:t>
            </w:r>
            <w:r w:rsidR="00952A8D" w:rsidRPr="00A258E1">
              <w:rPr>
                <w:rFonts w:ascii="Calibri" w:hAnsi="Calibri" w:cs="Calibri"/>
              </w:rPr>
              <w:t>torch, and</w:t>
            </w:r>
            <w:r w:rsidR="005C5F04" w:rsidRPr="00A258E1">
              <w:rPr>
                <w:rFonts w:ascii="Calibri" w:hAnsi="Calibri" w:cs="Calibri"/>
              </w:rPr>
              <w:t xml:space="preserve"> a first aid </w:t>
            </w:r>
            <w:r w:rsidR="003C484C" w:rsidRPr="00A258E1">
              <w:rPr>
                <w:rFonts w:ascii="Calibri" w:hAnsi="Calibri" w:cs="Calibri"/>
              </w:rPr>
              <w:t>kit.</w:t>
            </w:r>
            <w:r w:rsidR="009E6920" w:rsidRPr="00A258E1">
              <w:rPr>
                <w:rFonts w:ascii="Calibri" w:hAnsi="Calibri" w:cs="Calibri"/>
              </w:rPr>
              <w:t xml:space="preserve"> </w:t>
            </w:r>
            <w:r w:rsidR="00571B34">
              <w:rPr>
                <w:rFonts w:ascii="Calibri" w:hAnsi="Calibri" w:cs="Calibri"/>
              </w:rPr>
              <w:t>GPX</w:t>
            </w:r>
            <w:r w:rsidR="00DB2A12" w:rsidRPr="00A258E1">
              <w:rPr>
                <w:rFonts w:ascii="Calibri" w:hAnsi="Calibri" w:cs="Calibri"/>
              </w:rPr>
              <w:t xml:space="preserve"> file available.</w:t>
            </w:r>
          </w:p>
        </w:tc>
        <w:tc>
          <w:tcPr>
            <w:tcW w:w="851" w:type="dxa"/>
          </w:tcPr>
          <w:p w14:paraId="055E3E52" w14:textId="3A91D307" w:rsidR="00DE13AE" w:rsidRPr="00A258E1" w:rsidRDefault="00D9105D" w:rsidP="00094F81">
            <w:pPr>
              <w:spacing w:before="40" w:after="40" w:line="240" w:lineRule="atLeast"/>
              <w:rPr>
                <w:rFonts w:ascii="Calibri" w:hAnsi="Calibri" w:cs="Calibri"/>
              </w:rPr>
            </w:pPr>
            <w:r w:rsidRPr="00A258E1">
              <w:rPr>
                <w:rFonts w:ascii="Calibri" w:hAnsi="Calibri" w:cs="Calibri"/>
              </w:rPr>
              <w:t>Low</w:t>
            </w:r>
          </w:p>
        </w:tc>
      </w:tr>
      <w:tr w:rsidR="006F3EB1" w:rsidRPr="00A258E1" w14:paraId="1D0960DF" w14:textId="77777777" w:rsidTr="007B076F">
        <w:tc>
          <w:tcPr>
            <w:tcW w:w="1276" w:type="dxa"/>
          </w:tcPr>
          <w:p w14:paraId="5EEB03F2" w14:textId="77777777" w:rsidR="006F3EB1" w:rsidRPr="00A258E1" w:rsidRDefault="001560AD" w:rsidP="00094F81">
            <w:pPr>
              <w:spacing w:before="40" w:after="40" w:line="240" w:lineRule="atLeast"/>
              <w:rPr>
                <w:rFonts w:ascii="Calibri" w:hAnsi="Calibri" w:cs="Calibri"/>
              </w:rPr>
            </w:pPr>
            <w:r w:rsidRPr="00A258E1">
              <w:rPr>
                <w:rFonts w:ascii="Calibri" w:hAnsi="Calibri" w:cs="Calibri"/>
              </w:rPr>
              <w:t>Through-</w:t>
            </w:r>
          </w:p>
          <w:p w14:paraId="214977F6" w14:textId="3B42404A" w:rsidR="001560AD" w:rsidRPr="00A258E1" w:rsidRDefault="001560AD" w:rsidP="00094F81">
            <w:pPr>
              <w:spacing w:before="40" w:after="40" w:line="240" w:lineRule="atLeast"/>
              <w:rPr>
                <w:rFonts w:ascii="Calibri" w:hAnsi="Calibri" w:cs="Calibri"/>
              </w:rPr>
            </w:pPr>
            <w:r w:rsidRPr="00A258E1">
              <w:rPr>
                <w:rFonts w:ascii="Calibri" w:hAnsi="Calibri" w:cs="Calibri"/>
              </w:rPr>
              <w:t>Out the route</w:t>
            </w:r>
          </w:p>
        </w:tc>
        <w:tc>
          <w:tcPr>
            <w:tcW w:w="709" w:type="dxa"/>
          </w:tcPr>
          <w:p w14:paraId="1A8BD9C8" w14:textId="77777777" w:rsidR="006F3EB1" w:rsidRPr="00A258E1" w:rsidRDefault="006F3EB1" w:rsidP="00094F81">
            <w:pPr>
              <w:spacing w:before="40" w:after="40" w:line="240" w:lineRule="atLeast"/>
              <w:rPr>
                <w:rFonts w:ascii="Calibri" w:eastAsia="Times New Roman" w:hAnsi="Calibri" w:cs="Calibri"/>
                <w:lang w:eastAsia="en-GB"/>
              </w:rPr>
            </w:pPr>
          </w:p>
        </w:tc>
        <w:tc>
          <w:tcPr>
            <w:tcW w:w="2977" w:type="dxa"/>
            <w:vAlign w:val="center"/>
          </w:tcPr>
          <w:p w14:paraId="022E9717" w14:textId="606BA493" w:rsidR="006F3EB1" w:rsidRPr="00A258E1" w:rsidRDefault="00AC73E6" w:rsidP="00094F81">
            <w:pPr>
              <w:spacing w:before="40" w:after="40" w:line="240" w:lineRule="atLeast"/>
              <w:rPr>
                <w:rFonts w:ascii="Calibri" w:hAnsi="Calibri" w:cs="Calibri"/>
              </w:rPr>
            </w:pPr>
            <w:r w:rsidRPr="00A258E1">
              <w:rPr>
                <w:rFonts w:ascii="Calibri" w:hAnsi="Calibri" w:cs="Calibri"/>
              </w:rPr>
              <w:t>Social distancing on narrow enclosed paths</w:t>
            </w:r>
            <w:r w:rsidR="008D7262" w:rsidRPr="00A258E1">
              <w:rPr>
                <w:rFonts w:ascii="Calibri" w:hAnsi="Calibri" w:cs="Calibri"/>
              </w:rPr>
              <w:t>.</w:t>
            </w:r>
          </w:p>
        </w:tc>
        <w:tc>
          <w:tcPr>
            <w:tcW w:w="850" w:type="dxa"/>
          </w:tcPr>
          <w:p w14:paraId="50670121" w14:textId="64815A1B" w:rsidR="006F3EB1" w:rsidRPr="00A258E1" w:rsidRDefault="00D563B6" w:rsidP="00094F81">
            <w:pPr>
              <w:spacing w:before="40" w:after="40" w:line="240" w:lineRule="atLeast"/>
              <w:rPr>
                <w:rFonts w:ascii="Calibri" w:hAnsi="Calibri" w:cs="Calibri"/>
              </w:rPr>
            </w:pPr>
            <w:r w:rsidRPr="00A258E1">
              <w:rPr>
                <w:rFonts w:ascii="Calibri" w:hAnsi="Calibri" w:cs="Calibri"/>
              </w:rPr>
              <w:t>Low</w:t>
            </w:r>
          </w:p>
        </w:tc>
        <w:tc>
          <w:tcPr>
            <w:tcW w:w="2977" w:type="dxa"/>
          </w:tcPr>
          <w:p w14:paraId="1AA33C8A" w14:textId="23BF62BD" w:rsidR="006F3EB1" w:rsidRPr="00A258E1" w:rsidRDefault="0022622C" w:rsidP="00094F81">
            <w:pPr>
              <w:spacing w:before="40" w:after="40" w:line="240" w:lineRule="atLeast"/>
              <w:rPr>
                <w:rFonts w:ascii="Calibri" w:hAnsi="Calibri" w:cs="Calibri"/>
              </w:rPr>
            </w:pPr>
            <w:r w:rsidRPr="00A258E1">
              <w:rPr>
                <w:rFonts w:ascii="Calibri" w:hAnsi="Calibri" w:cs="Calibri"/>
              </w:rPr>
              <w:t>Take care if encountering oncoming walkers. Heed general Covid-19 advice</w:t>
            </w:r>
            <w:r w:rsidR="00ED3C6F">
              <w:rPr>
                <w:rFonts w:ascii="Calibri" w:hAnsi="Calibri" w:cs="Calibri"/>
              </w:rPr>
              <w:t>.</w:t>
            </w:r>
          </w:p>
        </w:tc>
        <w:tc>
          <w:tcPr>
            <w:tcW w:w="851" w:type="dxa"/>
          </w:tcPr>
          <w:p w14:paraId="035633AF" w14:textId="400E58E4" w:rsidR="006F3EB1" w:rsidRPr="00A258E1" w:rsidRDefault="00E32962" w:rsidP="00094F81">
            <w:pPr>
              <w:spacing w:before="40" w:after="40" w:line="240" w:lineRule="atLeast"/>
              <w:rPr>
                <w:rFonts w:ascii="Calibri" w:hAnsi="Calibri" w:cs="Calibri"/>
              </w:rPr>
            </w:pPr>
            <w:r w:rsidRPr="00A258E1">
              <w:rPr>
                <w:rFonts w:ascii="Calibri" w:hAnsi="Calibri" w:cs="Calibri"/>
              </w:rPr>
              <w:t>Low</w:t>
            </w:r>
          </w:p>
        </w:tc>
      </w:tr>
      <w:tr w:rsidR="00DD2E1C" w:rsidRPr="00A258E1" w14:paraId="4358D2A3" w14:textId="77777777" w:rsidTr="007B076F">
        <w:tc>
          <w:tcPr>
            <w:tcW w:w="1276" w:type="dxa"/>
          </w:tcPr>
          <w:p w14:paraId="102F378B" w14:textId="3BBE6BB3" w:rsidR="00D76BBE" w:rsidRPr="00A258E1" w:rsidRDefault="00407513" w:rsidP="00094F81">
            <w:pPr>
              <w:spacing w:before="40" w:after="40" w:line="240" w:lineRule="atLeast"/>
              <w:rPr>
                <w:rFonts w:ascii="Calibri" w:hAnsi="Calibri" w:cs="Calibri"/>
              </w:rPr>
            </w:pPr>
            <w:r w:rsidRPr="00A258E1">
              <w:rPr>
                <w:rFonts w:ascii="Calibri" w:hAnsi="Calibri" w:cs="Calibri"/>
              </w:rPr>
              <w:t>1</w:t>
            </w:r>
            <w:r w:rsidR="00C05A61" w:rsidRPr="00A258E1">
              <w:rPr>
                <w:rFonts w:ascii="Calibri" w:hAnsi="Calibri" w:cs="Calibri"/>
              </w:rPr>
              <w:t xml:space="preserve"> and</w:t>
            </w:r>
          </w:p>
          <w:p w14:paraId="13E43A00" w14:textId="0CAC7E63" w:rsidR="003B532A" w:rsidRPr="00A258E1" w:rsidRDefault="003B532A" w:rsidP="00094F81">
            <w:pPr>
              <w:spacing w:before="40" w:after="40" w:line="240" w:lineRule="atLeast"/>
              <w:rPr>
                <w:rFonts w:ascii="Calibri" w:hAnsi="Calibri" w:cs="Calibri"/>
              </w:rPr>
            </w:pPr>
            <w:r w:rsidRPr="00A258E1">
              <w:rPr>
                <w:rFonts w:ascii="Calibri" w:hAnsi="Calibri" w:cs="Calibri"/>
              </w:rPr>
              <w:t>12</w:t>
            </w:r>
          </w:p>
        </w:tc>
        <w:tc>
          <w:tcPr>
            <w:tcW w:w="709" w:type="dxa"/>
          </w:tcPr>
          <w:p w14:paraId="700A8B53" w14:textId="3EDEADC8" w:rsidR="00C37FEE" w:rsidRPr="00A258E1" w:rsidRDefault="00C37FEE" w:rsidP="00094F81">
            <w:pPr>
              <w:spacing w:before="40" w:after="40" w:line="240" w:lineRule="atLeast"/>
              <w:rPr>
                <w:rFonts w:ascii="Calibri" w:hAnsi="Calibri" w:cs="Calibri"/>
              </w:rPr>
            </w:pPr>
          </w:p>
        </w:tc>
        <w:tc>
          <w:tcPr>
            <w:tcW w:w="2977" w:type="dxa"/>
          </w:tcPr>
          <w:p w14:paraId="35CA3A0D" w14:textId="243E04CB" w:rsidR="00D76BBE" w:rsidRPr="00A258E1" w:rsidRDefault="007E7E86" w:rsidP="00094F81">
            <w:pPr>
              <w:spacing w:before="40" w:after="40" w:line="240" w:lineRule="atLeast"/>
              <w:rPr>
                <w:rFonts w:ascii="Calibri" w:hAnsi="Calibri" w:cs="Calibri"/>
              </w:rPr>
            </w:pPr>
            <w:r w:rsidRPr="00A258E1">
              <w:rPr>
                <w:rFonts w:ascii="Calibri" w:hAnsi="Calibri" w:cs="Calibri"/>
              </w:rPr>
              <w:t>Urban street walking</w:t>
            </w:r>
          </w:p>
        </w:tc>
        <w:tc>
          <w:tcPr>
            <w:tcW w:w="850" w:type="dxa"/>
          </w:tcPr>
          <w:p w14:paraId="08D0251A" w14:textId="61FB60C6" w:rsidR="00D76BBE" w:rsidRPr="00A258E1" w:rsidRDefault="008F00EB" w:rsidP="00094F81">
            <w:pPr>
              <w:spacing w:before="40" w:after="40" w:line="240" w:lineRule="atLeast"/>
              <w:rPr>
                <w:rFonts w:ascii="Calibri" w:hAnsi="Calibri" w:cs="Calibri"/>
              </w:rPr>
            </w:pPr>
            <w:r w:rsidRPr="00A258E1">
              <w:rPr>
                <w:rFonts w:ascii="Calibri" w:hAnsi="Calibri" w:cs="Calibri"/>
              </w:rPr>
              <w:t>Low</w:t>
            </w:r>
          </w:p>
        </w:tc>
        <w:tc>
          <w:tcPr>
            <w:tcW w:w="2977" w:type="dxa"/>
          </w:tcPr>
          <w:p w14:paraId="2A21DB57" w14:textId="1EA2B1D7" w:rsidR="00D76BBE" w:rsidRPr="00A258E1" w:rsidRDefault="008F00EB" w:rsidP="00094F81">
            <w:pPr>
              <w:spacing w:before="40" w:after="40" w:line="240" w:lineRule="atLeast"/>
              <w:rPr>
                <w:rFonts w:ascii="Calibri" w:hAnsi="Calibri" w:cs="Calibri"/>
              </w:rPr>
            </w:pPr>
            <w:r w:rsidRPr="00A258E1">
              <w:rPr>
                <w:rFonts w:ascii="Calibri" w:eastAsia="Times New Roman" w:hAnsi="Calibri" w:cs="Calibri"/>
                <w:lang w:eastAsia="en-GB"/>
              </w:rPr>
              <w:t xml:space="preserve">Use pedestrian crossing points where available.  </w:t>
            </w:r>
            <w:r w:rsidR="007B076F" w:rsidRPr="00A258E1">
              <w:rPr>
                <w:rFonts w:ascii="Calibri" w:eastAsia="Times New Roman" w:hAnsi="Calibri" w:cs="Calibri"/>
                <w:lang w:eastAsia="en-GB"/>
              </w:rPr>
              <w:t>Crossroads</w:t>
            </w:r>
            <w:r w:rsidRPr="00A258E1">
              <w:rPr>
                <w:rFonts w:ascii="Calibri" w:eastAsia="Times New Roman" w:hAnsi="Calibri" w:cs="Calibri"/>
                <w:lang w:eastAsia="en-GB"/>
              </w:rPr>
              <w:t xml:space="preserve"> with caution where none available.</w:t>
            </w:r>
            <w:r w:rsidR="001D7982" w:rsidRPr="00A258E1">
              <w:rPr>
                <w:rFonts w:ascii="Calibri" w:eastAsia="Times New Roman" w:hAnsi="Calibri" w:cs="Calibri"/>
                <w:lang w:eastAsia="en-GB"/>
              </w:rPr>
              <w:t xml:space="preserve"> </w:t>
            </w:r>
            <w:r w:rsidR="001D7982" w:rsidRPr="00A258E1">
              <w:rPr>
                <w:rFonts w:ascii="Calibri" w:hAnsi="Calibri" w:cs="Calibri"/>
              </w:rPr>
              <w:t xml:space="preserve">Heed general Covid-19 </w:t>
            </w:r>
            <w:r w:rsidR="007B076F" w:rsidRPr="00A258E1">
              <w:rPr>
                <w:rFonts w:ascii="Calibri" w:hAnsi="Calibri" w:cs="Calibri"/>
              </w:rPr>
              <w:t>advice and</w:t>
            </w:r>
            <w:r w:rsidR="00471BD1" w:rsidRPr="00A258E1">
              <w:rPr>
                <w:rFonts w:ascii="Calibri" w:hAnsi="Calibri" w:cs="Calibri"/>
              </w:rPr>
              <w:t xml:space="preserve"> show courtesy towards other people</w:t>
            </w:r>
            <w:r w:rsidR="003D7A2A" w:rsidRPr="00A258E1">
              <w:rPr>
                <w:rFonts w:ascii="Calibri" w:hAnsi="Calibri" w:cs="Calibri"/>
              </w:rPr>
              <w:t>.</w:t>
            </w:r>
          </w:p>
        </w:tc>
        <w:tc>
          <w:tcPr>
            <w:tcW w:w="851" w:type="dxa"/>
          </w:tcPr>
          <w:p w14:paraId="6FE8718B" w14:textId="5970A36F" w:rsidR="00D76BBE" w:rsidRPr="00A258E1" w:rsidRDefault="00D21A92" w:rsidP="00094F81">
            <w:pPr>
              <w:spacing w:before="40" w:after="40" w:line="240" w:lineRule="atLeast"/>
              <w:rPr>
                <w:rFonts w:ascii="Calibri" w:hAnsi="Calibri" w:cs="Calibri"/>
              </w:rPr>
            </w:pPr>
            <w:r w:rsidRPr="00A258E1">
              <w:rPr>
                <w:rFonts w:ascii="Calibri" w:hAnsi="Calibri" w:cs="Calibri"/>
              </w:rPr>
              <w:t>Low</w:t>
            </w:r>
          </w:p>
        </w:tc>
      </w:tr>
      <w:tr w:rsidR="00DD2E1C" w:rsidRPr="00A258E1" w14:paraId="4A63297E" w14:textId="77777777" w:rsidTr="007B076F">
        <w:trPr>
          <w:trHeight w:val="70"/>
        </w:trPr>
        <w:tc>
          <w:tcPr>
            <w:tcW w:w="1276" w:type="dxa"/>
          </w:tcPr>
          <w:p w14:paraId="41959BD8" w14:textId="5E96A252" w:rsidR="00D76BBE" w:rsidRPr="00A258E1" w:rsidRDefault="00724D1C" w:rsidP="00094F81">
            <w:pPr>
              <w:spacing w:before="40" w:after="40" w:line="240" w:lineRule="atLeast"/>
              <w:rPr>
                <w:rFonts w:ascii="Calibri" w:hAnsi="Calibri" w:cs="Calibri"/>
              </w:rPr>
            </w:pPr>
            <w:r w:rsidRPr="00A258E1">
              <w:rPr>
                <w:rFonts w:ascii="Calibri" w:hAnsi="Calibri" w:cs="Calibri"/>
              </w:rPr>
              <w:t>1</w:t>
            </w:r>
          </w:p>
        </w:tc>
        <w:tc>
          <w:tcPr>
            <w:tcW w:w="709" w:type="dxa"/>
          </w:tcPr>
          <w:p w14:paraId="365B06AA" w14:textId="77777777" w:rsidR="00D76BBE" w:rsidRPr="00A258E1" w:rsidRDefault="00171888"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1FDE512B" w14:textId="77777777" w:rsidR="00171888" w:rsidRPr="00A258E1" w:rsidRDefault="00171888" w:rsidP="00094F81">
            <w:pPr>
              <w:suppressAutoHyphens/>
              <w:rPr>
                <w:rFonts w:ascii="Calibri" w:eastAsia="Times New Roman" w:hAnsi="Calibri" w:cs="Calibri"/>
                <w:lang w:eastAsia="ar-SA"/>
              </w:rPr>
            </w:pPr>
            <w:r w:rsidRPr="00A258E1">
              <w:rPr>
                <w:rFonts w:ascii="Calibri" w:eastAsia="Times New Roman" w:hAnsi="Calibri" w:cs="Calibri"/>
                <w:lang w:eastAsia="ar-SA"/>
              </w:rPr>
              <w:t>502</w:t>
            </w:r>
          </w:p>
          <w:p w14:paraId="0ACD70C3" w14:textId="1406FD52" w:rsidR="00171888" w:rsidRPr="00A258E1" w:rsidRDefault="00171888" w:rsidP="00094F81">
            <w:pPr>
              <w:suppressAutoHyphens/>
              <w:rPr>
                <w:rFonts w:ascii="Calibri" w:eastAsia="Times New Roman" w:hAnsi="Calibri" w:cs="Calibri"/>
                <w:lang w:eastAsia="ar-SA"/>
              </w:rPr>
            </w:pPr>
            <w:r w:rsidRPr="00A258E1">
              <w:rPr>
                <w:rFonts w:ascii="Calibri" w:eastAsia="Times New Roman" w:hAnsi="Calibri" w:cs="Calibri"/>
                <w:lang w:eastAsia="ar-SA"/>
              </w:rPr>
              <w:t>252</w:t>
            </w:r>
          </w:p>
        </w:tc>
        <w:tc>
          <w:tcPr>
            <w:tcW w:w="2977" w:type="dxa"/>
          </w:tcPr>
          <w:p w14:paraId="64945529" w14:textId="72BA88F2" w:rsidR="00D76BBE" w:rsidRPr="00A258E1" w:rsidRDefault="00193087" w:rsidP="00094F81">
            <w:pPr>
              <w:suppressAutoHyphens/>
              <w:rPr>
                <w:rFonts w:ascii="Calibri" w:eastAsia="Times New Roman" w:hAnsi="Calibri" w:cs="Calibri"/>
                <w:lang w:eastAsia="ar-SA"/>
              </w:rPr>
            </w:pPr>
            <w:r w:rsidRPr="00A258E1">
              <w:rPr>
                <w:rFonts w:ascii="Calibri" w:eastAsia="Times New Roman" w:hAnsi="Calibri" w:cs="Calibri"/>
                <w:lang w:eastAsia="ar-SA"/>
              </w:rPr>
              <w:t xml:space="preserve"> </w:t>
            </w:r>
            <w:r w:rsidR="001A2CEC" w:rsidRPr="00A258E1">
              <w:rPr>
                <w:rFonts w:ascii="Calibri" w:eastAsia="Times New Roman" w:hAnsi="Calibri" w:cs="Calibri"/>
                <w:lang w:eastAsia="ar-SA"/>
              </w:rPr>
              <w:t>Q</w:t>
            </w:r>
            <w:r w:rsidR="009905B7" w:rsidRPr="00A258E1">
              <w:rPr>
                <w:rFonts w:ascii="Calibri" w:eastAsia="Times New Roman" w:hAnsi="Calibri" w:cs="Calibri"/>
                <w:lang w:eastAsia="ar-SA"/>
              </w:rPr>
              <w:t xml:space="preserve">uiet </w:t>
            </w:r>
            <w:r w:rsidRPr="00A258E1">
              <w:rPr>
                <w:rFonts w:ascii="Calibri" w:eastAsia="Times New Roman" w:hAnsi="Calibri" w:cs="Calibri"/>
                <w:lang w:eastAsia="ar-SA"/>
              </w:rPr>
              <w:t>lane</w:t>
            </w:r>
          </w:p>
          <w:p w14:paraId="4768571F" w14:textId="76E90D9F" w:rsidR="00D76BBE" w:rsidRPr="00A258E1" w:rsidRDefault="00D76BBE" w:rsidP="00094F81">
            <w:pPr>
              <w:spacing w:before="40" w:after="40" w:line="240" w:lineRule="atLeast"/>
              <w:rPr>
                <w:rFonts w:ascii="Calibri" w:hAnsi="Calibri" w:cs="Calibri"/>
              </w:rPr>
            </w:pPr>
          </w:p>
        </w:tc>
        <w:tc>
          <w:tcPr>
            <w:tcW w:w="850" w:type="dxa"/>
          </w:tcPr>
          <w:p w14:paraId="22145FCF" w14:textId="637E6E6B" w:rsidR="00D76BBE" w:rsidRPr="00A258E1" w:rsidRDefault="002B1D0D" w:rsidP="00094F81">
            <w:pPr>
              <w:suppressAutoHyphens/>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08E31E13" w14:textId="22EC4E14" w:rsidR="00D76BBE" w:rsidRPr="00A258E1" w:rsidRDefault="002B1D0D" w:rsidP="00094F81">
            <w:pPr>
              <w:suppressAutoHyphens/>
              <w:rPr>
                <w:rFonts w:ascii="Calibri" w:eastAsia="Times New Roman" w:hAnsi="Calibri" w:cs="Calibri"/>
                <w:lang w:eastAsia="ar-SA"/>
              </w:rPr>
            </w:pPr>
            <w:r w:rsidRPr="00A258E1">
              <w:rPr>
                <w:rFonts w:ascii="Calibri" w:eastAsia="Times New Roman" w:hAnsi="Calibri" w:cs="Calibri"/>
                <w:lang w:eastAsia="ar-SA"/>
              </w:rPr>
              <w:t>Face oncoming traffic</w:t>
            </w:r>
          </w:p>
        </w:tc>
        <w:tc>
          <w:tcPr>
            <w:tcW w:w="851" w:type="dxa"/>
          </w:tcPr>
          <w:p w14:paraId="0C058244" w14:textId="0FF434D4" w:rsidR="00D76BBE" w:rsidRPr="00A258E1" w:rsidRDefault="003A492B" w:rsidP="00094F81">
            <w:pPr>
              <w:spacing w:before="40" w:after="40" w:line="240" w:lineRule="atLeast"/>
              <w:rPr>
                <w:rFonts w:ascii="Calibri" w:hAnsi="Calibri" w:cs="Calibri"/>
              </w:rPr>
            </w:pPr>
            <w:r w:rsidRPr="00A258E1">
              <w:rPr>
                <w:rFonts w:ascii="Calibri" w:eastAsia="Times New Roman" w:hAnsi="Calibri" w:cs="Calibri"/>
                <w:lang w:eastAsia="ar-SA"/>
              </w:rPr>
              <w:t>Low</w:t>
            </w:r>
          </w:p>
        </w:tc>
      </w:tr>
      <w:tr w:rsidR="00DD2E1C" w:rsidRPr="00A258E1" w14:paraId="691DEE8A" w14:textId="77777777" w:rsidTr="007B076F">
        <w:trPr>
          <w:trHeight w:val="766"/>
        </w:trPr>
        <w:tc>
          <w:tcPr>
            <w:tcW w:w="1276" w:type="dxa"/>
          </w:tcPr>
          <w:p w14:paraId="2D8EFCED" w14:textId="1E4982E8" w:rsidR="00D76BBE" w:rsidRPr="00A258E1" w:rsidRDefault="00287606" w:rsidP="00094F81">
            <w:pPr>
              <w:spacing w:before="40" w:after="40" w:line="240" w:lineRule="atLeast"/>
              <w:rPr>
                <w:rFonts w:ascii="Calibri" w:hAnsi="Calibri" w:cs="Calibri"/>
              </w:rPr>
            </w:pPr>
            <w:r w:rsidRPr="00A258E1">
              <w:rPr>
                <w:rFonts w:ascii="Calibri" w:eastAsia="Times New Roman" w:hAnsi="Calibri" w:cs="Calibri"/>
                <w:lang w:eastAsia="ar-SA"/>
              </w:rPr>
              <w:t>2</w:t>
            </w:r>
          </w:p>
        </w:tc>
        <w:tc>
          <w:tcPr>
            <w:tcW w:w="709" w:type="dxa"/>
          </w:tcPr>
          <w:p w14:paraId="2999D229" w14:textId="77777777" w:rsidR="00D76BBE" w:rsidRPr="00A258E1" w:rsidRDefault="00287606"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68174707" w14:textId="77777777" w:rsidR="00287606" w:rsidRPr="00A258E1" w:rsidRDefault="00287606" w:rsidP="00094F81">
            <w:pPr>
              <w:suppressAutoHyphens/>
              <w:rPr>
                <w:rFonts w:ascii="Calibri" w:eastAsia="Times New Roman" w:hAnsi="Calibri" w:cs="Calibri"/>
                <w:lang w:eastAsia="ar-SA"/>
              </w:rPr>
            </w:pPr>
            <w:r w:rsidRPr="00A258E1">
              <w:rPr>
                <w:rFonts w:ascii="Calibri" w:eastAsia="Times New Roman" w:hAnsi="Calibri" w:cs="Calibri"/>
                <w:lang w:eastAsia="ar-SA"/>
              </w:rPr>
              <w:t>492</w:t>
            </w:r>
          </w:p>
          <w:p w14:paraId="39264291" w14:textId="56E04412" w:rsidR="004410B7" w:rsidRPr="00A258E1" w:rsidRDefault="004410B7" w:rsidP="00094F81">
            <w:pPr>
              <w:suppressAutoHyphens/>
              <w:rPr>
                <w:rFonts w:ascii="Calibri" w:eastAsia="Times New Roman" w:hAnsi="Calibri" w:cs="Calibri"/>
                <w:lang w:eastAsia="ar-SA"/>
              </w:rPr>
            </w:pPr>
            <w:r w:rsidRPr="00A258E1">
              <w:rPr>
                <w:rFonts w:ascii="Calibri" w:eastAsia="Times New Roman" w:hAnsi="Calibri" w:cs="Calibri"/>
                <w:lang w:eastAsia="ar-SA"/>
              </w:rPr>
              <w:t>256</w:t>
            </w:r>
          </w:p>
        </w:tc>
        <w:tc>
          <w:tcPr>
            <w:tcW w:w="2977" w:type="dxa"/>
          </w:tcPr>
          <w:p w14:paraId="0FA9667E" w14:textId="1803E8AC" w:rsidR="00D76BBE" w:rsidRPr="00A258E1" w:rsidRDefault="00BB09FC" w:rsidP="0020096D">
            <w:pPr>
              <w:suppressAutoHyphens/>
              <w:rPr>
                <w:rFonts w:ascii="Calibri" w:eastAsia="Times New Roman" w:hAnsi="Calibri" w:cs="Calibri"/>
                <w:lang w:eastAsia="ar-SA"/>
              </w:rPr>
            </w:pPr>
            <w:r w:rsidRPr="00A258E1">
              <w:rPr>
                <w:rFonts w:ascii="Calibri" w:eastAsia="Times New Roman" w:hAnsi="Calibri" w:cs="Calibri"/>
                <w:lang w:eastAsia="ar-SA"/>
              </w:rPr>
              <w:t>R</w:t>
            </w:r>
            <w:r w:rsidR="00124CAF" w:rsidRPr="00A258E1">
              <w:rPr>
                <w:rFonts w:ascii="Calibri" w:eastAsia="Times New Roman" w:hAnsi="Calibri" w:cs="Calibri"/>
                <w:lang w:eastAsia="ar-SA"/>
              </w:rPr>
              <w:t>oad</w:t>
            </w:r>
            <w:r w:rsidR="006057FF" w:rsidRPr="00A258E1">
              <w:rPr>
                <w:rFonts w:ascii="Calibri" w:eastAsia="Times New Roman" w:hAnsi="Calibri" w:cs="Calibri"/>
                <w:lang w:eastAsia="ar-SA"/>
              </w:rPr>
              <w:t xml:space="preserve"> crossing</w:t>
            </w:r>
          </w:p>
        </w:tc>
        <w:tc>
          <w:tcPr>
            <w:tcW w:w="850" w:type="dxa"/>
          </w:tcPr>
          <w:p w14:paraId="76BBF6EA" w14:textId="4F994470" w:rsidR="000D022C" w:rsidRPr="00A258E1" w:rsidRDefault="006057FF" w:rsidP="00094F81">
            <w:pPr>
              <w:spacing w:before="40" w:after="40" w:line="240" w:lineRule="atLeast"/>
              <w:rPr>
                <w:rFonts w:ascii="Calibri" w:hAnsi="Calibri" w:cs="Calibri"/>
              </w:rPr>
            </w:pPr>
            <w:r w:rsidRPr="00A258E1">
              <w:rPr>
                <w:rFonts w:ascii="Calibri" w:hAnsi="Calibri" w:cs="Calibri"/>
              </w:rPr>
              <w:t>Low</w:t>
            </w:r>
          </w:p>
        </w:tc>
        <w:tc>
          <w:tcPr>
            <w:tcW w:w="2977" w:type="dxa"/>
          </w:tcPr>
          <w:p w14:paraId="1B41C855" w14:textId="669178A9" w:rsidR="00D76BBE" w:rsidRPr="00A258E1" w:rsidRDefault="00D76BBE" w:rsidP="00094F81">
            <w:pPr>
              <w:spacing w:before="40" w:after="40" w:line="240" w:lineRule="atLeast"/>
              <w:rPr>
                <w:rFonts w:ascii="Calibri" w:hAnsi="Calibri" w:cs="Calibri"/>
              </w:rPr>
            </w:pPr>
            <w:r w:rsidRPr="00A258E1">
              <w:rPr>
                <w:rFonts w:ascii="Calibri" w:hAnsi="Calibri" w:cs="Calibri"/>
              </w:rPr>
              <w:t xml:space="preserve"> </w:t>
            </w:r>
            <w:r w:rsidR="00806BF8" w:rsidRPr="00A258E1">
              <w:rPr>
                <w:rFonts w:ascii="Calibri" w:hAnsi="Calibri" w:cs="Calibri"/>
              </w:rPr>
              <w:t>Cross road with care</w:t>
            </w:r>
          </w:p>
        </w:tc>
        <w:tc>
          <w:tcPr>
            <w:tcW w:w="851" w:type="dxa"/>
          </w:tcPr>
          <w:p w14:paraId="45AF174E" w14:textId="213565AA" w:rsidR="00D76BBE" w:rsidRPr="00A258E1" w:rsidRDefault="00806BF8" w:rsidP="00094F81">
            <w:pPr>
              <w:spacing w:before="40" w:after="40" w:line="240" w:lineRule="atLeast"/>
              <w:rPr>
                <w:rFonts w:ascii="Calibri" w:hAnsi="Calibri" w:cs="Calibri"/>
              </w:rPr>
            </w:pPr>
            <w:r w:rsidRPr="00A258E1">
              <w:rPr>
                <w:rFonts w:ascii="Calibri" w:hAnsi="Calibri" w:cs="Calibri"/>
              </w:rPr>
              <w:t>Low</w:t>
            </w:r>
          </w:p>
        </w:tc>
      </w:tr>
      <w:tr w:rsidR="00DD2E1C" w:rsidRPr="00A258E1" w14:paraId="48371274" w14:textId="77777777" w:rsidTr="007B076F">
        <w:tc>
          <w:tcPr>
            <w:tcW w:w="1276" w:type="dxa"/>
          </w:tcPr>
          <w:p w14:paraId="3C5510DB" w14:textId="1E4C306F" w:rsidR="00D76BBE" w:rsidRPr="00A258E1" w:rsidRDefault="00EE7F16" w:rsidP="00094F81">
            <w:pPr>
              <w:spacing w:before="40" w:after="40" w:line="240" w:lineRule="atLeast"/>
              <w:rPr>
                <w:rFonts w:ascii="Calibri" w:hAnsi="Calibri" w:cs="Calibri"/>
              </w:rPr>
            </w:pPr>
            <w:r w:rsidRPr="00A258E1">
              <w:rPr>
                <w:rFonts w:ascii="Calibri" w:eastAsia="Times New Roman" w:hAnsi="Calibri" w:cs="Calibri"/>
                <w:lang w:eastAsia="ar-SA"/>
              </w:rPr>
              <w:t>2</w:t>
            </w:r>
          </w:p>
        </w:tc>
        <w:tc>
          <w:tcPr>
            <w:tcW w:w="709" w:type="dxa"/>
          </w:tcPr>
          <w:p w14:paraId="1E5E7CEC" w14:textId="77777777" w:rsidR="00D76BBE" w:rsidRPr="00A258E1" w:rsidRDefault="00B35E78"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4F8E4CF4" w14:textId="77777777" w:rsidR="00B35E78" w:rsidRPr="00A258E1" w:rsidRDefault="00B35E78" w:rsidP="00094F81">
            <w:pPr>
              <w:suppressAutoHyphens/>
              <w:rPr>
                <w:rFonts w:ascii="Calibri" w:eastAsia="Times New Roman" w:hAnsi="Calibri" w:cs="Calibri"/>
                <w:lang w:eastAsia="ar-SA"/>
              </w:rPr>
            </w:pPr>
            <w:r w:rsidRPr="00A258E1">
              <w:rPr>
                <w:rFonts w:ascii="Calibri" w:eastAsia="Times New Roman" w:hAnsi="Calibri" w:cs="Calibri"/>
                <w:lang w:eastAsia="ar-SA"/>
              </w:rPr>
              <w:t>477</w:t>
            </w:r>
          </w:p>
          <w:p w14:paraId="748E4FF0" w14:textId="4B45BCE4" w:rsidR="00B35E78" w:rsidRPr="00A258E1" w:rsidRDefault="00B35E78" w:rsidP="00094F81">
            <w:pPr>
              <w:suppressAutoHyphens/>
              <w:rPr>
                <w:rFonts w:ascii="Calibri" w:eastAsia="Times New Roman" w:hAnsi="Calibri" w:cs="Calibri"/>
                <w:lang w:eastAsia="ar-SA"/>
              </w:rPr>
            </w:pPr>
            <w:r w:rsidRPr="00A258E1">
              <w:rPr>
                <w:rFonts w:ascii="Calibri" w:eastAsia="Times New Roman" w:hAnsi="Calibri" w:cs="Calibri"/>
                <w:lang w:eastAsia="ar-SA"/>
              </w:rPr>
              <w:t>251</w:t>
            </w:r>
          </w:p>
        </w:tc>
        <w:tc>
          <w:tcPr>
            <w:tcW w:w="2977" w:type="dxa"/>
          </w:tcPr>
          <w:p w14:paraId="299AAC90" w14:textId="625FFA05" w:rsidR="00D76BBE" w:rsidRPr="00A258E1" w:rsidRDefault="008F1A06" w:rsidP="00094F81">
            <w:pPr>
              <w:suppressAutoHyphens/>
              <w:rPr>
                <w:rFonts w:ascii="Calibri" w:eastAsia="Times New Roman" w:hAnsi="Calibri" w:cs="Calibri"/>
                <w:lang w:eastAsia="ar-SA"/>
              </w:rPr>
            </w:pPr>
            <w:r w:rsidRPr="00A258E1">
              <w:rPr>
                <w:rFonts w:ascii="Calibri" w:eastAsia="Times New Roman" w:hAnsi="Calibri" w:cs="Calibri"/>
                <w:lang w:eastAsia="ar-SA"/>
              </w:rPr>
              <w:t xml:space="preserve"> </w:t>
            </w:r>
            <w:r w:rsidR="001A2CEC" w:rsidRPr="00A258E1">
              <w:rPr>
                <w:rFonts w:ascii="Calibri" w:eastAsia="Times New Roman" w:hAnsi="Calibri" w:cs="Calibri"/>
                <w:lang w:eastAsia="ar-SA"/>
              </w:rPr>
              <w:t>M</w:t>
            </w:r>
            <w:r w:rsidRPr="00A258E1">
              <w:rPr>
                <w:rFonts w:ascii="Calibri" w:eastAsia="Times New Roman" w:hAnsi="Calibri" w:cs="Calibri"/>
                <w:lang w:eastAsia="ar-SA"/>
              </w:rPr>
              <w:t>inor road</w:t>
            </w:r>
          </w:p>
          <w:p w14:paraId="2DDAD6F9" w14:textId="77777777" w:rsidR="00D76BBE" w:rsidRPr="00A258E1" w:rsidRDefault="00D76BBE" w:rsidP="00094F81">
            <w:pPr>
              <w:spacing w:before="40" w:after="40" w:line="240" w:lineRule="atLeast"/>
              <w:rPr>
                <w:rFonts w:ascii="Calibri" w:hAnsi="Calibri" w:cs="Calibri"/>
              </w:rPr>
            </w:pPr>
          </w:p>
        </w:tc>
        <w:tc>
          <w:tcPr>
            <w:tcW w:w="850" w:type="dxa"/>
          </w:tcPr>
          <w:p w14:paraId="43B767A1" w14:textId="133DDD41" w:rsidR="00D76BBE" w:rsidRPr="00A258E1" w:rsidRDefault="00F815FE"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3F75CCF3" w14:textId="0A93B80B" w:rsidR="00D76BBE" w:rsidRPr="00A258E1" w:rsidRDefault="008F1A06" w:rsidP="00094F81">
            <w:pPr>
              <w:spacing w:before="40" w:after="40" w:line="240" w:lineRule="atLeast"/>
              <w:rPr>
                <w:rFonts w:ascii="Calibri" w:hAnsi="Calibri" w:cs="Calibri"/>
              </w:rPr>
            </w:pPr>
            <w:r w:rsidRPr="00A258E1">
              <w:rPr>
                <w:rFonts w:ascii="Calibri" w:eastAsia="Times New Roman" w:hAnsi="Calibri" w:cs="Calibri"/>
                <w:lang w:eastAsia="ar-SA"/>
              </w:rPr>
              <w:t>Face oncoming traffic</w:t>
            </w:r>
          </w:p>
        </w:tc>
        <w:tc>
          <w:tcPr>
            <w:tcW w:w="851" w:type="dxa"/>
          </w:tcPr>
          <w:p w14:paraId="25444C7D" w14:textId="0E05EDD5" w:rsidR="00D76BBE" w:rsidRPr="00A258E1" w:rsidRDefault="008F1A06" w:rsidP="00094F81">
            <w:pPr>
              <w:spacing w:before="40" w:after="40" w:line="240" w:lineRule="atLeast"/>
              <w:rPr>
                <w:rFonts w:ascii="Calibri" w:hAnsi="Calibri" w:cs="Calibri"/>
              </w:rPr>
            </w:pPr>
            <w:r w:rsidRPr="00A258E1">
              <w:rPr>
                <w:rFonts w:ascii="Calibri" w:hAnsi="Calibri" w:cs="Calibri"/>
              </w:rPr>
              <w:t>Low</w:t>
            </w:r>
          </w:p>
        </w:tc>
      </w:tr>
      <w:tr w:rsidR="00DD2E1C" w:rsidRPr="00A258E1" w14:paraId="0D2A5818" w14:textId="77777777" w:rsidTr="007B076F">
        <w:tc>
          <w:tcPr>
            <w:tcW w:w="1276" w:type="dxa"/>
          </w:tcPr>
          <w:p w14:paraId="03CBCB14" w14:textId="26829AC0" w:rsidR="00D76BBE" w:rsidRPr="00A258E1" w:rsidRDefault="000C36DD" w:rsidP="00094F81">
            <w:pPr>
              <w:spacing w:before="40" w:after="40" w:line="240" w:lineRule="atLeast"/>
              <w:rPr>
                <w:rFonts w:ascii="Calibri" w:hAnsi="Calibri" w:cs="Calibri"/>
              </w:rPr>
            </w:pPr>
            <w:r w:rsidRPr="00A258E1">
              <w:rPr>
                <w:rFonts w:ascii="Calibri" w:eastAsia="Times New Roman" w:hAnsi="Calibri" w:cs="Calibri"/>
                <w:lang w:eastAsia="ar-SA"/>
              </w:rPr>
              <w:t>5</w:t>
            </w:r>
          </w:p>
        </w:tc>
        <w:tc>
          <w:tcPr>
            <w:tcW w:w="709" w:type="dxa"/>
          </w:tcPr>
          <w:p w14:paraId="60D44C58" w14:textId="77777777" w:rsidR="00D76BBE" w:rsidRPr="00A258E1" w:rsidRDefault="00A33528"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2BE57744" w14:textId="77777777" w:rsidR="00A33528" w:rsidRPr="00A258E1" w:rsidRDefault="00DB48FF" w:rsidP="00094F81">
            <w:pPr>
              <w:suppressAutoHyphens/>
              <w:rPr>
                <w:rFonts w:ascii="Calibri" w:eastAsia="Times New Roman" w:hAnsi="Calibri" w:cs="Calibri"/>
                <w:lang w:eastAsia="ar-SA"/>
              </w:rPr>
            </w:pPr>
            <w:r w:rsidRPr="00A258E1">
              <w:rPr>
                <w:rFonts w:ascii="Calibri" w:eastAsia="Times New Roman" w:hAnsi="Calibri" w:cs="Calibri"/>
                <w:lang w:eastAsia="ar-SA"/>
              </w:rPr>
              <w:t>451</w:t>
            </w:r>
          </w:p>
          <w:p w14:paraId="0DBBFF3A" w14:textId="4EE4F6F7" w:rsidR="00DB48FF" w:rsidRPr="00A258E1" w:rsidRDefault="00DB48FF" w:rsidP="00094F81">
            <w:pPr>
              <w:suppressAutoHyphens/>
              <w:rPr>
                <w:rFonts w:ascii="Calibri" w:eastAsia="Times New Roman" w:hAnsi="Calibri" w:cs="Calibri"/>
                <w:lang w:eastAsia="ar-SA"/>
              </w:rPr>
            </w:pPr>
            <w:r w:rsidRPr="00A258E1">
              <w:rPr>
                <w:rFonts w:ascii="Calibri" w:eastAsia="Times New Roman" w:hAnsi="Calibri" w:cs="Calibri"/>
                <w:lang w:eastAsia="ar-SA"/>
              </w:rPr>
              <w:t>214</w:t>
            </w:r>
          </w:p>
        </w:tc>
        <w:tc>
          <w:tcPr>
            <w:tcW w:w="2977" w:type="dxa"/>
          </w:tcPr>
          <w:p w14:paraId="3C3A7710" w14:textId="4C76934F" w:rsidR="00D76BBE" w:rsidRPr="00A258E1" w:rsidRDefault="0086070B" w:rsidP="00094F81">
            <w:pPr>
              <w:suppressAutoHyphens/>
              <w:rPr>
                <w:rFonts w:ascii="Calibri" w:eastAsia="Times New Roman" w:hAnsi="Calibri" w:cs="Calibri"/>
                <w:lang w:eastAsia="ar-SA"/>
              </w:rPr>
            </w:pPr>
            <w:r w:rsidRPr="00A258E1">
              <w:rPr>
                <w:rFonts w:ascii="Calibri" w:eastAsia="Times New Roman" w:hAnsi="Calibri" w:cs="Calibri"/>
                <w:lang w:eastAsia="ar-SA"/>
              </w:rPr>
              <w:t>Minor road crossing</w:t>
            </w:r>
          </w:p>
        </w:tc>
        <w:tc>
          <w:tcPr>
            <w:tcW w:w="850" w:type="dxa"/>
          </w:tcPr>
          <w:p w14:paraId="3BE4DA8E" w14:textId="1FB8DE18" w:rsidR="00D76BBE" w:rsidRPr="00A258E1" w:rsidRDefault="00F815FE" w:rsidP="00094F81">
            <w:pPr>
              <w:suppressAutoHyphens/>
              <w:rPr>
                <w:rFonts w:ascii="Calibri" w:hAnsi="Calibri" w:cs="Calibri"/>
              </w:rPr>
            </w:pPr>
            <w:r w:rsidRPr="00A258E1">
              <w:rPr>
                <w:rFonts w:ascii="Calibri" w:hAnsi="Calibri" w:cs="Calibri"/>
              </w:rPr>
              <w:t>Low</w:t>
            </w:r>
          </w:p>
        </w:tc>
        <w:tc>
          <w:tcPr>
            <w:tcW w:w="2977" w:type="dxa"/>
          </w:tcPr>
          <w:p w14:paraId="29F66E84" w14:textId="5F36587F" w:rsidR="00D76BBE" w:rsidRPr="00A258E1" w:rsidRDefault="00A03C0E" w:rsidP="00094F81">
            <w:pPr>
              <w:suppressAutoHyphens/>
              <w:rPr>
                <w:rFonts w:ascii="Calibri" w:hAnsi="Calibri" w:cs="Calibri"/>
              </w:rPr>
            </w:pPr>
            <w:r w:rsidRPr="00A258E1">
              <w:rPr>
                <w:rFonts w:ascii="Calibri" w:hAnsi="Calibri" w:cs="Calibri"/>
              </w:rPr>
              <w:t>Face oncoming traffic</w:t>
            </w:r>
            <w:r w:rsidR="00B0280F" w:rsidRPr="00A258E1">
              <w:rPr>
                <w:rFonts w:ascii="Calibri" w:hAnsi="Calibri" w:cs="Calibri"/>
              </w:rPr>
              <w:t>.</w:t>
            </w:r>
            <w:r w:rsidR="00617FE3" w:rsidRPr="00A258E1">
              <w:rPr>
                <w:rFonts w:ascii="Calibri" w:hAnsi="Calibri" w:cs="Calibri"/>
              </w:rPr>
              <w:t xml:space="preserve"> </w:t>
            </w:r>
            <w:r w:rsidR="00E60A8A" w:rsidRPr="00A258E1">
              <w:rPr>
                <w:rFonts w:ascii="Calibri" w:hAnsi="Calibri" w:cs="Calibri"/>
              </w:rPr>
              <w:t>50yds</w:t>
            </w:r>
            <w:r w:rsidR="00E579D1" w:rsidRPr="00A258E1">
              <w:rPr>
                <w:rFonts w:ascii="Calibri" w:hAnsi="Calibri" w:cs="Calibri"/>
              </w:rPr>
              <w:t xml:space="preserve"> after passing red phone box, </w:t>
            </w:r>
            <w:r w:rsidR="007B076F" w:rsidRPr="00A258E1">
              <w:rPr>
                <w:rFonts w:ascii="Calibri" w:hAnsi="Calibri" w:cs="Calibri"/>
              </w:rPr>
              <w:t>crossroad</w:t>
            </w:r>
            <w:r w:rsidR="00E579D1" w:rsidRPr="00A258E1">
              <w:rPr>
                <w:rFonts w:ascii="Calibri" w:hAnsi="Calibri" w:cs="Calibri"/>
              </w:rPr>
              <w:t xml:space="preserve"> with care to fork L.</w:t>
            </w:r>
            <w:r w:rsidR="00D26AD2" w:rsidRPr="00A258E1">
              <w:rPr>
                <w:rFonts w:ascii="Calibri" w:hAnsi="Calibri" w:cs="Calibri"/>
              </w:rPr>
              <w:t xml:space="preserve"> </w:t>
            </w:r>
          </w:p>
        </w:tc>
        <w:tc>
          <w:tcPr>
            <w:tcW w:w="851" w:type="dxa"/>
          </w:tcPr>
          <w:p w14:paraId="3DF222B5" w14:textId="78A60FC4" w:rsidR="00D76BBE" w:rsidRPr="00A258E1" w:rsidRDefault="00F815FE"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r>
      <w:tr w:rsidR="00DD2E1C" w:rsidRPr="00A258E1" w14:paraId="40829312" w14:textId="77777777" w:rsidTr="007B076F">
        <w:tc>
          <w:tcPr>
            <w:tcW w:w="1276" w:type="dxa"/>
          </w:tcPr>
          <w:p w14:paraId="2075FC4C" w14:textId="1D578A68" w:rsidR="00D76BBE" w:rsidRPr="00A258E1" w:rsidRDefault="000C36DD"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5</w:t>
            </w:r>
          </w:p>
        </w:tc>
        <w:tc>
          <w:tcPr>
            <w:tcW w:w="709" w:type="dxa"/>
          </w:tcPr>
          <w:p w14:paraId="371BCCE3" w14:textId="77777777" w:rsidR="00D76BBE" w:rsidRPr="00A258E1" w:rsidRDefault="00EC3A31"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06B4C4A0" w14:textId="5BCAD243" w:rsidR="00EC3A31" w:rsidRPr="00A258E1" w:rsidRDefault="00EC3A31" w:rsidP="00094F81">
            <w:pPr>
              <w:suppressAutoHyphens/>
              <w:rPr>
                <w:rFonts w:ascii="Calibri" w:eastAsia="Times New Roman" w:hAnsi="Calibri" w:cs="Calibri"/>
                <w:lang w:eastAsia="ar-SA"/>
              </w:rPr>
            </w:pPr>
            <w:r w:rsidRPr="00A258E1">
              <w:rPr>
                <w:rFonts w:ascii="Calibri" w:eastAsia="Times New Roman" w:hAnsi="Calibri" w:cs="Calibri"/>
                <w:lang w:eastAsia="ar-SA"/>
              </w:rPr>
              <w:t>43</w:t>
            </w:r>
            <w:r w:rsidR="00D42C4E" w:rsidRPr="00A258E1">
              <w:rPr>
                <w:rFonts w:ascii="Calibri" w:eastAsia="Times New Roman" w:hAnsi="Calibri" w:cs="Calibri"/>
                <w:lang w:eastAsia="ar-SA"/>
              </w:rPr>
              <w:t>5</w:t>
            </w:r>
          </w:p>
          <w:p w14:paraId="5E4DDC6D" w14:textId="15163DF0" w:rsidR="00EC3A31" w:rsidRPr="00A258E1" w:rsidRDefault="00EC3A31" w:rsidP="00094F81">
            <w:pPr>
              <w:suppressAutoHyphens/>
              <w:rPr>
                <w:rFonts w:ascii="Calibri" w:eastAsia="Times New Roman" w:hAnsi="Calibri" w:cs="Calibri"/>
                <w:lang w:eastAsia="ar-SA"/>
              </w:rPr>
            </w:pPr>
            <w:r w:rsidRPr="00A258E1">
              <w:rPr>
                <w:rFonts w:ascii="Calibri" w:eastAsia="Times New Roman" w:hAnsi="Calibri" w:cs="Calibri"/>
                <w:lang w:eastAsia="ar-SA"/>
              </w:rPr>
              <w:t>218</w:t>
            </w:r>
          </w:p>
        </w:tc>
        <w:tc>
          <w:tcPr>
            <w:tcW w:w="2977" w:type="dxa"/>
          </w:tcPr>
          <w:p w14:paraId="7532917A" w14:textId="7D7C824D" w:rsidR="00D76BBE" w:rsidRPr="00A258E1" w:rsidRDefault="00B214B9" w:rsidP="00094F81">
            <w:pPr>
              <w:suppressAutoHyphens/>
              <w:rPr>
                <w:rFonts w:ascii="Calibri" w:eastAsia="Times New Roman" w:hAnsi="Calibri" w:cs="Calibri"/>
                <w:lang w:eastAsia="ar-SA"/>
              </w:rPr>
            </w:pPr>
            <w:r w:rsidRPr="00A258E1">
              <w:rPr>
                <w:rFonts w:ascii="Calibri" w:eastAsia="Times New Roman" w:hAnsi="Calibri" w:cs="Calibri"/>
                <w:lang w:eastAsia="ar-SA"/>
              </w:rPr>
              <w:t>Crossing river at ford.</w:t>
            </w:r>
          </w:p>
          <w:p w14:paraId="0AC9E4B6" w14:textId="4025BCF2" w:rsidR="00D76BBE" w:rsidRPr="00A258E1" w:rsidRDefault="00B214B9" w:rsidP="00094F81">
            <w:pPr>
              <w:suppressAutoHyphens/>
              <w:rPr>
                <w:rFonts w:ascii="Calibri" w:eastAsia="Times New Roman" w:hAnsi="Calibri" w:cs="Calibri"/>
                <w:lang w:eastAsia="ar-SA"/>
              </w:rPr>
            </w:pPr>
            <w:r w:rsidRPr="00A258E1">
              <w:rPr>
                <w:rFonts w:ascii="Calibri" w:eastAsia="Times New Roman" w:hAnsi="Calibri" w:cs="Calibri"/>
                <w:lang w:eastAsia="ar-SA"/>
              </w:rPr>
              <w:t>(</w:t>
            </w:r>
            <w:r w:rsidR="00CB6A55" w:rsidRPr="00A258E1">
              <w:rPr>
                <w:rFonts w:ascii="Calibri" w:eastAsia="Times New Roman" w:hAnsi="Calibri" w:cs="Calibri"/>
                <w:lang w:eastAsia="ar-SA"/>
              </w:rPr>
              <w:t>footbridge</w:t>
            </w:r>
            <w:r w:rsidR="005F5834" w:rsidRPr="00A258E1">
              <w:rPr>
                <w:rFonts w:ascii="Calibri" w:eastAsia="Times New Roman" w:hAnsi="Calibri" w:cs="Calibri"/>
                <w:lang w:eastAsia="ar-SA"/>
              </w:rPr>
              <w:t xml:space="preserve"> </w:t>
            </w:r>
            <w:r w:rsidR="002B2BE3" w:rsidRPr="00A258E1">
              <w:rPr>
                <w:rFonts w:ascii="Calibri" w:eastAsia="Times New Roman" w:hAnsi="Calibri" w:cs="Calibri"/>
                <w:lang w:eastAsia="ar-SA"/>
              </w:rPr>
              <w:t>currently</w:t>
            </w:r>
            <w:r w:rsidR="00D951F0" w:rsidRPr="00A258E1">
              <w:rPr>
                <w:rFonts w:ascii="Calibri" w:eastAsia="Times New Roman" w:hAnsi="Calibri" w:cs="Calibri"/>
                <w:lang w:eastAsia="ar-SA"/>
              </w:rPr>
              <w:t xml:space="preserve"> </w:t>
            </w:r>
            <w:r w:rsidR="005F5834" w:rsidRPr="00A258E1">
              <w:rPr>
                <w:rFonts w:ascii="Calibri" w:eastAsia="Times New Roman" w:hAnsi="Calibri" w:cs="Calibri"/>
                <w:lang w:eastAsia="ar-SA"/>
              </w:rPr>
              <w:t>under repair)</w:t>
            </w:r>
            <w:r w:rsidR="00F27D6A" w:rsidRPr="00A258E1">
              <w:rPr>
                <w:rFonts w:ascii="Calibri" w:eastAsia="Times New Roman" w:hAnsi="Calibri" w:cs="Calibri"/>
                <w:lang w:eastAsia="ar-SA"/>
              </w:rPr>
              <w:t xml:space="preserve"> w</w:t>
            </w:r>
            <w:r w:rsidR="00A11A84" w:rsidRPr="00A258E1">
              <w:rPr>
                <w:rFonts w:ascii="Calibri" w:eastAsia="Times New Roman" w:hAnsi="Calibri" w:cs="Calibri"/>
                <w:lang w:eastAsia="ar-SA"/>
              </w:rPr>
              <w:t xml:space="preserve">ith </w:t>
            </w:r>
            <w:r w:rsidR="00A73202" w:rsidRPr="00A258E1">
              <w:rPr>
                <w:rFonts w:ascii="Calibri" w:eastAsia="Times New Roman" w:hAnsi="Calibri" w:cs="Calibri"/>
                <w:lang w:eastAsia="ar-SA"/>
              </w:rPr>
              <w:t xml:space="preserve">a </w:t>
            </w:r>
            <w:r w:rsidR="00A11A84" w:rsidRPr="00A258E1">
              <w:rPr>
                <w:rFonts w:ascii="Calibri" w:eastAsia="Times New Roman" w:hAnsi="Calibri" w:cs="Calibri"/>
                <w:lang w:eastAsia="ar-SA"/>
              </w:rPr>
              <w:t>high water level.</w:t>
            </w:r>
          </w:p>
        </w:tc>
        <w:tc>
          <w:tcPr>
            <w:tcW w:w="850" w:type="dxa"/>
          </w:tcPr>
          <w:p w14:paraId="396F2605" w14:textId="77777777" w:rsidR="00F847D6" w:rsidRDefault="001274DE"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Med</w:t>
            </w:r>
          </w:p>
          <w:p w14:paraId="3EDE9D22" w14:textId="5E1DBE0C" w:rsidR="00D375F0" w:rsidRPr="00A258E1" w:rsidRDefault="00AD162F" w:rsidP="00094F81">
            <w:pPr>
              <w:spacing w:before="40" w:after="40" w:line="240" w:lineRule="atLeast"/>
              <w:rPr>
                <w:rFonts w:ascii="Calibri" w:eastAsia="Times New Roman" w:hAnsi="Calibri" w:cs="Calibri"/>
                <w:lang w:eastAsia="ar-SA"/>
              </w:rPr>
            </w:pPr>
            <w:r>
              <w:rPr>
                <w:rFonts w:ascii="Calibri" w:eastAsia="Times New Roman" w:hAnsi="Calibri" w:cs="Calibri"/>
                <w:lang w:eastAsia="ar-SA"/>
              </w:rPr>
              <w:t xml:space="preserve"> </w:t>
            </w:r>
            <w:r w:rsidR="00D375F0" w:rsidRPr="00A258E1">
              <w:rPr>
                <w:rFonts w:ascii="Calibri" w:eastAsia="Times New Roman" w:hAnsi="Calibri" w:cs="Calibri"/>
                <w:lang w:eastAsia="ar-SA"/>
              </w:rPr>
              <w:t>ium</w:t>
            </w:r>
          </w:p>
        </w:tc>
        <w:tc>
          <w:tcPr>
            <w:tcW w:w="2977" w:type="dxa"/>
          </w:tcPr>
          <w:p w14:paraId="0C51310C" w14:textId="77A3089C" w:rsidR="00D76BBE" w:rsidRPr="00A258E1" w:rsidRDefault="00E25951"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Alternative route described</w:t>
            </w:r>
            <w:r w:rsidR="00DB6F00" w:rsidRPr="00A258E1">
              <w:rPr>
                <w:rFonts w:ascii="Calibri" w:eastAsia="Times New Roman" w:hAnsi="Calibri" w:cs="Calibri"/>
                <w:lang w:eastAsia="ar-SA"/>
              </w:rPr>
              <w:t xml:space="preserve"> </w:t>
            </w:r>
            <w:r w:rsidR="007C165E" w:rsidRPr="00A258E1">
              <w:rPr>
                <w:rFonts w:ascii="Calibri" w:eastAsia="Times New Roman" w:hAnsi="Calibri" w:cs="Calibri"/>
                <w:lang w:eastAsia="ar-SA"/>
              </w:rPr>
              <w:t>i</w:t>
            </w:r>
            <w:r w:rsidR="00DB6F00" w:rsidRPr="00A258E1">
              <w:rPr>
                <w:rFonts w:ascii="Calibri" w:eastAsia="Times New Roman" w:hAnsi="Calibri" w:cs="Calibri"/>
                <w:lang w:eastAsia="ar-SA"/>
              </w:rPr>
              <w:t>n description</w:t>
            </w:r>
          </w:p>
        </w:tc>
        <w:tc>
          <w:tcPr>
            <w:tcW w:w="851" w:type="dxa"/>
          </w:tcPr>
          <w:p w14:paraId="6A9685C8" w14:textId="7AA4E0BA" w:rsidR="00D76BBE" w:rsidRPr="00A258E1" w:rsidRDefault="00B04B03" w:rsidP="00094F81">
            <w:pPr>
              <w:spacing w:before="40" w:after="40" w:line="240" w:lineRule="atLeast"/>
              <w:rPr>
                <w:rFonts w:ascii="Calibri" w:hAnsi="Calibri" w:cs="Calibri"/>
              </w:rPr>
            </w:pPr>
            <w:r w:rsidRPr="00A258E1">
              <w:rPr>
                <w:rFonts w:ascii="Calibri" w:hAnsi="Calibri" w:cs="Calibri"/>
              </w:rPr>
              <w:t>Low</w:t>
            </w:r>
          </w:p>
          <w:p w14:paraId="21D34173" w14:textId="61029B97" w:rsidR="00D76BBE" w:rsidRPr="00A258E1" w:rsidRDefault="00D76BBE" w:rsidP="00094F81">
            <w:pPr>
              <w:spacing w:before="40" w:after="40" w:line="240" w:lineRule="atLeast"/>
              <w:rPr>
                <w:rFonts w:ascii="Calibri" w:hAnsi="Calibri" w:cs="Calibri"/>
              </w:rPr>
            </w:pPr>
          </w:p>
        </w:tc>
      </w:tr>
      <w:tr w:rsidR="00222EDF" w:rsidRPr="00A258E1" w14:paraId="62CFE879" w14:textId="77777777" w:rsidTr="007B076F">
        <w:tc>
          <w:tcPr>
            <w:tcW w:w="1276" w:type="dxa"/>
          </w:tcPr>
          <w:p w14:paraId="35F1341C" w14:textId="5D1643F2" w:rsidR="00222EDF" w:rsidRPr="00A258E1" w:rsidRDefault="00222EDF"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5</w:t>
            </w:r>
          </w:p>
        </w:tc>
        <w:tc>
          <w:tcPr>
            <w:tcW w:w="709" w:type="dxa"/>
          </w:tcPr>
          <w:p w14:paraId="6B6A240D" w14:textId="77777777" w:rsidR="00222EDF" w:rsidRPr="00A258E1" w:rsidRDefault="00B44E16"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5087880C" w14:textId="77777777" w:rsidR="00B44E16" w:rsidRPr="00A258E1" w:rsidRDefault="00B44E16" w:rsidP="00094F81">
            <w:pPr>
              <w:suppressAutoHyphens/>
              <w:rPr>
                <w:rFonts w:ascii="Calibri" w:eastAsia="Times New Roman" w:hAnsi="Calibri" w:cs="Calibri"/>
                <w:lang w:eastAsia="ar-SA"/>
              </w:rPr>
            </w:pPr>
            <w:r w:rsidRPr="00A258E1">
              <w:rPr>
                <w:rFonts w:ascii="Calibri" w:eastAsia="Times New Roman" w:hAnsi="Calibri" w:cs="Calibri"/>
                <w:lang w:eastAsia="ar-SA"/>
              </w:rPr>
              <w:t>435</w:t>
            </w:r>
          </w:p>
          <w:p w14:paraId="0168F20A" w14:textId="50F89E94" w:rsidR="00B44E16" w:rsidRPr="00A258E1" w:rsidRDefault="00B44E16" w:rsidP="00094F81">
            <w:pPr>
              <w:suppressAutoHyphens/>
              <w:rPr>
                <w:rFonts w:ascii="Calibri" w:eastAsia="Times New Roman" w:hAnsi="Calibri" w:cs="Calibri"/>
                <w:lang w:eastAsia="ar-SA"/>
              </w:rPr>
            </w:pPr>
            <w:r w:rsidRPr="00A258E1">
              <w:rPr>
                <w:rFonts w:ascii="Calibri" w:eastAsia="Times New Roman" w:hAnsi="Calibri" w:cs="Calibri"/>
                <w:lang w:eastAsia="ar-SA"/>
              </w:rPr>
              <w:t>218</w:t>
            </w:r>
          </w:p>
        </w:tc>
        <w:tc>
          <w:tcPr>
            <w:tcW w:w="2977" w:type="dxa"/>
          </w:tcPr>
          <w:p w14:paraId="321A1145" w14:textId="08AD6736" w:rsidR="00222EDF" w:rsidRPr="00A258E1" w:rsidRDefault="00B44E16" w:rsidP="00094F81">
            <w:pPr>
              <w:suppressAutoHyphens/>
              <w:rPr>
                <w:rFonts w:ascii="Calibri" w:eastAsia="Times New Roman" w:hAnsi="Calibri" w:cs="Calibri"/>
                <w:lang w:eastAsia="ar-SA"/>
              </w:rPr>
            </w:pPr>
            <w:r w:rsidRPr="00A258E1">
              <w:rPr>
                <w:rFonts w:ascii="Calibri" w:eastAsia="Times New Roman" w:hAnsi="Calibri" w:cs="Calibri"/>
                <w:lang w:eastAsia="ar-SA"/>
              </w:rPr>
              <w:t>Road crossing</w:t>
            </w:r>
          </w:p>
        </w:tc>
        <w:tc>
          <w:tcPr>
            <w:tcW w:w="850" w:type="dxa"/>
          </w:tcPr>
          <w:p w14:paraId="2D156148" w14:textId="5F80962E" w:rsidR="00222EDF" w:rsidRPr="00A258E1" w:rsidRDefault="00B44E16"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2841C4A3" w14:textId="08AD8C0A" w:rsidR="00222EDF" w:rsidRPr="00A258E1" w:rsidRDefault="00B44E16"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Cross with care</w:t>
            </w:r>
          </w:p>
        </w:tc>
        <w:tc>
          <w:tcPr>
            <w:tcW w:w="851" w:type="dxa"/>
          </w:tcPr>
          <w:p w14:paraId="7E216941" w14:textId="4E9E7E94" w:rsidR="00222EDF" w:rsidRPr="00A258E1" w:rsidRDefault="00B44E16"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78E21F9E" w14:textId="77777777" w:rsidTr="007B076F">
        <w:tc>
          <w:tcPr>
            <w:tcW w:w="1276" w:type="dxa"/>
          </w:tcPr>
          <w:p w14:paraId="6FB6B41B" w14:textId="39607AB4" w:rsidR="00CD2325" w:rsidRPr="00A258E1" w:rsidRDefault="00591592"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6</w:t>
            </w:r>
          </w:p>
        </w:tc>
        <w:tc>
          <w:tcPr>
            <w:tcW w:w="709" w:type="dxa"/>
          </w:tcPr>
          <w:p w14:paraId="69D440C1" w14:textId="77777777" w:rsidR="00CD2325" w:rsidRPr="00A258E1" w:rsidRDefault="00591592"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1F7A9971" w14:textId="77777777" w:rsidR="00591592" w:rsidRPr="00A258E1" w:rsidRDefault="00591592" w:rsidP="00094F81">
            <w:pPr>
              <w:suppressAutoHyphens/>
              <w:rPr>
                <w:rFonts w:ascii="Calibri" w:eastAsia="Times New Roman" w:hAnsi="Calibri" w:cs="Calibri"/>
                <w:lang w:eastAsia="ar-SA"/>
              </w:rPr>
            </w:pPr>
            <w:r w:rsidRPr="00A258E1">
              <w:rPr>
                <w:rFonts w:ascii="Calibri" w:eastAsia="Times New Roman" w:hAnsi="Calibri" w:cs="Calibri"/>
                <w:lang w:eastAsia="ar-SA"/>
              </w:rPr>
              <w:t>429</w:t>
            </w:r>
          </w:p>
          <w:p w14:paraId="4F2855B6" w14:textId="79C1B981" w:rsidR="00591592" w:rsidRPr="00A258E1" w:rsidRDefault="00591592" w:rsidP="00094F81">
            <w:pPr>
              <w:suppressAutoHyphens/>
              <w:rPr>
                <w:rFonts w:ascii="Calibri" w:eastAsia="Times New Roman" w:hAnsi="Calibri" w:cs="Calibri"/>
                <w:lang w:eastAsia="ar-SA"/>
              </w:rPr>
            </w:pPr>
            <w:r w:rsidRPr="00A258E1">
              <w:rPr>
                <w:rFonts w:ascii="Calibri" w:eastAsia="Times New Roman" w:hAnsi="Calibri" w:cs="Calibri"/>
                <w:lang w:eastAsia="ar-SA"/>
              </w:rPr>
              <w:t>215</w:t>
            </w:r>
          </w:p>
        </w:tc>
        <w:tc>
          <w:tcPr>
            <w:tcW w:w="2977" w:type="dxa"/>
          </w:tcPr>
          <w:p w14:paraId="596D0227" w14:textId="14E1D29A" w:rsidR="00CD2325" w:rsidRPr="00A258E1" w:rsidRDefault="00127F58" w:rsidP="00094F81">
            <w:pPr>
              <w:suppressAutoHyphens/>
              <w:rPr>
                <w:rFonts w:ascii="Calibri" w:eastAsia="Times New Roman" w:hAnsi="Calibri" w:cs="Calibri"/>
                <w:lang w:eastAsia="ar-SA"/>
              </w:rPr>
            </w:pPr>
            <w:r w:rsidRPr="00A258E1">
              <w:rPr>
                <w:rFonts w:ascii="Calibri" w:eastAsia="Times New Roman" w:hAnsi="Calibri" w:cs="Calibri"/>
                <w:lang w:eastAsia="ar-SA"/>
              </w:rPr>
              <w:t xml:space="preserve">Crossing </w:t>
            </w:r>
            <w:r w:rsidR="0013562D" w:rsidRPr="00A258E1">
              <w:rPr>
                <w:rFonts w:ascii="Calibri" w:eastAsia="Times New Roman" w:hAnsi="Calibri" w:cs="Calibri"/>
                <w:lang w:eastAsia="ar-SA"/>
              </w:rPr>
              <w:t>fairway on golf course</w:t>
            </w:r>
          </w:p>
        </w:tc>
        <w:tc>
          <w:tcPr>
            <w:tcW w:w="850" w:type="dxa"/>
          </w:tcPr>
          <w:p w14:paraId="45F8869B" w14:textId="37AF98DA" w:rsidR="00CD2325" w:rsidRPr="00A258E1" w:rsidRDefault="00441B32"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6A50CC7C" w14:textId="2C6BE6D4" w:rsidR="00CD2325" w:rsidRPr="00A258E1" w:rsidRDefault="00D0057C"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 xml:space="preserve">Beware of </w:t>
            </w:r>
            <w:r w:rsidR="00E45940" w:rsidRPr="00A258E1">
              <w:rPr>
                <w:rFonts w:ascii="Calibri" w:eastAsia="Times New Roman" w:hAnsi="Calibri" w:cs="Calibri"/>
                <w:lang w:eastAsia="ar-SA"/>
              </w:rPr>
              <w:t>golf balls coming from your right.</w:t>
            </w:r>
          </w:p>
        </w:tc>
        <w:tc>
          <w:tcPr>
            <w:tcW w:w="851" w:type="dxa"/>
          </w:tcPr>
          <w:p w14:paraId="38C1ABA1" w14:textId="2CE2794F" w:rsidR="00CD2325" w:rsidRPr="00A258E1" w:rsidRDefault="00E45940"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1B853C10" w14:textId="77777777" w:rsidTr="007B076F">
        <w:tc>
          <w:tcPr>
            <w:tcW w:w="1276" w:type="dxa"/>
          </w:tcPr>
          <w:p w14:paraId="5A3E70A6" w14:textId="77CF6628" w:rsidR="00CD2325" w:rsidRPr="00A258E1" w:rsidRDefault="00F844FC"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7</w:t>
            </w:r>
          </w:p>
        </w:tc>
        <w:tc>
          <w:tcPr>
            <w:tcW w:w="709" w:type="dxa"/>
          </w:tcPr>
          <w:p w14:paraId="6122E63B" w14:textId="77777777" w:rsidR="00CD2325" w:rsidRPr="00A258E1" w:rsidRDefault="00FC179E"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02F22A4F" w14:textId="77777777" w:rsidR="00FC179E" w:rsidRPr="00A258E1" w:rsidRDefault="00FC179E" w:rsidP="00094F81">
            <w:pPr>
              <w:suppressAutoHyphens/>
              <w:rPr>
                <w:rFonts w:ascii="Calibri" w:eastAsia="Times New Roman" w:hAnsi="Calibri" w:cs="Calibri"/>
                <w:lang w:eastAsia="ar-SA"/>
              </w:rPr>
            </w:pPr>
            <w:r w:rsidRPr="00A258E1">
              <w:rPr>
                <w:rFonts w:ascii="Calibri" w:eastAsia="Times New Roman" w:hAnsi="Calibri" w:cs="Calibri"/>
                <w:lang w:eastAsia="ar-SA"/>
              </w:rPr>
              <w:t>412</w:t>
            </w:r>
          </w:p>
          <w:p w14:paraId="28747995" w14:textId="4D40B901" w:rsidR="00FC179E" w:rsidRPr="00A258E1" w:rsidRDefault="00FC179E" w:rsidP="00094F81">
            <w:pPr>
              <w:suppressAutoHyphens/>
              <w:rPr>
                <w:rFonts w:ascii="Calibri" w:eastAsia="Times New Roman" w:hAnsi="Calibri" w:cs="Calibri"/>
                <w:lang w:eastAsia="ar-SA"/>
              </w:rPr>
            </w:pPr>
            <w:r w:rsidRPr="00A258E1">
              <w:rPr>
                <w:rFonts w:ascii="Calibri" w:eastAsia="Times New Roman" w:hAnsi="Calibri" w:cs="Calibri"/>
                <w:lang w:eastAsia="ar-SA"/>
              </w:rPr>
              <w:t>214</w:t>
            </w:r>
          </w:p>
        </w:tc>
        <w:tc>
          <w:tcPr>
            <w:tcW w:w="2977" w:type="dxa"/>
          </w:tcPr>
          <w:p w14:paraId="1769047A" w14:textId="0E171216" w:rsidR="00CD2325" w:rsidRPr="00A258E1" w:rsidRDefault="000F1D39" w:rsidP="00094F81">
            <w:pPr>
              <w:suppressAutoHyphens/>
              <w:rPr>
                <w:rFonts w:ascii="Calibri" w:eastAsia="Times New Roman" w:hAnsi="Calibri" w:cs="Calibri"/>
                <w:lang w:eastAsia="ar-SA"/>
              </w:rPr>
            </w:pPr>
            <w:r w:rsidRPr="00A258E1">
              <w:rPr>
                <w:rFonts w:ascii="Calibri" w:eastAsia="Times New Roman" w:hAnsi="Calibri" w:cs="Calibri"/>
                <w:lang w:eastAsia="ar-SA"/>
              </w:rPr>
              <w:t>1</w:t>
            </w:r>
            <w:r w:rsidR="00B86C66" w:rsidRPr="00A258E1">
              <w:rPr>
                <w:rFonts w:ascii="Calibri" w:eastAsia="Times New Roman" w:hAnsi="Calibri" w:cs="Calibri"/>
                <w:lang w:eastAsia="ar-SA"/>
              </w:rPr>
              <w:t>3</w:t>
            </w:r>
            <w:r w:rsidRPr="00A258E1">
              <w:rPr>
                <w:rFonts w:ascii="Calibri" w:eastAsia="Times New Roman" w:hAnsi="Calibri" w:cs="Calibri"/>
                <w:lang w:eastAsia="ar-SA"/>
              </w:rPr>
              <w:t>0yds on mino</w:t>
            </w:r>
            <w:r w:rsidR="004C7B82" w:rsidRPr="00A258E1">
              <w:rPr>
                <w:rFonts w:ascii="Calibri" w:eastAsia="Times New Roman" w:hAnsi="Calibri" w:cs="Calibri"/>
                <w:lang w:eastAsia="ar-SA"/>
              </w:rPr>
              <w:t xml:space="preserve">r road </w:t>
            </w:r>
          </w:p>
        </w:tc>
        <w:tc>
          <w:tcPr>
            <w:tcW w:w="850" w:type="dxa"/>
          </w:tcPr>
          <w:p w14:paraId="32DD6A67" w14:textId="2F18E7C5" w:rsidR="00CD2325" w:rsidRPr="00A258E1" w:rsidRDefault="00F024F9"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7347C017" w14:textId="5579DF6C" w:rsidR="00CD2325" w:rsidRPr="00A258E1" w:rsidRDefault="000D1443"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Face</w:t>
            </w:r>
            <w:r w:rsidR="000E0F8D" w:rsidRPr="00A258E1">
              <w:rPr>
                <w:rFonts w:ascii="Calibri" w:eastAsia="Times New Roman" w:hAnsi="Calibri" w:cs="Calibri"/>
                <w:lang w:eastAsia="ar-SA"/>
              </w:rPr>
              <w:t xml:space="preserve"> oncoming </w:t>
            </w:r>
            <w:r w:rsidR="00F024F9" w:rsidRPr="00A258E1">
              <w:rPr>
                <w:rFonts w:ascii="Calibri" w:eastAsia="Times New Roman" w:hAnsi="Calibri" w:cs="Calibri"/>
                <w:lang w:eastAsia="ar-SA"/>
              </w:rPr>
              <w:t xml:space="preserve">traffic </w:t>
            </w:r>
            <w:r w:rsidR="00EE7790" w:rsidRPr="00A258E1">
              <w:rPr>
                <w:rFonts w:ascii="Calibri" w:eastAsia="Times New Roman" w:hAnsi="Calibri" w:cs="Calibri"/>
                <w:lang w:eastAsia="ar-SA"/>
              </w:rPr>
              <w:t>for 130yds</w:t>
            </w:r>
            <w:r w:rsidR="00D16BC2" w:rsidRPr="00A258E1">
              <w:rPr>
                <w:rFonts w:ascii="Calibri" w:eastAsia="Times New Roman" w:hAnsi="Calibri" w:cs="Calibri"/>
                <w:lang w:eastAsia="ar-SA"/>
              </w:rPr>
              <w:t>,</w:t>
            </w:r>
            <w:r w:rsidR="00EE7790" w:rsidRPr="00A258E1">
              <w:rPr>
                <w:rFonts w:ascii="Calibri" w:eastAsia="Times New Roman" w:hAnsi="Calibri" w:cs="Calibri"/>
                <w:lang w:eastAsia="ar-SA"/>
              </w:rPr>
              <w:t xml:space="preserve"> and </w:t>
            </w:r>
            <w:r w:rsidR="004F664E" w:rsidRPr="00A258E1">
              <w:rPr>
                <w:rFonts w:ascii="Calibri" w:eastAsia="Times New Roman" w:hAnsi="Calibri" w:cs="Calibri"/>
                <w:lang w:eastAsia="ar-SA"/>
              </w:rPr>
              <w:t>cross</w:t>
            </w:r>
            <w:r w:rsidR="00A84C1C" w:rsidRPr="00A258E1">
              <w:rPr>
                <w:rFonts w:ascii="Calibri" w:eastAsia="Times New Roman" w:hAnsi="Calibri" w:cs="Calibri"/>
                <w:lang w:eastAsia="ar-SA"/>
              </w:rPr>
              <w:t xml:space="preserve"> road </w:t>
            </w:r>
            <w:r w:rsidR="00EE7790" w:rsidRPr="00A258E1">
              <w:rPr>
                <w:rFonts w:ascii="Calibri" w:eastAsia="Times New Roman" w:hAnsi="Calibri" w:cs="Calibri"/>
                <w:lang w:eastAsia="ar-SA"/>
              </w:rPr>
              <w:t>with care</w:t>
            </w:r>
            <w:r w:rsidR="00D16BC2" w:rsidRPr="00A258E1">
              <w:rPr>
                <w:rFonts w:ascii="Calibri" w:eastAsia="Times New Roman" w:hAnsi="Calibri" w:cs="Calibri"/>
                <w:lang w:eastAsia="ar-SA"/>
              </w:rPr>
              <w:t xml:space="preserve"> to FPS.</w:t>
            </w:r>
          </w:p>
        </w:tc>
        <w:tc>
          <w:tcPr>
            <w:tcW w:w="851" w:type="dxa"/>
          </w:tcPr>
          <w:p w14:paraId="22A127EC" w14:textId="411EEB24" w:rsidR="00CD2325" w:rsidRPr="00A258E1" w:rsidRDefault="000D01D1"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0C7D98BE" w14:textId="77777777" w:rsidTr="007B076F">
        <w:tc>
          <w:tcPr>
            <w:tcW w:w="1276" w:type="dxa"/>
          </w:tcPr>
          <w:p w14:paraId="6AEC0E64" w14:textId="51FCC8AA" w:rsidR="00CD2325" w:rsidRPr="00A258E1" w:rsidRDefault="00420271"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7</w:t>
            </w:r>
          </w:p>
        </w:tc>
        <w:tc>
          <w:tcPr>
            <w:tcW w:w="709" w:type="dxa"/>
          </w:tcPr>
          <w:p w14:paraId="4E672420" w14:textId="77777777" w:rsidR="00CD2325" w:rsidRPr="00A258E1" w:rsidRDefault="00C107F6"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576A2CCF" w14:textId="77777777" w:rsidR="00C107F6" w:rsidRPr="00A258E1" w:rsidRDefault="004B7F28" w:rsidP="00094F81">
            <w:pPr>
              <w:suppressAutoHyphens/>
              <w:rPr>
                <w:rFonts w:ascii="Calibri" w:eastAsia="Times New Roman" w:hAnsi="Calibri" w:cs="Calibri"/>
                <w:lang w:eastAsia="ar-SA"/>
              </w:rPr>
            </w:pPr>
            <w:r w:rsidRPr="00A258E1">
              <w:rPr>
                <w:rFonts w:ascii="Calibri" w:eastAsia="Times New Roman" w:hAnsi="Calibri" w:cs="Calibri"/>
                <w:lang w:eastAsia="ar-SA"/>
              </w:rPr>
              <w:t>392</w:t>
            </w:r>
          </w:p>
          <w:p w14:paraId="7CF11586" w14:textId="59F87B34" w:rsidR="004B7F28" w:rsidRPr="00A258E1" w:rsidRDefault="004B7F28" w:rsidP="00094F81">
            <w:pPr>
              <w:suppressAutoHyphens/>
              <w:rPr>
                <w:rFonts w:ascii="Calibri" w:eastAsia="Times New Roman" w:hAnsi="Calibri" w:cs="Calibri"/>
                <w:lang w:eastAsia="ar-SA"/>
              </w:rPr>
            </w:pPr>
            <w:r w:rsidRPr="00A258E1">
              <w:rPr>
                <w:rFonts w:ascii="Calibri" w:eastAsia="Times New Roman" w:hAnsi="Calibri" w:cs="Calibri"/>
                <w:lang w:eastAsia="ar-SA"/>
              </w:rPr>
              <w:t>203</w:t>
            </w:r>
          </w:p>
        </w:tc>
        <w:tc>
          <w:tcPr>
            <w:tcW w:w="2977" w:type="dxa"/>
          </w:tcPr>
          <w:p w14:paraId="47D3B7FB" w14:textId="4E1602ED" w:rsidR="00CD2325" w:rsidRPr="00A258E1" w:rsidRDefault="004B7F28" w:rsidP="00094F81">
            <w:pPr>
              <w:suppressAutoHyphens/>
              <w:rPr>
                <w:rFonts w:ascii="Calibri" w:eastAsia="Times New Roman" w:hAnsi="Calibri" w:cs="Calibri"/>
                <w:lang w:eastAsia="ar-SA"/>
              </w:rPr>
            </w:pPr>
            <w:r w:rsidRPr="00A258E1">
              <w:rPr>
                <w:rFonts w:ascii="Calibri" w:eastAsia="Times New Roman" w:hAnsi="Calibri" w:cs="Calibri"/>
                <w:lang w:eastAsia="ar-SA"/>
              </w:rPr>
              <w:t xml:space="preserve">Lane </w:t>
            </w:r>
            <w:r w:rsidR="003A59EF" w:rsidRPr="00A258E1">
              <w:rPr>
                <w:rFonts w:ascii="Calibri" w:eastAsia="Times New Roman" w:hAnsi="Calibri" w:cs="Calibri"/>
                <w:lang w:eastAsia="ar-SA"/>
              </w:rPr>
              <w:t xml:space="preserve">beyond </w:t>
            </w:r>
            <w:r w:rsidR="001E2CD8" w:rsidRPr="00A258E1">
              <w:rPr>
                <w:rFonts w:ascii="Calibri" w:eastAsia="Times New Roman" w:hAnsi="Calibri" w:cs="Calibri"/>
                <w:lang w:eastAsia="ar-SA"/>
              </w:rPr>
              <w:t>‘Archers Hall’</w:t>
            </w:r>
            <w:r w:rsidR="003A59EF" w:rsidRPr="00A258E1">
              <w:rPr>
                <w:rFonts w:ascii="Calibri" w:eastAsia="Times New Roman" w:hAnsi="Calibri" w:cs="Calibri"/>
                <w:lang w:eastAsia="ar-SA"/>
              </w:rPr>
              <w:t xml:space="preserve"> </w:t>
            </w:r>
            <w:r w:rsidRPr="00A258E1">
              <w:rPr>
                <w:rFonts w:ascii="Calibri" w:eastAsia="Times New Roman" w:hAnsi="Calibri" w:cs="Calibri"/>
                <w:lang w:eastAsia="ar-SA"/>
              </w:rPr>
              <w:t>prone to flooding</w:t>
            </w:r>
          </w:p>
        </w:tc>
        <w:tc>
          <w:tcPr>
            <w:tcW w:w="850" w:type="dxa"/>
          </w:tcPr>
          <w:p w14:paraId="2045ED3B" w14:textId="3953C868" w:rsidR="00CD2325" w:rsidRPr="00A258E1" w:rsidRDefault="00D76C42"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35AAAA21" w14:textId="24BC004E" w:rsidR="00CD2325" w:rsidRPr="00A258E1" w:rsidRDefault="00D76C42"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Alternative route described</w:t>
            </w:r>
            <w:r w:rsidR="00624A6A" w:rsidRPr="00A258E1">
              <w:rPr>
                <w:rFonts w:ascii="Calibri" w:eastAsia="Times New Roman" w:hAnsi="Calibri" w:cs="Calibri"/>
                <w:lang w:eastAsia="ar-SA"/>
              </w:rPr>
              <w:t xml:space="preserve"> </w:t>
            </w:r>
            <w:r w:rsidR="00C05709" w:rsidRPr="00A258E1">
              <w:rPr>
                <w:rFonts w:ascii="Calibri" w:eastAsia="Times New Roman" w:hAnsi="Calibri" w:cs="Calibri"/>
                <w:lang w:eastAsia="ar-SA"/>
              </w:rPr>
              <w:t>i</w:t>
            </w:r>
            <w:r w:rsidR="00624A6A" w:rsidRPr="00A258E1">
              <w:rPr>
                <w:rFonts w:ascii="Calibri" w:eastAsia="Times New Roman" w:hAnsi="Calibri" w:cs="Calibri"/>
                <w:lang w:eastAsia="ar-SA"/>
              </w:rPr>
              <w:t>n description.</w:t>
            </w:r>
          </w:p>
        </w:tc>
        <w:tc>
          <w:tcPr>
            <w:tcW w:w="851" w:type="dxa"/>
          </w:tcPr>
          <w:p w14:paraId="6F4D8894" w14:textId="09CB2976" w:rsidR="00CD2325" w:rsidRPr="00A258E1" w:rsidRDefault="00624A6A"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047DE9A5" w14:textId="77777777" w:rsidTr="007B076F">
        <w:tc>
          <w:tcPr>
            <w:tcW w:w="1276" w:type="dxa"/>
          </w:tcPr>
          <w:p w14:paraId="2EC900E8" w14:textId="1C706FBD" w:rsidR="00CD2325" w:rsidRPr="00A258E1" w:rsidRDefault="00DF2727"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7</w:t>
            </w:r>
          </w:p>
        </w:tc>
        <w:tc>
          <w:tcPr>
            <w:tcW w:w="709" w:type="dxa"/>
          </w:tcPr>
          <w:p w14:paraId="5921E360" w14:textId="77777777" w:rsidR="00CD2325" w:rsidRPr="00A258E1" w:rsidRDefault="00814C42"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221A9961" w14:textId="77777777" w:rsidR="00814C42" w:rsidRPr="00A258E1" w:rsidRDefault="00814C42" w:rsidP="00094F81">
            <w:pPr>
              <w:suppressAutoHyphens/>
              <w:rPr>
                <w:rFonts w:ascii="Calibri" w:eastAsia="Times New Roman" w:hAnsi="Calibri" w:cs="Calibri"/>
                <w:lang w:eastAsia="ar-SA"/>
              </w:rPr>
            </w:pPr>
            <w:r w:rsidRPr="00A258E1">
              <w:rPr>
                <w:rFonts w:ascii="Calibri" w:eastAsia="Times New Roman" w:hAnsi="Calibri" w:cs="Calibri"/>
                <w:lang w:eastAsia="ar-SA"/>
              </w:rPr>
              <w:t>392</w:t>
            </w:r>
          </w:p>
          <w:p w14:paraId="70348BE9" w14:textId="5B31815A" w:rsidR="00814C42" w:rsidRPr="00A258E1" w:rsidRDefault="00814C42" w:rsidP="00094F81">
            <w:pPr>
              <w:suppressAutoHyphens/>
              <w:rPr>
                <w:rFonts w:ascii="Calibri" w:eastAsia="Times New Roman" w:hAnsi="Calibri" w:cs="Calibri"/>
                <w:lang w:eastAsia="ar-SA"/>
              </w:rPr>
            </w:pPr>
            <w:r w:rsidRPr="00A258E1">
              <w:rPr>
                <w:rFonts w:ascii="Calibri" w:eastAsia="Times New Roman" w:hAnsi="Calibri" w:cs="Calibri"/>
                <w:lang w:eastAsia="ar-SA"/>
              </w:rPr>
              <w:t>203</w:t>
            </w:r>
          </w:p>
        </w:tc>
        <w:tc>
          <w:tcPr>
            <w:tcW w:w="2977" w:type="dxa"/>
          </w:tcPr>
          <w:p w14:paraId="2AE85C5D" w14:textId="3D6A769B" w:rsidR="00CD2325" w:rsidRPr="00A258E1" w:rsidRDefault="0013132A" w:rsidP="00094F81">
            <w:pPr>
              <w:suppressAutoHyphens/>
              <w:rPr>
                <w:rFonts w:ascii="Calibri" w:eastAsia="Times New Roman" w:hAnsi="Calibri" w:cs="Calibri"/>
                <w:lang w:eastAsia="ar-SA"/>
              </w:rPr>
            </w:pPr>
            <w:r w:rsidRPr="00A258E1">
              <w:rPr>
                <w:rFonts w:ascii="Calibri" w:eastAsia="Times New Roman" w:hAnsi="Calibri" w:cs="Calibri"/>
                <w:lang w:eastAsia="ar-SA"/>
              </w:rPr>
              <w:t xml:space="preserve"> 130yds on </w:t>
            </w:r>
            <w:r w:rsidR="001D55E4" w:rsidRPr="00A258E1">
              <w:rPr>
                <w:rFonts w:ascii="Calibri" w:eastAsia="Times New Roman" w:hAnsi="Calibri" w:cs="Calibri"/>
                <w:lang w:eastAsia="ar-SA"/>
              </w:rPr>
              <w:t>quiet lane</w:t>
            </w:r>
          </w:p>
        </w:tc>
        <w:tc>
          <w:tcPr>
            <w:tcW w:w="850" w:type="dxa"/>
          </w:tcPr>
          <w:p w14:paraId="2F2C12DC" w14:textId="0B5C9278" w:rsidR="00CD2325" w:rsidRPr="00A258E1" w:rsidRDefault="005457B2"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48DC48CE" w14:textId="4C563758" w:rsidR="00CD2325" w:rsidRPr="00A258E1" w:rsidRDefault="005457B2"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Face oncoming traffic</w:t>
            </w:r>
          </w:p>
        </w:tc>
        <w:tc>
          <w:tcPr>
            <w:tcW w:w="851" w:type="dxa"/>
          </w:tcPr>
          <w:p w14:paraId="45E1DA3B" w14:textId="31241044" w:rsidR="00CD2325" w:rsidRPr="00A258E1" w:rsidRDefault="005457B2" w:rsidP="00094F81">
            <w:pPr>
              <w:spacing w:before="40" w:after="40" w:line="240" w:lineRule="atLeast"/>
              <w:rPr>
                <w:rFonts w:ascii="Calibri" w:hAnsi="Calibri" w:cs="Calibri"/>
              </w:rPr>
            </w:pPr>
            <w:r w:rsidRPr="00A258E1">
              <w:rPr>
                <w:rFonts w:ascii="Calibri" w:hAnsi="Calibri" w:cs="Calibri"/>
              </w:rPr>
              <w:t>Low</w:t>
            </w:r>
          </w:p>
        </w:tc>
      </w:tr>
      <w:tr w:rsidR="00012D59" w:rsidRPr="00A258E1" w14:paraId="78AFCD3A" w14:textId="77777777" w:rsidTr="007B076F">
        <w:tc>
          <w:tcPr>
            <w:tcW w:w="1276" w:type="dxa"/>
          </w:tcPr>
          <w:p w14:paraId="4E98A15C" w14:textId="207B734A" w:rsidR="00012D59" w:rsidRPr="00A258E1" w:rsidRDefault="00DF2727"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lastRenderedPageBreak/>
              <w:t>8</w:t>
            </w:r>
          </w:p>
        </w:tc>
        <w:tc>
          <w:tcPr>
            <w:tcW w:w="709" w:type="dxa"/>
          </w:tcPr>
          <w:p w14:paraId="37B17650" w14:textId="77777777" w:rsidR="00012D59" w:rsidRPr="00A258E1" w:rsidRDefault="005D2990"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388829FF" w14:textId="77777777" w:rsidR="005D2990" w:rsidRPr="00A258E1" w:rsidRDefault="005D2990" w:rsidP="00094F81">
            <w:pPr>
              <w:suppressAutoHyphens/>
              <w:rPr>
                <w:rFonts w:ascii="Calibri" w:eastAsia="Times New Roman" w:hAnsi="Calibri" w:cs="Calibri"/>
                <w:lang w:eastAsia="ar-SA"/>
              </w:rPr>
            </w:pPr>
            <w:r w:rsidRPr="00A258E1">
              <w:rPr>
                <w:rFonts w:ascii="Calibri" w:eastAsia="Times New Roman" w:hAnsi="Calibri" w:cs="Calibri"/>
                <w:lang w:eastAsia="ar-SA"/>
              </w:rPr>
              <w:t>318</w:t>
            </w:r>
          </w:p>
          <w:p w14:paraId="50733670" w14:textId="27554587" w:rsidR="005D2990" w:rsidRPr="00A258E1" w:rsidRDefault="005D2990" w:rsidP="00094F81">
            <w:pPr>
              <w:suppressAutoHyphens/>
              <w:rPr>
                <w:rFonts w:ascii="Calibri" w:eastAsia="Times New Roman" w:hAnsi="Calibri" w:cs="Calibri"/>
                <w:lang w:eastAsia="ar-SA"/>
              </w:rPr>
            </w:pPr>
            <w:r w:rsidRPr="00A258E1">
              <w:rPr>
                <w:rFonts w:ascii="Calibri" w:eastAsia="Times New Roman" w:hAnsi="Calibri" w:cs="Calibri"/>
                <w:lang w:eastAsia="ar-SA"/>
              </w:rPr>
              <w:t>214</w:t>
            </w:r>
          </w:p>
        </w:tc>
        <w:tc>
          <w:tcPr>
            <w:tcW w:w="2977" w:type="dxa"/>
          </w:tcPr>
          <w:p w14:paraId="6EFC55BB" w14:textId="4F7CAADD" w:rsidR="00012D59" w:rsidRPr="00A258E1" w:rsidRDefault="00432D41" w:rsidP="00094F81">
            <w:pPr>
              <w:suppressAutoHyphens/>
              <w:rPr>
                <w:rFonts w:ascii="Calibri" w:eastAsia="Times New Roman" w:hAnsi="Calibri" w:cs="Calibri"/>
                <w:lang w:eastAsia="ar-SA"/>
              </w:rPr>
            </w:pPr>
            <w:r w:rsidRPr="00A258E1">
              <w:rPr>
                <w:rFonts w:ascii="Calibri" w:eastAsia="Times New Roman" w:hAnsi="Calibri" w:cs="Calibri"/>
                <w:lang w:eastAsia="ar-SA"/>
              </w:rPr>
              <w:t>130yds on quiet</w:t>
            </w:r>
            <w:r w:rsidR="00DE60C0" w:rsidRPr="00A258E1">
              <w:rPr>
                <w:rFonts w:ascii="Calibri" w:eastAsia="Times New Roman" w:hAnsi="Calibri" w:cs="Calibri"/>
                <w:lang w:eastAsia="ar-SA"/>
              </w:rPr>
              <w:t xml:space="preserve"> lane</w:t>
            </w:r>
          </w:p>
        </w:tc>
        <w:tc>
          <w:tcPr>
            <w:tcW w:w="850" w:type="dxa"/>
          </w:tcPr>
          <w:p w14:paraId="6171C81D" w14:textId="2DD16AC9" w:rsidR="00012D59" w:rsidRPr="00A258E1" w:rsidRDefault="00DE60C0"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6516F100" w14:textId="0F6FF7B7" w:rsidR="00012D59" w:rsidRPr="00A258E1" w:rsidRDefault="00DE60C0"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Face oncoming traffic</w:t>
            </w:r>
          </w:p>
        </w:tc>
        <w:tc>
          <w:tcPr>
            <w:tcW w:w="851" w:type="dxa"/>
          </w:tcPr>
          <w:p w14:paraId="3C287F7E" w14:textId="318B3098" w:rsidR="00012D59" w:rsidRPr="00A258E1" w:rsidRDefault="00DE60C0"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37A8913C" w14:textId="77777777" w:rsidTr="007B076F">
        <w:tc>
          <w:tcPr>
            <w:tcW w:w="1276" w:type="dxa"/>
          </w:tcPr>
          <w:p w14:paraId="40695922" w14:textId="5655BE11" w:rsidR="00CD2325" w:rsidRPr="00A258E1" w:rsidRDefault="00622104"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8</w:t>
            </w:r>
          </w:p>
        </w:tc>
        <w:tc>
          <w:tcPr>
            <w:tcW w:w="709" w:type="dxa"/>
          </w:tcPr>
          <w:p w14:paraId="16626598" w14:textId="77777777" w:rsidR="00CD2325" w:rsidRPr="00A258E1" w:rsidRDefault="0058556C"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32E7580C" w14:textId="6EFB9C1E" w:rsidR="0058556C" w:rsidRPr="00A258E1" w:rsidRDefault="0058556C" w:rsidP="00094F81">
            <w:pPr>
              <w:suppressAutoHyphens/>
              <w:rPr>
                <w:rFonts w:ascii="Calibri" w:eastAsia="Times New Roman" w:hAnsi="Calibri" w:cs="Calibri"/>
                <w:lang w:eastAsia="ar-SA"/>
              </w:rPr>
            </w:pPr>
            <w:r w:rsidRPr="00A258E1">
              <w:rPr>
                <w:rFonts w:ascii="Calibri" w:eastAsia="Times New Roman" w:hAnsi="Calibri" w:cs="Calibri"/>
                <w:lang w:eastAsia="ar-SA"/>
              </w:rPr>
              <w:t>39</w:t>
            </w:r>
            <w:r w:rsidR="00202BDC" w:rsidRPr="00A258E1">
              <w:rPr>
                <w:rFonts w:ascii="Calibri" w:eastAsia="Times New Roman" w:hAnsi="Calibri" w:cs="Calibri"/>
                <w:lang w:eastAsia="ar-SA"/>
              </w:rPr>
              <w:t>1</w:t>
            </w:r>
          </w:p>
          <w:p w14:paraId="248D367C" w14:textId="3D7D59B0" w:rsidR="005C3926" w:rsidRPr="00A258E1" w:rsidRDefault="005C3926" w:rsidP="00094F81">
            <w:pPr>
              <w:suppressAutoHyphens/>
              <w:rPr>
                <w:rFonts w:ascii="Calibri" w:eastAsia="Times New Roman" w:hAnsi="Calibri" w:cs="Calibri"/>
                <w:lang w:eastAsia="ar-SA"/>
              </w:rPr>
            </w:pPr>
            <w:r w:rsidRPr="00A258E1">
              <w:rPr>
                <w:rFonts w:ascii="Calibri" w:eastAsia="Times New Roman" w:hAnsi="Calibri" w:cs="Calibri"/>
                <w:lang w:eastAsia="ar-SA"/>
              </w:rPr>
              <w:t>221</w:t>
            </w:r>
          </w:p>
        </w:tc>
        <w:tc>
          <w:tcPr>
            <w:tcW w:w="2977" w:type="dxa"/>
          </w:tcPr>
          <w:p w14:paraId="586FF150" w14:textId="2982D072" w:rsidR="00CD2325" w:rsidRPr="00A258E1" w:rsidRDefault="00727799" w:rsidP="00094F81">
            <w:pPr>
              <w:suppressAutoHyphens/>
              <w:rPr>
                <w:rFonts w:ascii="Calibri" w:eastAsia="Times New Roman" w:hAnsi="Calibri" w:cs="Calibri"/>
                <w:lang w:eastAsia="ar-SA"/>
              </w:rPr>
            </w:pPr>
            <w:r w:rsidRPr="00A258E1">
              <w:rPr>
                <w:rFonts w:ascii="Calibri" w:eastAsia="Times New Roman" w:hAnsi="Calibri" w:cs="Calibri"/>
                <w:lang w:eastAsia="ar-SA"/>
              </w:rPr>
              <w:t xml:space="preserve">Approach to </w:t>
            </w:r>
            <w:r w:rsidR="00DA0394" w:rsidRPr="00A258E1">
              <w:rPr>
                <w:rFonts w:ascii="Calibri" w:eastAsia="Times New Roman" w:hAnsi="Calibri" w:cs="Calibri"/>
                <w:lang w:eastAsia="ar-SA"/>
              </w:rPr>
              <w:t>footbridge over river</w:t>
            </w:r>
            <w:r w:rsidR="000935C6" w:rsidRPr="00A258E1">
              <w:rPr>
                <w:rFonts w:ascii="Calibri" w:eastAsia="Times New Roman" w:hAnsi="Calibri" w:cs="Calibri"/>
                <w:lang w:eastAsia="ar-SA"/>
              </w:rPr>
              <w:t>,</w:t>
            </w:r>
            <w:r w:rsidR="00E701C6" w:rsidRPr="00A258E1">
              <w:rPr>
                <w:rFonts w:ascii="Calibri" w:eastAsia="Times New Roman" w:hAnsi="Calibri" w:cs="Calibri"/>
                <w:lang w:eastAsia="ar-SA"/>
              </w:rPr>
              <w:t xml:space="preserve"> prone to flooding</w:t>
            </w:r>
          </w:p>
        </w:tc>
        <w:tc>
          <w:tcPr>
            <w:tcW w:w="850" w:type="dxa"/>
          </w:tcPr>
          <w:p w14:paraId="598961BA" w14:textId="5A1E1792" w:rsidR="00CD2325" w:rsidRPr="00A258E1" w:rsidRDefault="00E701C6"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06770A58" w14:textId="0E9503F4" w:rsidR="00CD2325" w:rsidRPr="00A258E1" w:rsidRDefault="00E701C6"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Alternat</w:t>
            </w:r>
            <w:r w:rsidR="00EA4138" w:rsidRPr="00A258E1">
              <w:rPr>
                <w:rFonts w:ascii="Calibri" w:eastAsia="Times New Roman" w:hAnsi="Calibri" w:cs="Calibri"/>
                <w:lang w:eastAsia="ar-SA"/>
              </w:rPr>
              <w:t>ive</w:t>
            </w:r>
            <w:r w:rsidRPr="00A258E1">
              <w:rPr>
                <w:rFonts w:ascii="Calibri" w:eastAsia="Times New Roman" w:hAnsi="Calibri" w:cs="Calibri"/>
                <w:lang w:eastAsia="ar-SA"/>
              </w:rPr>
              <w:t xml:space="preserve"> rout</w:t>
            </w:r>
            <w:r w:rsidR="00BA4C93" w:rsidRPr="00A258E1">
              <w:rPr>
                <w:rFonts w:ascii="Calibri" w:eastAsia="Times New Roman" w:hAnsi="Calibri" w:cs="Calibri"/>
                <w:lang w:eastAsia="ar-SA"/>
              </w:rPr>
              <w:t>e</w:t>
            </w:r>
            <w:r w:rsidRPr="00A258E1">
              <w:rPr>
                <w:rFonts w:ascii="Calibri" w:eastAsia="Times New Roman" w:hAnsi="Calibri" w:cs="Calibri"/>
                <w:lang w:eastAsia="ar-SA"/>
              </w:rPr>
              <w:t xml:space="preserve"> described </w:t>
            </w:r>
            <w:r w:rsidR="005338BA" w:rsidRPr="00A258E1">
              <w:rPr>
                <w:rFonts w:ascii="Calibri" w:eastAsia="Times New Roman" w:hAnsi="Calibri" w:cs="Calibri"/>
                <w:lang w:eastAsia="ar-SA"/>
              </w:rPr>
              <w:t>i</w:t>
            </w:r>
            <w:r w:rsidRPr="00A258E1">
              <w:rPr>
                <w:rFonts w:ascii="Calibri" w:eastAsia="Times New Roman" w:hAnsi="Calibri" w:cs="Calibri"/>
                <w:lang w:eastAsia="ar-SA"/>
              </w:rPr>
              <w:t>n de</w:t>
            </w:r>
            <w:r w:rsidR="00BA4C93" w:rsidRPr="00A258E1">
              <w:rPr>
                <w:rFonts w:ascii="Calibri" w:eastAsia="Times New Roman" w:hAnsi="Calibri" w:cs="Calibri"/>
                <w:lang w:eastAsia="ar-SA"/>
              </w:rPr>
              <w:t>scription</w:t>
            </w:r>
          </w:p>
        </w:tc>
        <w:tc>
          <w:tcPr>
            <w:tcW w:w="851" w:type="dxa"/>
          </w:tcPr>
          <w:p w14:paraId="1FD4896B" w14:textId="481BF57D" w:rsidR="00CD2325" w:rsidRPr="00A258E1" w:rsidRDefault="00BA4C93"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33EA4E46" w14:textId="77777777" w:rsidTr="007B076F">
        <w:tc>
          <w:tcPr>
            <w:tcW w:w="1276" w:type="dxa"/>
          </w:tcPr>
          <w:p w14:paraId="2060F2A0" w14:textId="4FF1E479" w:rsidR="00CD2325" w:rsidRPr="00A258E1" w:rsidRDefault="009A5284"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9</w:t>
            </w:r>
          </w:p>
        </w:tc>
        <w:tc>
          <w:tcPr>
            <w:tcW w:w="709" w:type="dxa"/>
          </w:tcPr>
          <w:p w14:paraId="63A099B9" w14:textId="77777777" w:rsidR="00CD2325" w:rsidRPr="00A258E1" w:rsidRDefault="009A5284"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644F98B0" w14:textId="77777777" w:rsidR="00820ED2" w:rsidRPr="00A258E1" w:rsidRDefault="00820ED2" w:rsidP="00094F81">
            <w:pPr>
              <w:suppressAutoHyphens/>
              <w:rPr>
                <w:rFonts w:ascii="Calibri" w:eastAsia="Times New Roman" w:hAnsi="Calibri" w:cs="Calibri"/>
                <w:lang w:eastAsia="ar-SA"/>
              </w:rPr>
            </w:pPr>
            <w:r w:rsidRPr="00A258E1">
              <w:rPr>
                <w:rFonts w:ascii="Calibri" w:eastAsia="Times New Roman" w:hAnsi="Calibri" w:cs="Calibri"/>
                <w:lang w:eastAsia="ar-SA"/>
              </w:rPr>
              <w:t>396</w:t>
            </w:r>
          </w:p>
          <w:p w14:paraId="424899A9" w14:textId="1115CD04" w:rsidR="00820ED2" w:rsidRPr="00A258E1" w:rsidRDefault="00820ED2" w:rsidP="00094F81">
            <w:pPr>
              <w:suppressAutoHyphens/>
              <w:rPr>
                <w:rFonts w:ascii="Calibri" w:eastAsia="Times New Roman" w:hAnsi="Calibri" w:cs="Calibri"/>
                <w:lang w:eastAsia="ar-SA"/>
              </w:rPr>
            </w:pPr>
            <w:r w:rsidRPr="00A258E1">
              <w:rPr>
                <w:rFonts w:ascii="Calibri" w:eastAsia="Times New Roman" w:hAnsi="Calibri" w:cs="Calibri"/>
                <w:lang w:eastAsia="ar-SA"/>
              </w:rPr>
              <w:t>225</w:t>
            </w:r>
          </w:p>
        </w:tc>
        <w:tc>
          <w:tcPr>
            <w:tcW w:w="2977" w:type="dxa"/>
          </w:tcPr>
          <w:p w14:paraId="763BCD0F" w14:textId="13724636" w:rsidR="00CD2325" w:rsidRPr="00A258E1" w:rsidRDefault="00426FE5" w:rsidP="00094F81">
            <w:pPr>
              <w:suppressAutoHyphens/>
              <w:rPr>
                <w:rFonts w:ascii="Calibri" w:eastAsia="Times New Roman" w:hAnsi="Calibri" w:cs="Calibri"/>
                <w:lang w:eastAsia="ar-SA"/>
              </w:rPr>
            </w:pPr>
            <w:r w:rsidRPr="00A258E1">
              <w:rPr>
                <w:rFonts w:ascii="Calibri" w:eastAsia="Times New Roman" w:hAnsi="Calibri" w:cs="Calibri"/>
                <w:lang w:eastAsia="ar-SA"/>
              </w:rPr>
              <w:t>Major</w:t>
            </w:r>
            <w:r w:rsidR="00820ED2" w:rsidRPr="00A258E1">
              <w:rPr>
                <w:rFonts w:ascii="Calibri" w:eastAsia="Times New Roman" w:hAnsi="Calibri" w:cs="Calibri"/>
                <w:lang w:eastAsia="ar-SA"/>
              </w:rPr>
              <w:t xml:space="preserve"> road crossing</w:t>
            </w:r>
            <w:r w:rsidR="00FF233A" w:rsidRPr="00A258E1">
              <w:rPr>
                <w:rFonts w:ascii="Calibri" w:eastAsia="Times New Roman" w:hAnsi="Calibri" w:cs="Calibri"/>
                <w:lang w:eastAsia="ar-SA"/>
              </w:rPr>
              <w:t xml:space="preserve"> (A120)</w:t>
            </w:r>
          </w:p>
        </w:tc>
        <w:tc>
          <w:tcPr>
            <w:tcW w:w="850" w:type="dxa"/>
          </w:tcPr>
          <w:p w14:paraId="6F36A6BE" w14:textId="06B9844A" w:rsidR="00CD2325" w:rsidRPr="00A258E1" w:rsidRDefault="00820ED2"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77F24393" w14:textId="77777777" w:rsidR="00CD2325" w:rsidRPr="00A258E1" w:rsidRDefault="00750868"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Turn right on pavement and cross</w:t>
            </w:r>
            <w:r w:rsidR="000472C8" w:rsidRPr="00A258E1">
              <w:rPr>
                <w:rFonts w:ascii="Calibri" w:eastAsia="Times New Roman" w:hAnsi="Calibri" w:cs="Calibri"/>
                <w:lang w:eastAsia="ar-SA"/>
              </w:rPr>
              <w:t xml:space="preserve"> with care at traffic island</w:t>
            </w:r>
            <w:r w:rsidR="0081100B" w:rsidRPr="00A258E1">
              <w:rPr>
                <w:rFonts w:ascii="Calibri" w:eastAsia="Times New Roman" w:hAnsi="Calibri" w:cs="Calibri"/>
                <w:lang w:eastAsia="ar-SA"/>
              </w:rPr>
              <w:t>.</w:t>
            </w:r>
          </w:p>
          <w:p w14:paraId="1EA7AF40" w14:textId="30BA58ED" w:rsidR="0081100B" w:rsidRPr="00A258E1" w:rsidRDefault="0081100B" w:rsidP="00094F81">
            <w:pPr>
              <w:spacing w:before="40" w:after="40" w:line="240" w:lineRule="atLeast"/>
              <w:rPr>
                <w:rFonts w:ascii="Calibri" w:eastAsia="Times New Roman" w:hAnsi="Calibri" w:cs="Calibri"/>
                <w:lang w:eastAsia="ar-SA"/>
              </w:rPr>
            </w:pPr>
          </w:p>
        </w:tc>
        <w:tc>
          <w:tcPr>
            <w:tcW w:w="851" w:type="dxa"/>
          </w:tcPr>
          <w:p w14:paraId="21FAF734" w14:textId="34B34A6E" w:rsidR="00CD2325" w:rsidRPr="00A258E1" w:rsidRDefault="000472C8"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232E8451" w14:textId="77777777" w:rsidTr="007B076F">
        <w:tc>
          <w:tcPr>
            <w:tcW w:w="1276" w:type="dxa"/>
          </w:tcPr>
          <w:p w14:paraId="6EF059A9" w14:textId="71B2573B" w:rsidR="00CD2325" w:rsidRPr="00A258E1" w:rsidRDefault="00F91A80"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10</w:t>
            </w:r>
          </w:p>
        </w:tc>
        <w:tc>
          <w:tcPr>
            <w:tcW w:w="709" w:type="dxa"/>
          </w:tcPr>
          <w:p w14:paraId="699BDD7E" w14:textId="77777777" w:rsidR="00CD2325" w:rsidRPr="00A258E1" w:rsidRDefault="005B192A"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1437985A" w14:textId="77777777" w:rsidR="005B192A" w:rsidRPr="00A258E1" w:rsidRDefault="005B192A" w:rsidP="00094F81">
            <w:pPr>
              <w:suppressAutoHyphens/>
              <w:rPr>
                <w:rFonts w:ascii="Calibri" w:eastAsia="Times New Roman" w:hAnsi="Calibri" w:cs="Calibri"/>
                <w:lang w:eastAsia="ar-SA"/>
              </w:rPr>
            </w:pPr>
            <w:r w:rsidRPr="00A258E1">
              <w:rPr>
                <w:rFonts w:ascii="Calibri" w:eastAsia="Times New Roman" w:hAnsi="Calibri" w:cs="Calibri"/>
                <w:lang w:eastAsia="ar-SA"/>
              </w:rPr>
              <w:t>409</w:t>
            </w:r>
          </w:p>
          <w:p w14:paraId="15AC9A23" w14:textId="3644C324" w:rsidR="005B192A" w:rsidRPr="00A258E1" w:rsidRDefault="005B192A" w:rsidP="00094F81">
            <w:pPr>
              <w:suppressAutoHyphens/>
              <w:rPr>
                <w:rFonts w:ascii="Calibri" w:eastAsia="Times New Roman" w:hAnsi="Calibri" w:cs="Calibri"/>
                <w:lang w:eastAsia="ar-SA"/>
              </w:rPr>
            </w:pPr>
            <w:r w:rsidRPr="00A258E1">
              <w:rPr>
                <w:rFonts w:ascii="Calibri" w:eastAsia="Times New Roman" w:hAnsi="Calibri" w:cs="Calibri"/>
                <w:lang w:eastAsia="ar-SA"/>
              </w:rPr>
              <w:t>246</w:t>
            </w:r>
          </w:p>
        </w:tc>
        <w:tc>
          <w:tcPr>
            <w:tcW w:w="2977" w:type="dxa"/>
          </w:tcPr>
          <w:p w14:paraId="19A2005E" w14:textId="618A8185" w:rsidR="00CD2325" w:rsidRPr="00A258E1" w:rsidRDefault="00F526A2" w:rsidP="00094F81">
            <w:pPr>
              <w:suppressAutoHyphens/>
              <w:rPr>
                <w:rFonts w:ascii="Calibri" w:eastAsia="Times New Roman" w:hAnsi="Calibri" w:cs="Calibri"/>
                <w:lang w:eastAsia="ar-SA"/>
              </w:rPr>
            </w:pPr>
            <w:r w:rsidRPr="00A258E1">
              <w:rPr>
                <w:rFonts w:ascii="Calibri" w:eastAsia="Times New Roman" w:hAnsi="Calibri" w:cs="Calibri"/>
                <w:lang w:eastAsia="ar-SA"/>
              </w:rPr>
              <w:t>Q</w:t>
            </w:r>
            <w:r w:rsidR="001F2E74" w:rsidRPr="00A258E1">
              <w:rPr>
                <w:rFonts w:ascii="Calibri" w:eastAsia="Times New Roman" w:hAnsi="Calibri" w:cs="Calibri"/>
                <w:lang w:eastAsia="ar-SA"/>
              </w:rPr>
              <w:t>uiet lane for</w:t>
            </w:r>
            <w:r w:rsidR="00E130B3" w:rsidRPr="00A258E1">
              <w:rPr>
                <w:rFonts w:ascii="Calibri" w:eastAsia="Times New Roman" w:hAnsi="Calibri" w:cs="Calibri"/>
                <w:lang w:eastAsia="ar-SA"/>
              </w:rPr>
              <w:t xml:space="preserve"> 1500yds</w:t>
            </w:r>
          </w:p>
        </w:tc>
        <w:tc>
          <w:tcPr>
            <w:tcW w:w="850" w:type="dxa"/>
          </w:tcPr>
          <w:p w14:paraId="76F4CCD8" w14:textId="6D259E36" w:rsidR="00CD2325" w:rsidRPr="00A258E1" w:rsidRDefault="00E130B3"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28636B3D" w14:textId="1EC23B77" w:rsidR="00CD2325" w:rsidRPr="00A258E1" w:rsidRDefault="00E130B3"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Face oncoming traffic</w:t>
            </w:r>
          </w:p>
        </w:tc>
        <w:tc>
          <w:tcPr>
            <w:tcW w:w="851" w:type="dxa"/>
          </w:tcPr>
          <w:p w14:paraId="0915C4E0" w14:textId="1299D5FC" w:rsidR="00CD2325" w:rsidRPr="00A258E1" w:rsidRDefault="00E130B3"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1CDDADC7" w14:textId="77777777" w:rsidTr="007B076F">
        <w:tc>
          <w:tcPr>
            <w:tcW w:w="1276" w:type="dxa"/>
          </w:tcPr>
          <w:p w14:paraId="476C9665" w14:textId="05A30D82" w:rsidR="00CD2325" w:rsidRPr="00A258E1" w:rsidRDefault="00F149EB"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10</w:t>
            </w:r>
          </w:p>
        </w:tc>
        <w:tc>
          <w:tcPr>
            <w:tcW w:w="709" w:type="dxa"/>
          </w:tcPr>
          <w:p w14:paraId="27C58F8A" w14:textId="77777777" w:rsidR="00CD2325" w:rsidRPr="00A258E1" w:rsidRDefault="00F149EB"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5DE26F57" w14:textId="77777777" w:rsidR="00F149EB" w:rsidRPr="00A258E1" w:rsidRDefault="00F149EB" w:rsidP="00094F81">
            <w:pPr>
              <w:suppressAutoHyphens/>
              <w:rPr>
                <w:rFonts w:ascii="Calibri" w:eastAsia="Times New Roman" w:hAnsi="Calibri" w:cs="Calibri"/>
                <w:lang w:eastAsia="ar-SA"/>
              </w:rPr>
            </w:pPr>
            <w:r w:rsidRPr="00A258E1">
              <w:rPr>
                <w:rFonts w:ascii="Calibri" w:eastAsia="Times New Roman" w:hAnsi="Calibri" w:cs="Calibri"/>
                <w:lang w:eastAsia="ar-SA"/>
              </w:rPr>
              <w:t>440</w:t>
            </w:r>
          </w:p>
          <w:p w14:paraId="2BD276A3" w14:textId="748F7335" w:rsidR="00F149EB" w:rsidRPr="00A258E1" w:rsidRDefault="00B05BD8" w:rsidP="00094F81">
            <w:pPr>
              <w:suppressAutoHyphens/>
              <w:rPr>
                <w:rFonts w:ascii="Calibri" w:eastAsia="Times New Roman" w:hAnsi="Calibri" w:cs="Calibri"/>
                <w:lang w:eastAsia="ar-SA"/>
              </w:rPr>
            </w:pPr>
            <w:r w:rsidRPr="00A258E1">
              <w:rPr>
                <w:rFonts w:ascii="Calibri" w:eastAsia="Times New Roman" w:hAnsi="Calibri" w:cs="Calibri"/>
                <w:lang w:eastAsia="ar-SA"/>
              </w:rPr>
              <w:t>253</w:t>
            </w:r>
          </w:p>
        </w:tc>
        <w:tc>
          <w:tcPr>
            <w:tcW w:w="2977" w:type="dxa"/>
          </w:tcPr>
          <w:p w14:paraId="441E0BCE" w14:textId="03134776" w:rsidR="00CD2325" w:rsidRPr="00A258E1" w:rsidRDefault="003B79C9" w:rsidP="00094F81">
            <w:pPr>
              <w:suppressAutoHyphens/>
              <w:rPr>
                <w:rFonts w:ascii="Calibri" w:eastAsia="Times New Roman" w:hAnsi="Calibri" w:cs="Calibri"/>
                <w:lang w:eastAsia="ar-SA"/>
              </w:rPr>
            </w:pPr>
            <w:r w:rsidRPr="00A258E1">
              <w:rPr>
                <w:rFonts w:ascii="Calibri" w:eastAsia="Times New Roman" w:hAnsi="Calibri" w:cs="Calibri"/>
                <w:lang w:eastAsia="ar-SA"/>
              </w:rPr>
              <w:t>Minor road crossing (‘High Hall’)</w:t>
            </w:r>
          </w:p>
        </w:tc>
        <w:tc>
          <w:tcPr>
            <w:tcW w:w="850" w:type="dxa"/>
          </w:tcPr>
          <w:p w14:paraId="4FB7A757" w14:textId="5ABD051F" w:rsidR="00CD2325" w:rsidRPr="00A258E1" w:rsidRDefault="003B79C9"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539B95B6" w14:textId="193498D4" w:rsidR="00CD2325" w:rsidRPr="00A258E1" w:rsidRDefault="00C06160"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Cross with care</w:t>
            </w:r>
          </w:p>
        </w:tc>
        <w:tc>
          <w:tcPr>
            <w:tcW w:w="851" w:type="dxa"/>
          </w:tcPr>
          <w:p w14:paraId="12CB508B" w14:textId="510A8536" w:rsidR="00CD2325" w:rsidRPr="00A258E1" w:rsidRDefault="00C06160"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2D250A62" w14:textId="77777777" w:rsidTr="007B076F">
        <w:tc>
          <w:tcPr>
            <w:tcW w:w="1276" w:type="dxa"/>
          </w:tcPr>
          <w:p w14:paraId="4A550C74" w14:textId="5F5CF7BE" w:rsidR="00CD2325" w:rsidRPr="00A258E1" w:rsidRDefault="00ED0274"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11</w:t>
            </w:r>
          </w:p>
        </w:tc>
        <w:tc>
          <w:tcPr>
            <w:tcW w:w="709" w:type="dxa"/>
          </w:tcPr>
          <w:p w14:paraId="72134C9B" w14:textId="77777777" w:rsidR="00CD2325" w:rsidRPr="00A258E1" w:rsidRDefault="003C44D1"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664B7343" w14:textId="77777777" w:rsidR="003C44D1" w:rsidRPr="00A258E1" w:rsidRDefault="00604F31" w:rsidP="00094F81">
            <w:pPr>
              <w:suppressAutoHyphens/>
              <w:rPr>
                <w:rFonts w:ascii="Calibri" w:eastAsia="Times New Roman" w:hAnsi="Calibri" w:cs="Calibri"/>
                <w:lang w:eastAsia="ar-SA"/>
              </w:rPr>
            </w:pPr>
            <w:r w:rsidRPr="00A258E1">
              <w:rPr>
                <w:rFonts w:ascii="Calibri" w:eastAsia="Times New Roman" w:hAnsi="Calibri" w:cs="Calibri"/>
                <w:lang w:eastAsia="ar-SA"/>
              </w:rPr>
              <w:t>461</w:t>
            </w:r>
          </w:p>
          <w:p w14:paraId="3BCBA731" w14:textId="4D98EDB0" w:rsidR="00604F31" w:rsidRPr="00A258E1" w:rsidRDefault="00D56014" w:rsidP="00094F81">
            <w:pPr>
              <w:suppressAutoHyphens/>
              <w:rPr>
                <w:rFonts w:ascii="Calibri" w:eastAsia="Times New Roman" w:hAnsi="Calibri" w:cs="Calibri"/>
                <w:lang w:eastAsia="ar-SA"/>
              </w:rPr>
            </w:pPr>
            <w:r w:rsidRPr="00A258E1">
              <w:rPr>
                <w:rFonts w:ascii="Calibri" w:eastAsia="Times New Roman" w:hAnsi="Calibri" w:cs="Calibri"/>
                <w:lang w:eastAsia="ar-SA"/>
              </w:rPr>
              <w:t>245</w:t>
            </w:r>
          </w:p>
        </w:tc>
        <w:tc>
          <w:tcPr>
            <w:tcW w:w="2977" w:type="dxa"/>
          </w:tcPr>
          <w:p w14:paraId="0ED9CF9B" w14:textId="5029E7EC" w:rsidR="00CD2325" w:rsidRPr="00A258E1" w:rsidRDefault="00D56014" w:rsidP="00094F81">
            <w:pPr>
              <w:suppressAutoHyphens/>
              <w:rPr>
                <w:rFonts w:ascii="Calibri" w:eastAsia="Times New Roman" w:hAnsi="Calibri" w:cs="Calibri"/>
                <w:lang w:eastAsia="ar-SA"/>
              </w:rPr>
            </w:pPr>
            <w:r w:rsidRPr="00A258E1">
              <w:rPr>
                <w:rFonts w:ascii="Calibri" w:eastAsia="Times New Roman" w:hAnsi="Calibri" w:cs="Calibri"/>
                <w:lang w:eastAsia="ar-SA"/>
              </w:rPr>
              <w:t>Hole</w:t>
            </w:r>
            <w:r w:rsidR="00C17C15" w:rsidRPr="00A258E1">
              <w:rPr>
                <w:rFonts w:ascii="Calibri" w:eastAsia="Times New Roman" w:hAnsi="Calibri" w:cs="Calibri"/>
                <w:lang w:eastAsia="ar-SA"/>
              </w:rPr>
              <w:t xml:space="preserve"> in footbridge</w:t>
            </w:r>
          </w:p>
        </w:tc>
        <w:tc>
          <w:tcPr>
            <w:tcW w:w="850" w:type="dxa"/>
          </w:tcPr>
          <w:p w14:paraId="54FE27C0" w14:textId="02D4FA74" w:rsidR="00CD2325" w:rsidRPr="00A258E1" w:rsidRDefault="00C17C15"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3547E4AA" w14:textId="36DA3DE6" w:rsidR="00CD2325" w:rsidRPr="00A258E1" w:rsidRDefault="003B1014"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Caution</w:t>
            </w:r>
            <w:r w:rsidR="002E2232" w:rsidRPr="00A258E1">
              <w:rPr>
                <w:rFonts w:ascii="Calibri" w:eastAsia="Times New Roman" w:hAnsi="Calibri" w:cs="Calibri"/>
                <w:lang w:eastAsia="ar-SA"/>
              </w:rPr>
              <w:t xml:space="preserve"> hole in far end of footbridge</w:t>
            </w:r>
          </w:p>
        </w:tc>
        <w:tc>
          <w:tcPr>
            <w:tcW w:w="851" w:type="dxa"/>
          </w:tcPr>
          <w:p w14:paraId="221C2786" w14:textId="5C60DB4C" w:rsidR="00CD2325" w:rsidRPr="00A258E1" w:rsidRDefault="002E2232"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31523C13" w14:textId="77777777" w:rsidTr="007B076F">
        <w:tc>
          <w:tcPr>
            <w:tcW w:w="1276" w:type="dxa"/>
          </w:tcPr>
          <w:p w14:paraId="4E98CCDF" w14:textId="4B43634D" w:rsidR="00CD2325" w:rsidRPr="00A258E1" w:rsidRDefault="007A6CF5"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11</w:t>
            </w:r>
          </w:p>
        </w:tc>
        <w:tc>
          <w:tcPr>
            <w:tcW w:w="709" w:type="dxa"/>
          </w:tcPr>
          <w:p w14:paraId="0B2EE2C6" w14:textId="77777777" w:rsidR="00CD2325" w:rsidRPr="00A258E1" w:rsidRDefault="00EB4434"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05B54C71" w14:textId="77777777" w:rsidR="00EB4434" w:rsidRPr="00A258E1" w:rsidRDefault="00A5773D" w:rsidP="00094F81">
            <w:pPr>
              <w:suppressAutoHyphens/>
              <w:rPr>
                <w:rFonts w:ascii="Calibri" w:eastAsia="Times New Roman" w:hAnsi="Calibri" w:cs="Calibri"/>
                <w:lang w:eastAsia="ar-SA"/>
              </w:rPr>
            </w:pPr>
            <w:r w:rsidRPr="00A258E1">
              <w:rPr>
                <w:rFonts w:ascii="Calibri" w:eastAsia="Times New Roman" w:hAnsi="Calibri" w:cs="Calibri"/>
                <w:lang w:eastAsia="ar-SA"/>
              </w:rPr>
              <w:t>474</w:t>
            </w:r>
          </w:p>
          <w:p w14:paraId="56F86D5D" w14:textId="5274FD3B" w:rsidR="00A5773D" w:rsidRPr="00A258E1" w:rsidRDefault="00A5773D" w:rsidP="00094F81">
            <w:pPr>
              <w:suppressAutoHyphens/>
              <w:rPr>
                <w:rFonts w:ascii="Calibri" w:eastAsia="Times New Roman" w:hAnsi="Calibri" w:cs="Calibri"/>
                <w:lang w:eastAsia="ar-SA"/>
              </w:rPr>
            </w:pPr>
            <w:r w:rsidRPr="00A258E1">
              <w:rPr>
                <w:rFonts w:ascii="Calibri" w:eastAsia="Times New Roman" w:hAnsi="Calibri" w:cs="Calibri"/>
                <w:lang w:eastAsia="ar-SA"/>
              </w:rPr>
              <w:t>248</w:t>
            </w:r>
          </w:p>
        </w:tc>
        <w:tc>
          <w:tcPr>
            <w:tcW w:w="2977" w:type="dxa"/>
          </w:tcPr>
          <w:p w14:paraId="13886746" w14:textId="397917FA" w:rsidR="00CD2325" w:rsidRPr="00A258E1" w:rsidRDefault="00F31871" w:rsidP="00094F81">
            <w:pPr>
              <w:suppressAutoHyphens/>
              <w:rPr>
                <w:rFonts w:ascii="Calibri" w:eastAsia="Times New Roman" w:hAnsi="Calibri" w:cs="Calibri"/>
                <w:lang w:eastAsia="ar-SA"/>
              </w:rPr>
            </w:pPr>
            <w:r w:rsidRPr="00A258E1">
              <w:rPr>
                <w:rFonts w:ascii="Calibri" w:eastAsia="Times New Roman" w:hAnsi="Calibri" w:cs="Calibri"/>
                <w:lang w:eastAsia="ar-SA"/>
              </w:rPr>
              <w:t>M</w:t>
            </w:r>
            <w:r w:rsidR="00EB2C4A" w:rsidRPr="00A258E1">
              <w:rPr>
                <w:rFonts w:ascii="Calibri" w:eastAsia="Times New Roman" w:hAnsi="Calibri" w:cs="Calibri"/>
                <w:lang w:eastAsia="ar-SA"/>
              </w:rPr>
              <w:t>inor road through Farnham Village</w:t>
            </w:r>
          </w:p>
        </w:tc>
        <w:tc>
          <w:tcPr>
            <w:tcW w:w="850" w:type="dxa"/>
          </w:tcPr>
          <w:p w14:paraId="72EE9DC7" w14:textId="13176ADD" w:rsidR="00CD2325" w:rsidRPr="00A258E1" w:rsidRDefault="00B83E7E"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4727C1B8" w14:textId="48BFD9C5" w:rsidR="00CD2325" w:rsidRPr="00A258E1" w:rsidRDefault="00B83E7E"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 xml:space="preserve">Use pavement or grass verge </w:t>
            </w:r>
            <w:r w:rsidR="006D07F5" w:rsidRPr="00A258E1">
              <w:rPr>
                <w:rFonts w:ascii="Calibri" w:eastAsia="Times New Roman" w:hAnsi="Calibri" w:cs="Calibri"/>
                <w:lang w:eastAsia="ar-SA"/>
              </w:rPr>
              <w:t>whe</w:t>
            </w:r>
            <w:r w:rsidR="00DD14D7" w:rsidRPr="00A258E1">
              <w:rPr>
                <w:rFonts w:ascii="Calibri" w:eastAsia="Times New Roman" w:hAnsi="Calibri" w:cs="Calibri"/>
                <w:lang w:eastAsia="ar-SA"/>
              </w:rPr>
              <w:t>re</w:t>
            </w:r>
            <w:r w:rsidR="006D07F5" w:rsidRPr="00A258E1">
              <w:rPr>
                <w:rFonts w:ascii="Calibri" w:eastAsia="Times New Roman" w:hAnsi="Calibri" w:cs="Calibri"/>
                <w:lang w:eastAsia="ar-SA"/>
              </w:rPr>
              <w:t xml:space="preserve"> availab</w:t>
            </w:r>
            <w:r w:rsidR="003C6BC1" w:rsidRPr="00A258E1">
              <w:rPr>
                <w:rFonts w:ascii="Calibri" w:eastAsia="Times New Roman" w:hAnsi="Calibri" w:cs="Calibri"/>
                <w:lang w:eastAsia="ar-SA"/>
              </w:rPr>
              <w:t>le</w:t>
            </w:r>
            <w:r w:rsidR="00E365D7" w:rsidRPr="00A258E1">
              <w:rPr>
                <w:rFonts w:ascii="Calibri" w:eastAsia="Times New Roman" w:hAnsi="Calibri" w:cs="Calibri"/>
                <w:lang w:eastAsia="ar-SA"/>
              </w:rPr>
              <w:t>.</w:t>
            </w:r>
            <w:r w:rsidR="00DD14D7" w:rsidRPr="00A258E1">
              <w:rPr>
                <w:rFonts w:ascii="Calibri" w:eastAsia="Times New Roman" w:hAnsi="Calibri" w:cs="Calibri"/>
                <w:lang w:eastAsia="ar-SA"/>
              </w:rPr>
              <w:t xml:space="preserve"> </w:t>
            </w:r>
            <w:r w:rsidR="00E365D7" w:rsidRPr="00A258E1">
              <w:rPr>
                <w:rFonts w:ascii="Calibri" w:eastAsia="Times New Roman" w:hAnsi="Calibri" w:cs="Calibri"/>
                <w:lang w:eastAsia="ar-SA"/>
              </w:rPr>
              <w:t>Caution</w:t>
            </w:r>
            <w:r w:rsidR="00DD14D7" w:rsidRPr="00A258E1">
              <w:rPr>
                <w:rFonts w:ascii="Calibri" w:eastAsia="Times New Roman" w:hAnsi="Calibri" w:cs="Calibri"/>
                <w:lang w:eastAsia="ar-SA"/>
              </w:rPr>
              <w:t xml:space="preserve"> where</w:t>
            </w:r>
            <w:r w:rsidR="00E365D7" w:rsidRPr="00A258E1">
              <w:rPr>
                <w:rFonts w:ascii="Calibri" w:eastAsia="Times New Roman" w:hAnsi="Calibri" w:cs="Calibri"/>
                <w:lang w:eastAsia="ar-SA"/>
              </w:rPr>
              <w:t xml:space="preserve"> </w:t>
            </w:r>
            <w:r w:rsidR="00DD14D7" w:rsidRPr="00A258E1">
              <w:rPr>
                <w:rFonts w:ascii="Calibri" w:eastAsia="Times New Roman" w:hAnsi="Calibri" w:cs="Calibri"/>
                <w:lang w:eastAsia="ar-SA"/>
              </w:rPr>
              <w:t>none available</w:t>
            </w:r>
            <w:r w:rsidR="00AD5B85" w:rsidRPr="00A258E1">
              <w:rPr>
                <w:rFonts w:ascii="Calibri" w:eastAsia="Times New Roman" w:hAnsi="Calibri" w:cs="Calibri"/>
                <w:lang w:eastAsia="ar-SA"/>
              </w:rPr>
              <w:t>. Cross road with care.</w:t>
            </w:r>
          </w:p>
        </w:tc>
        <w:tc>
          <w:tcPr>
            <w:tcW w:w="851" w:type="dxa"/>
          </w:tcPr>
          <w:p w14:paraId="5B3F955F" w14:textId="59B81E8D" w:rsidR="00CD2325" w:rsidRPr="00A258E1" w:rsidRDefault="006A1614"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6EB07F9D" w14:textId="77777777" w:rsidTr="007B076F">
        <w:tc>
          <w:tcPr>
            <w:tcW w:w="1276" w:type="dxa"/>
          </w:tcPr>
          <w:p w14:paraId="57EB5C25" w14:textId="243DC5B1" w:rsidR="00CD2325" w:rsidRPr="00A258E1" w:rsidRDefault="00924BD6"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12</w:t>
            </w:r>
          </w:p>
        </w:tc>
        <w:tc>
          <w:tcPr>
            <w:tcW w:w="709" w:type="dxa"/>
          </w:tcPr>
          <w:p w14:paraId="7506917E" w14:textId="77777777" w:rsidR="00CD2325" w:rsidRPr="00A258E1" w:rsidRDefault="00135B0A" w:rsidP="00094F81">
            <w:pPr>
              <w:suppressAutoHyphens/>
              <w:rPr>
                <w:rFonts w:ascii="Calibri" w:eastAsia="Times New Roman" w:hAnsi="Calibri" w:cs="Calibri"/>
                <w:lang w:eastAsia="ar-SA"/>
              </w:rPr>
            </w:pPr>
            <w:r w:rsidRPr="00A258E1">
              <w:rPr>
                <w:rFonts w:ascii="Calibri" w:eastAsia="Times New Roman" w:hAnsi="Calibri" w:cs="Calibri"/>
                <w:lang w:eastAsia="ar-SA"/>
              </w:rPr>
              <w:t>T</w:t>
            </w:r>
            <w:r w:rsidR="00A22B5A" w:rsidRPr="00A258E1">
              <w:rPr>
                <w:rFonts w:ascii="Calibri" w:eastAsia="Times New Roman" w:hAnsi="Calibri" w:cs="Calibri"/>
                <w:lang w:eastAsia="ar-SA"/>
              </w:rPr>
              <w:t>L</w:t>
            </w:r>
          </w:p>
          <w:p w14:paraId="2899C69F" w14:textId="2221A8AF" w:rsidR="00A22B5A" w:rsidRPr="00A258E1" w:rsidRDefault="00A22B5A" w:rsidP="00094F81">
            <w:pPr>
              <w:suppressAutoHyphens/>
              <w:rPr>
                <w:rFonts w:ascii="Calibri" w:eastAsia="Times New Roman" w:hAnsi="Calibri" w:cs="Calibri"/>
                <w:lang w:eastAsia="ar-SA"/>
              </w:rPr>
            </w:pPr>
            <w:r w:rsidRPr="00A258E1">
              <w:rPr>
                <w:rFonts w:ascii="Calibri" w:eastAsia="Times New Roman" w:hAnsi="Calibri" w:cs="Calibri"/>
                <w:lang w:eastAsia="ar-SA"/>
              </w:rPr>
              <w:t>4</w:t>
            </w:r>
            <w:r w:rsidR="00D40745" w:rsidRPr="00A258E1">
              <w:rPr>
                <w:rFonts w:ascii="Calibri" w:eastAsia="Times New Roman" w:hAnsi="Calibri" w:cs="Calibri"/>
                <w:lang w:eastAsia="ar-SA"/>
              </w:rPr>
              <w:t>90</w:t>
            </w:r>
          </w:p>
          <w:p w14:paraId="7B3AE8A8" w14:textId="3DE6D91C" w:rsidR="00A22B5A" w:rsidRPr="00A258E1" w:rsidRDefault="00A22B5A" w:rsidP="00094F81">
            <w:pPr>
              <w:suppressAutoHyphens/>
              <w:rPr>
                <w:rFonts w:ascii="Calibri" w:eastAsia="Times New Roman" w:hAnsi="Calibri" w:cs="Calibri"/>
                <w:lang w:eastAsia="ar-SA"/>
              </w:rPr>
            </w:pPr>
            <w:r w:rsidRPr="00A258E1">
              <w:rPr>
                <w:rFonts w:ascii="Calibri" w:eastAsia="Times New Roman" w:hAnsi="Calibri" w:cs="Calibri"/>
                <w:lang w:eastAsia="ar-SA"/>
              </w:rPr>
              <w:t>24</w:t>
            </w:r>
            <w:r w:rsidR="00D40745" w:rsidRPr="00A258E1">
              <w:rPr>
                <w:rFonts w:ascii="Calibri" w:eastAsia="Times New Roman" w:hAnsi="Calibri" w:cs="Calibri"/>
                <w:lang w:eastAsia="ar-SA"/>
              </w:rPr>
              <w:t>3</w:t>
            </w:r>
          </w:p>
        </w:tc>
        <w:tc>
          <w:tcPr>
            <w:tcW w:w="2977" w:type="dxa"/>
          </w:tcPr>
          <w:p w14:paraId="1DFC607B" w14:textId="76BDE926" w:rsidR="00CD2325" w:rsidRPr="00A258E1" w:rsidRDefault="00466173" w:rsidP="00094F81">
            <w:pPr>
              <w:suppressAutoHyphens/>
              <w:rPr>
                <w:rFonts w:ascii="Calibri" w:eastAsia="Times New Roman" w:hAnsi="Calibri" w:cs="Calibri"/>
                <w:lang w:eastAsia="ar-SA"/>
              </w:rPr>
            </w:pPr>
            <w:r w:rsidRPr="00A258E1">
              <w:rPr>
                <w:rFonts w:ascii="Calibri" w:eastAsia="Times New Roman" w:hAnsi="Calibri" w:cs="Calibri"/>
                <w:lang w:eastAsia="ar-SA"/>
              </w:rPr>
              <w:t>130yds on</w:t>
            </w:r>
            <w:r w:rsidR="001421D3" w:rsidRPr="00A258E1">
              <w:rPr>
                <w:rFonts w:ascii="Calibri" w:eastAsia="Times New Roman" w:hAnsi="Calibri" w:cs="Calibri"/>
                <w:lang w:eastAsia="ar-SA"/>
              </w:rPr>
              <w:t xml:space="preserve"> narrow</w:t>
            </w:r>
            <w:r w:rsidRPr="00A258E1">
              <w:rPr>
                <w:rFonts w:ascii="Calibri" w:eastAsia="Times New Roman" w:hAnsi="Calibri" w:cs="Calibri"/>
                <w:lang w:eastAsia="ar-SA"/>
              </w:rPr>
              <w:t xml:space="preserve"> lane </w:t>
            </w:r>
            <w:r w:rsidR="001421D3" w:rsidRPr="00A258E1">
              <w:rPr>
                <w:rFonts w:ascii="Calibri" w:eastAsia="Times New Roman" w:hAnsi="Calibri" w:cs="Calibri"/>
                <w:lang w:eastAsia="ar-SA"/>
              </w:rPr>
              <w:t xml:space="preserve">with </w:t>
            </w:r>
            <w:r w:rsidR="002E02C5" w:rsidRPr="00A258E1">
              <w:rPr>
                <w:rFonts w:ascii="Calibri" w:eastAsia="Times New Roman" w:hAnsi="Calibri" w:cs="Calibri"/>
                <w:lang w:eastAsia="ar-SA"/>
              </w:rPr>
              <w:t>blind bends</w:t>
            </w:r>
            <w:r w:rsidR="003B5F0E" w:rsidRPr="00A258E1">
              <w:rPr>
                <w:rFonts w:ascii="Calibri" w:eastAsia="Times New Roman" w:hAnsi="Calibri" w:cs="Calibri"/>
                <w:lang w:eastAsia="ar-SA"/>
              </w:rPr>
              <w:t>.</w:t>
            </w:r>
          </w:p>
        </w:tc>
        <w:tc>
          <w:tcPr>
            <w:tcW w:w="850" w:type="dxa"/>
          </w:tcPr>
          <w:p w14:paraId="760E1470" w14:textId="01DA871E" w:rsidR="00CD2325" w:rsidRPr="00A258E1" w:rsidRDefault="005256DF"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M</w:t>
            </w:r>
            <w:r w:rsidR="00256EA9" w:rsidRPr="00A258E1">
              <w:rPr>
                <w:rFonts w:ascii="Calibri" w:eastAsia="Times New Roman" w:hAnsi="Calibri" w:cs="Calibri"/>
                <w:lang w:eastAsia="ar-SA"/>
              </w:rPr>
              <w:t>ed</w:t>
            </w:r>
            <w:r w:rsidR="002207B7" w:rsidRPr="00A258E1">
              <w:rPr>
                <w:rFonts w:ascii="Calibri" w:eastAsia="Times New Roman" w:hAnsi="Calibri" w:cs="Calibri"/>
                <w:lang w:eastAsia="ar-SA"/>
              </w:rPr>
              <w:t xml:space="preserve"> -iu</w:t>
            </w:r>
            <w:r w:rsidR="00DD2E1C" w:rsidRPr="00A258E1">
              <w:rPr>
                <w:rFonts w:ascii="Calibri" w:eastAsia="Times New Roman" w:hAnsi="Calibri" w:cs="Calibri"/>
                <w:lang w:eastAsia="ar-SA"/>
              </w:rPr>
              <w:t>m</w:t>
            </w:r>
          </w:p>
        </w:tc>
        <w:tc>
          <w:tcPr>
            <w:tcW w:w="2977" w:type="dxa"/>
          </w:tcPr>
          <w:p w14:paraId="15331104" w14:textId="7ABE3A95" w:rsidR="00CD2325" w:rsidRPr="00A258E1" w:rsidRDefault="00723F1D"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Caution blind bends</w:t>
            </w:r>
          </w:p>
        </w:tc>
        <w:tc>
          <w:tcPr>
            <w:tcW w:w="851" w:type="dxa"/>
          </w:tcPr>
          <w:p w14:paraId="63207189" w14:textId="08F5210C" w:rsidR="00CD2325" w:rsidRPr="00A258E1" w:rsidRDefault="0065355F"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5786EC43" w14:textId="77777777" w:rsidTr="007B076F">
        <w:tc>
          <w:tcPr>
            <w:tcW w:w="1276" w:type="dxa"/>
          </w:tcPr>
          <w:p w14:paraId="01D7FCA8" w14:textId="106C377B" w:rsidR="00CD2325" w:rsidRPr="00A258E1" w:rsidRDefault="00DD2E1C"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12</w:t>
            </w:r>
          </w:p>
        </w:tc>
        <w:tc>
          <w:tcPr>
            <w:tcW w:w="709" w:type="dxa"/>
          </w:tcPr>
          <w:p w14:paraId="6D124296" w14:textId="77777777" w:rsidR="00CD2325" w:rsidRPr="00A258E1" w:rsidRDefault="000F4B8F"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0A453C64" w14:textId="16ED493E" w:rsidR="000F4B8F" w:rsidRPr="00A258E1" w:rsidRDefault="000F4B8F" w:rsidP="00094F81">
            <w:pPr>
              <w:suppressAutoHyphens/>
              <w:rPr>
                <w:rFonts w:ascii="Calibri" w:eastAsia="Times New Roman" w:hAnsi="Calibri" w:cs="Calibri"/>
                <w:lang w:eastAsia="ar-SA"/>
              </w:rPr>
            </w:pPr>
            <w:r w:rsidRPr="00A258E1">
              <w:rPr>
                <w:rFonts w:ascii="Calibri" w:eastAsia="Times New Roman" w:hAnsi="Calibri" w:cs="Calibri"/>
                <w:lang w:eastAsia="ar-SA"/>
              </w:rPr>
              <w:t>49</w:t>
            </w:r>
            <w:r w:rsidR="000E07B3" w:rsidRPr="00A258E1">
              <w:rPr>
                <w:rFonts w:ascii="Calibri" w:eastAsia="Times New Roman" w:hAnsi="Calibri" w:cs="Calibri"/>
                <w:lang w:eastAsia="ar-SA"/>
              </w:rPr>
              <w:t>4</w:t>
            </w:r>
          </w:p>
          <w:p w14:paraId="560478CB" w14:textId="5CFCBCA5" w:rsidR="000F4B8F" w:rsidRPr="00A258E1" w:rsidRDefault="000F4B8F" w:rsidP="00094F81">
            <w:pPr>
              <w:suppressAutoHyphens/>
              <w:rPr>
                <w:rFonts w:ascii="Calibri" w:eastAsia="Times New Roman" w:hAnsi="Calibri" w:cs="Calibri"/>
                <w:lang w:eastAsia="ar-SA"/>
              </w:rPr>
            </w:pPr>
            <w:r w:rsidRPr="00A258E1">
              <w:rPr>
                <w:rFonts w:ascii="Calibri" w:eastAsia="Times New Roman" w:hAnsi="Calibri" w:cs="Calibri"/>
                <w:lang w:eastAsia="ar-SA"/>
              </w:rPr>
              <w:t>24</w:t>
            </w:r>
            <w:r w:rsidR="000E07B3" w:rsidRPr="00A258E1">
              <w:rPr>
                <w:rFonts w:ascii="Calibri" w:eastAsia="Times New Roman" w:hAnsi="Calibri" w:cs="Calibri"/>
                <w:lang w:eastAsia="ar-SA"/>
              </w:rPr>
              <w:t>3</w:t>
            </w:r>
          </w:p>
        </w:tc>
        <w:tc>
          <w:tcPr>
            <w:tcW w:w="2977" w:type="dxa"/>
          </w:tcPr>
          <w:p w14:paraId="049AF3B2" w14:textId="317FAC77" w:rsidR="00CD2325" w:rsidRPr="00A258E1" w:rsidRDefault="005256DF" w:rsidP="00094F81">
            <w:pPr>
              <w:suppressAutoHyphens/>
              <w:rPr>
                <w:rFonts w:ascii="Calibri" w:eastAsia="Times New Roman" w:hAnsi="Calibri" w:cs="Calibri"/>
                <w:lang w:eastAsia="ar-SA"/>
              </w:rPr>
            </w:pPr>
            <w:r w:rsidRPr="00A258E1">
              <w:rPr>
                <w:rFonts w:ascii="Calibri" w:eastAsia="Times New Roman" w:hAnsi="Calibri" w:cs="Calibri"/>
                <w:lang w:eastAsia="ar-SA"/>
              </w:rPr>
              <w:t>Road junction</w:t>
            </w:r>
          </w:p>
        </w:tc>
        <w:tc>
          <w:tcPr>
            <w:tcW w:w="850" w:type="dxa"/>
          </w:tcPr>
          <w:p w14:paraId="4783A604" w14:textId="01671928" w:rsidR="00CD2325" w:rsidRPr="00A258E1" w:rsidRDefault="005256DF"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Med</w:t>
            </w:r>
            <w:r w:rsidR="002207B7" w:rsidRPr="00A258E1">
              <w:rPr>
                <w:rFonts w:ascii="Calibri" w:eastAsia="Times New Roman" w:hAnsi="Calibri" w:cs="Calibri"/>
                <w:lang w:eastAsia="ar-SA"/>
              </w:rPr>
              <w:t xml:space="preserve"> -</w:t>
            </w:r>
            <w:r w:rsidRPr="00A258E1">
              <w:rPr>
                <w:rFonts w:ascii="Calibri" w:eastAsia="Times New Roman" w:hAnsi="Calibri" w:cs="Calibri"/>
                <w:lang w:eastAsia="ar-SA"/>
              </w:rPr>
              <w:t>ium</w:t>
            </w:r>
          </w:p>
        </w:tc>
        <w:tc>
          <w:tcPr>
            <w:tcW w:w="2977" w:type="dxa"/>
          </w:tcPr>
          <w:p w14:paraId="2084C3B1" w14:textId="57B37470" w:rsidR="00CD2325" w:rsidRPr="00A258E1" w:rsidRDefault="007A6D49"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Cross to LHS before 30mph sign</w:t>
            </w:r>
            <w:r w:rsidR="00EF6C9B" w:rsidRPr="00A258E1">
              <w:rPr>
                <w:rFonts w:ascii="Calibri" w:eastAsia="Times New Roman" w:hAnsi="Calibri" w:cs="Calibri"/>
                <w:lang w:eastAsia="ar-SA"/>
              </w:rPr>
              <w:t xml:space="preserve"> and approach junction with </w:t>
            </w:r>
            <w:r w:rsidR="00AB4C6A" w:rsidRPr="00A258E1">
              <w:rPr>
                <w:rFonts w:ascii="Calibri" w:eastAsia="Times New Roman" w:hAnsi="Calibri" w:cs="Calibri"/>
                <w:lang w:eastAsia="ar-SA"/>
              </w:rPr>
              <w:t>care. Cross</w:t>
            </w:r>
            <w:r w:rsidR="004A300E" w:rsidRPr="00A258E1">
              <w:rPr>
                <w:rFonts w:ascii="Calibri" w:eastAsia="Times New Roman" w:hAnsi="Calibri" w:cs="Calibri"/>
                <w:lang w:eastAsia="ar-SA"/>
              </w:rPr>
              <w:t xml:space="preserve"> </w:t>
            </w:r>
            <w:r w:rsidR="004C1485" w:rsidRPr="00A258E1">
              <w:rPr>
                <w:rFonts w:ascii="Calibri" w:eastAsia="Times New Roman" w:hAnsi="Calibri" w:cs="Calibri"/>
                <w:lang w:eastAsia="ar-SA"/>
              </w:rPr>
              <w:t>road with care.</w:t>
            </w:r>
          </w:p>
        </w:tc>
        <w:tc>
          <w:tcPr>
            <w:tcW w:w="851" w:type="dxa"/>
          </w:tcPr>
          <w:p w14:paraId="205427C8" w14:textId="5C84F554" w:rsidR="00CD2325" w:rsidRPr="00A258E1" w:rsidRDefault="0065355F" w:rsidP="00094F81">
            <w:pPr>
              <w:spacing w:before="40" w:after="40" w:line="240" w:lineRule="atLeast"/>
              <w:rPr>
                <w:rFonts w:ascii="Calibri" w:hAnsi="Calibri" w:cs="Calibri"/>
              </w:rPr>
            </w:pPr>
            <w:r w:rsidRPr="00A258E1">
              <w:rPr>
                <w:rFonts w:ascii="Calibri" w:hAnsi="Calibri" w:cs="Calibri"/>
              </w:rPr>
              <w:t>Low</w:t>
            </w:r>
          </w:p>
        </w:tc>
      </w:tr>
      <w:tr w:rsidR="007971DD" w:rsidRPr="00A258E1" w14:paraId="0ADA7085" w14:textId="77777777" w:rsidTr="007B076F">
        <w:tc>
          <w:tcPr>
            <w:tcW w:w="1276" w:type="dxa"/>
          </w:tcPr>
          <w:p w14:paraId="13D30ECD" w14:textId="278DF0E3" w:rsidR="007971DD" w:rsidRPr="00A258E1" w:rsidRDefault="007971DD"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12</w:t>
            </w:r>
          </w:p>
        </w:tc>
        <w:tc>
          <w:tcPr>
            <w:tcW w:w="709" w:type="dxa"/>
          </w:tcPr>
          <w:p w14:paraId="0CCAB65D" w14:textId="77777777" w:rsidR="007971DD" w:rsidRPr="00A258E1" w:rsidRDefault="007B442D"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729A5F9E" w14:textId="77777777" w:rsidR="007B442D" w:rsidRPr="00A258E1" w:rsidRDefault="005A7F7C" w:rsidP="00094F81">
            <w:pPr>
              <w:suppressAutoHyphens/>
              <w:rPr>
                <w:rFonts w:ascii="Calibri" w:eastAsia="Times New Roman" w:hAnsi="Calibri" w:cs="Calibri"/>
                <w:lang w:eastAsia="ar-SA"/>
              </w:rPr>
            </w:pPr>
            <w:r w:rsidRPr="00A258E1">
              <w:rPr>
                <w:rFonts w:ascii="Calibri" w:eastAsia="Times New Roman" w:hAnsi="Calibri" w:cs="Calibri"/>
                <w:lang w:eastAsia="ar-SA"/>
              </w:rPr>
              <w:t>499</w:t>
            </w:r>
          </w:p>
          <w:p w14:paraId="22EB93EF" w14:textId="38BC6CE8" w:rsidR="005A7F7C" w:rsidRPr="00A258E1" w:rsidRDefault="005A7F7C" w:rsidP="00094F81">
            <w:pPr>
              <w:suppressAutoHyphens/>
              <w:rPr>
                <w:rFonts w:ascii="Calibri" w:eastAsia="Times New Roman" w:hAnsi="Calibri" w:cs="Calibri"/>
                <w:lang w:eastAsia="ar-SA"/>
              </w:rPr>
            </w:pPr>
            <w:r w:rsidRPr="00A258E1">
              <w:rPr>
                <w:rFonts w:ascii="Calibri" w:eastAsia="Times New Roman" w:hAnsi="Calibri" w:cs="Calibri"/>
                <w:lang w:eastAsia="ar-SA"/>
              </w:rPr>
              <w:t>245</w:t>
            </w:r>
          </w:p>
        </w:tc>
        <w:tc>
          <w:tcPr>
            <w:tcW w:w="2977" w:type="dxa"/>
          </w:tcPr>
          <w:p w14:paraId="4296F9E9" w14:textId="5EF7B1E6" w:rsidR="007971DD" w:rsidRPr="00A258E1" w:rsidRDefault="007B7CCB" w:rsidP="00094F81">
            <w:pPr>
              <w:suppressAutoHyphens/>
              <w:rPr>
                <w:rFonts w:ascii="Calibri" w:eastAsia="Times New Roman" w:hAnsi="Calibri" w:cs="Calibri"/>
                <w:lang w:eastAsia="ar-SA"/>
              </w:rPr>
            </w:pPr>
            <w:r w:rsidRPr="00A258E1">
              <w:rPr>
                <w:rFonts w:ascii="Calibri" w:eastAsia="Times New Roman" w:hAnsi="Calibri" w:cs="Calibri"/>
                <w:lang w:eastAsia="ar-SA"/>
              </w:rPr>
              <w:t xml:space="preserve">Lane </w:t>
            </w:r>
            <w:r w:rsidR="00860227" w:rsidRPr="00A258E1">
              <w:rPr>
                <w:rFonts w:ascii="Calibri" w:eastAsia="Times New Roman" w:hAnsi="Calibri" w:cs="Calibri"/>
                <w:lang w:eastAsia="ar-SA"/>
              </w:rPr>
              <w:t>liable</w:t>
            </w:r>
            <w:r w:rsidR="00B84893" w:rsidRPr="00A258E1">
              <w:rPr>
                <w:rFonts w:ascii="Calibri" w:eastAsia="Times New Roman" w:hAnsi="Calibri" w:cs="Calibri"/>
                <w:lang w:eastAsia="ar-SA"/>
              </w:rPr>
              <w:t xml:space="preserve"> to flood</w:t>
            </w:r>
          </w:p>
        </w:tc>
        <w:tc>
          <w:tcPr>
            <w:tcW w:w="850" w:type="dxa"/>
          </w:tcPr>
          <w:p w14:paraId="3ADD6367" w14:textId="2AE6DAA3" w:rsidR="007971DD" w:rsidRPr="00A258E1" w:rsidRDefault="00860227"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Med</w:t>
            </w:r>
            <w:r w:rsidR="009F7ECE" w:rsidRPr="00A258E1">
              <w:rPr>
                <w:rFonts w:ascii="Calibri" w:eastAsia="Times New Roman" w:hAnsi="Calibri" w:cs="Calibri"/>
                <w:lang w:eastAsia="ar-SA"/>
              </w:rPr>
              <w:t xml:space="preserve"> –</w:t>
            </w:r>
          </w:p>
          <w:p w14:paraId="34FE416D" w14:textId="131DB733" w:rsidR="009F7ECE" w:rsidRPr="00A258E1" w:rsidRDefault="009F7ECE"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ium</w:t>
            </w:r>
          </w:p>
        </w:tc>
        <w:tc>
          <w:tcPr>
            <w:tcW w:w="2977" w:type="dxa"/>
          </w:tcPr>
          <w:p w14:paraId="1920CE03" w14:textId="0C1859C0" w:rsidR="007971DD" w:rsidRPr="00A258E1" w:rsidRDefault="009F7ECE"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Alternat</w:t>
            </w:r>
            <w:r w:rsidR="00965F0E" w:rsidRPr="00A258E1">
              <w:rPr>
                <w:rFonts w:ascii="Calibri" w:eastAsia="Times New Roman" w:hAnsi="Calibri" w:cs="Calibri"/>
                <w:lang w:eastAsia="ar-SA"/>
              </w:rPr>
              <w:t>ive</w:t>
            </w:r>
            <w:r w:rsidRPr="00A258E1">
              <w:rPr>
                <w:rFonts w:ascii="Calibri" w:eastAsia="Times New Roman" w:hAnsi="Calibri" w:cs="Calibri"/>
                <w:lang w:eastAsia="ar-SA"/>
              </w:rPr>
              <w:t xml:space="preserve"> route described</w:t>
            </w:r>
            <w:r w:rsidR="00B84893" w:rsidRPr="00A258E1">
              <w:rPr>
                <w:rFonts w:ascii="Calibri" w:eastAsia="Times New Roman" w:hAnsi="Calibri" w:cs="Calibri"/>
                <w:lang w:eastAsia="ar-SA"/>
              </w:rPr>
              <w:t xml:space="preserve"> </w:t>
            </w:r>
            <w:r w:rsidR="007F7670" w:rsidRPr="00A258E1">
              <w:rPr>
                <w:rFonts w:ascii="Calibri" w:eastAsia="Times New Roman" w:hAnsi="Calibri" w:cs="Calibri"/>
                <w:lang w:eastAsia="ar-SA"/>
              </w:rPr>
              <w:t>i</w:t>
            </w:r>
            <w:r w:rsidR="00B84893" w:rsidRPr="00A258E1">
              <w:rPr>
                <w:rFonts w:ascii="Calibri" w:eastAsia="Times New Roman" w:hAnsi="Calibri" w:cs="Calibri"/>
                <w:lang w:eastAsia="ar-SA"/>
              </w:rPr>
              <w:t>n description</w:t>
            </w:r>
          </w:p>
        </w:tc>
        <w:tc>
          <w:tcPr>
            <w:tcW w:w="851" w:type="dxa"/>
          </w:tcPr>
          <w:p w14:paraId="1A8C13A5" w14:textId="4E09D529" w:rsidR="007971DD" w:rsidRPr="00A258E1" w:rsidRDefault="00B84893" w:rsidP="00094F81">
            <w:pPr>
              <w:spacing w:before="40" w:after="40" w:line="240" w:lineRule="atLeast"/>
              <w:rPr>
                <w:rFonts w:ascii="Calibri" w:hAnsi="Calibri" w:cs="Calibri"/>
              </w:rPr>
            </w:pPr>
            <w:r w:rsidRPr="00A258E1">
              <w:rPr>
                <w:rFonts w:ascii="Calibri" w:hAnsi="Calibri" w:cs="Calibri"/>
              </w:rPr>
              <w:t>Low</w:t>
            </w:r>
          </w:p>
        </w:tc>
      </w:tr>
      <w:tr w:rsidR="00CD2325" w:rsidRPr="00A258E1" w14:paraId="7B32A685" w14:textId="77777777" w:rsidTr="007B076F">
        <w:tc>
          <w:tcPr>
            <w:tcW w:w="1276" w:type="dxa"/>
          </w:tcPr>
          <w:p w14:paraId="39D578D0" w14:textId="63CC6633" w:rsidR="00CD2325" w:rsidRPr="00A258E1" w:rsidRDefault="005D0024"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12</w:t>
            </w:r>
          </w:p>
        </w:tc>
        <w:tc>
          <w:tcPr>
            <w:tcW w:w="709" w:type="dxa"/>
          </w:tcPr>
          <w:p w14:paraId="7E6E7C61" w14:textId="77777777" w:rsidR="00CD2325" w:rsidRPr="00A258E1" w:rsidRDefault="00AE66D2" w:rsidP="00094F81">
            <w:pPr>
              <w:suppressAutoHyphens/>
              <w:rPr>
                <w:rFonts w:ascii="Calibri" w:eastAsia="Times New Roman" w:hAnsi="Calibri" w:cs="Calibri"/>
                <w:lang w:eastAsia="ar-SA"/>
              </w:rPr>
            </w:pPr>
            <w:r w:rsidRPr="00A258E1">
              <w:rPr>
                <w:rFonts w:ascii="Calibri" w:eastAsia="Times New Roman" w:hAnsi="Calibri" w:cs="Calibri"/>
                <w:lang w:eastAsia="ar-SA"/>
              </w:rPr>
              <w:t>TL</w:t>
            </w:r>
          </w:p>
          <w:p w14:paraId="707A42FC" w14:textId="77777777" w:rsidR="00AE66D2" w:rsidRPr="00A258E1" w:rsidRDefault="00AE66D2" w:rsidP="00094F81">
            <w:pPr>
              <w:suppressAutoHyphens/>
              <w:rPr>
                <w:rFonts w:ascii="Calibri" w:eastAsia="Times New Roman" w:hAnsi="Calibri" w:cs="Calibri"/>
                <w:lang w:eastAsia="ar-SA"/>
              </w:rPr>
            </w:pPr>
            <w:r w:rsidRPr="00A258E1">
              <w:rPr>
                <w:rFonts w:ascii="Calibri" w:eastAsia="Times New Roman" w:hAnsi="Calibri" w:cs="Calibri"/>
                <w:lang w:eastAsia="ar-SA"/>
              </w:rPr>
              <w:t>506</w:t>
            </w:r>
          </w:p>
          <w:p w14:paraId="4D8886D9" w14:textId="3EB81F2F" w:rsidR="00AE66D2" w:rsidRPr="00A258E1" w:rsidRDefault="00AE66D2" w:rsidP="00094F81">
            <w:pPr>
              <w:suppressAutoHyphens/>
              <w:rPr>
                <w:rFonts w:ascii="Calibri" w:eastAsia="Times New Roman" w:hAnsi="Calibri" w:cs="Calibri"/>
                <w:lang w:eastAsia="ar-SA"/>
              </w:rPr>
            </w:pPr>
            <w:r w:rsidRPr="00A258E1">
              <w:rPr>
                <w:rFonts w:ascii="Calibri" w:eastAsia="Times New Roman" w:hAnsi="Calibri" w:cs="Calibri"/>
                <w:lang w:eastAsia="ar-SA"/>
              </w:rPr>
              <w:t>246</w:t>
            </w:r>
          </w:p>
        </w:tc>
        <w:tc>
          <w:tcPr>
            <w:tcW w:w="2977" w:type="dxa"/>
          </w:tcPr>
          <w:p w14:paraId="09AA1105" w14:textId="143563C2" w:rsidR="00CD2325" w:rsidRPr="00A258E1" w:rsidRDefault="00AD2628" w:rsidP="00094F81">
            <w:pPr>
              <w:suppressAutoHyphens/>
              <w:rPr>
                <w:rFonts w:ascii="Calibri" w:eastAsia="Times New Roman" w:hAnsi="Calibri" w:cs="Calibri"/>
                <w:lang w:eastAsia="ar-SA"/>
              </w:rPr>
            </w:pPr>
            <w:r w:rsidRPr="00A258E1">
              <w:rPr>
                <w:rFonts w:ascii="Calibri" w:eastAsia="Times New Roman" w:hAnsi="Calibri" w:cs="Calibri"/>
                <w:lang w:eastAsia="ar-SA"/>
              </w:rPr>
              <w:t xml:space="preserve">220 yds on </w:t>
            </w:r>
            <w:r w:rsidR="005D0024" w:rsidRPr="00A258E1">
              <w:rPr>
                <w:rFonts w:ascii="Calibri" w:eastAsia="Times New Roman" w:hAnsi="Calibri" w:cs="Calibri"/>
                <w:lang w:eastAsia="ar-SA"/>
              </w:rPr>
              <w:t>Narrow enclosed path</w:t>
            </w:r>
          </w:p>
        </w:tc>
        <w:tc>
          <w:tcPr>
            <w:tcW w:w="850" w:type="dxa"/>
          </w:tcPr>
          <w:p w14:paraId="5C5BACA7" w14:textId="26989A01" w:rsidR="00CD2325" w:rsidRPr="00A258E1" w:rsidRDefault="00AE66D2" w:rsidP="00094F81">
            <w:pPr>
              <w:spacing w:before="40" w:after="40" w:line="240" w:lineRule="atLeast"/>
              <w:rPr>
                <w:rFonts w:ascii="Calibri" w:eastAsia="Times New Roman" w:hAnsi="Calibri" w:cs="Calibri"/>
                <w:lang w:eastAsia="ar-SA"/>
              </w:rPr>
            </w:pPr>
            <w:r w:rsidRPr="00A258E1">
              <w:rPr>
                <w:rFonts w:ascii="Calibri" w:eastAsia="Times New Roman" w:hAnsi="Calibri" w:cs="Calibri"/>
                <w:lang w:eastAsia="ar-SA"/>
              </w:rPr>
              <w:t>Low</w:t>
            </w:r>
          </w:p>
        </w:tc>
        <w:tc>
          <w:tcPr>
            <w:tcW w:w="2977" w:type="dxa"/>
          </w:tcPr>
          <w:p w14:paraId="43FB7994" w14:textId="3E1BF44C" w:rsidR="00CD2325" w:rsidRPr="00A258E1" w:rsidRDefault="00C8715B" w:rsidP="00094F81">
            <w:pPr>
              <w:spacing w:before="40" w:after="40" w:line="240" w:lineRule="atLeast"/>
              <w:rPr>
                <w:rFonts w:ascii="Calibri" w:eastAsia="Times New Roman" w:hAnsi="Calibri" w:cs="Calibri"/>
                <w:lang w:eastAsia="ar-SA"/>
              </w:rPr>
            </w:pPr>
            <w:r w:rsidRPr="00A258E1">
              <w:rPr>
                <w:rFonts w:ascii="Calibri" w:hAnsi="Calibri" w:cs="Calibri"/>
              </w:rPr>
              <w:t>Take care if encountering oncoming walkers. Heed general Covid-19 advice</w:t>
            </w:r>
            <w:r w:rsidR="00E32962" w:rsidRPr="00A258E1">
              <w:rPr>
                <w:rFonts w:ascii="Calibri" w:hAnsi="Calibri" w:cs="Calibri"/>
              </w:rPr>
              <w:t>.</w:t>
            </w:r>
          </w:p>
        </w:tc>
        <w:tc>
          <w:tcPr>
            <w:tcW w:w="851" w:type="dxa"/>
          </w:tcPr>
          <w:p w14:paraId="217406B9" w14:textId="34399B45" w:rsidR="00CD2325" w:rsidRPr="00A258E1" w:rsidRDefault="00C147BB" w:rsidP="00094F81">
            <w:pPr>
              <w:spacing w:before="40" w:after="40" w:line="240" w:lineRule="atLeast"/>
              <w:rPr>
                <w:rFonts w:ascii="Calibri" w:hAnsi="Calibri" w:cs="Calibri"/>
              </w:rPr>
            </w:pPr>
            <w:r w:rsidRPr="00A258E1">
              <w:rPr>
                <w:rFonts w:ascii="Calibri" w:hAnsi="Calibri" w:cs="Calibri"/>
              </w:rPr>
              <w:t>Low</w:t>
            </w:r>
          </w:p>
        </w:tc>
      </w:tr>
    </w:tbl>
    <w:p w14:paraId="2843EDD5" w14:textId="00BF62C7" w:rsidR="00E74156" w:rsidRPr="00A258E1" w:rsidRDefault="00E74156" w:rsidP="00E74156">
      <w:pPr>
        <w:spacing w:before="40" w:after="40" w:line="240" w:lineRule="atLeast"/>
        <w:rPr>
          <w:rFonts w:ascii="Calibri" w:hAnsi="Calibri" w:cs="Calibri"/>
        </w:rPr>
      </w:pPr>
    </w:p>
    <w:p w14:paraId="493D0E4F" w14:textId="5C0CE201" w:rsidR="00970652" w:rsidRPr="00A258E1" w:rsidRDefault="00970652" w:rsidP="00E74156">
      <w:pPr>
        <w:spacing w:before="40" w:after="40" w:line="240" w:lineRule="atLeast"/>
        <w:rPr>
          <w:rFonts w:ascii="Calibri" w:hAnsi="Calibri" w:cs="Calibri"/>
        </w:rPr>
      </w:pPr>
      <w:r w:rsidRPr="00A258E1">
        <w:rPr>
          <w:rFonts w:ascii="Calibri" w:hAnsi="Calibri" w:cs="Calibri"/>
        </w:rPr>
        <w:t>The above risk assessment has been fully discussed with and agreed by the following signatories</w:t>
      </w:r>
    </w:p>
    <w:p w14:paraId="75472883" w14:textId="45EA15DC" w:rsidR="00013C23" w:rsidRPr="00A258E1" w:rsidRDefault="00013C23" w:rsidP="00E74156">
      <w:pPr>
        <w:spacing w:before="40" w:after="40" w:line="240" w:lineRule="atLeast"/>
        <w:rPr>
          <w:rFonts w:ascii="Calibri" w:hAnsi="Calibri" w:cs="Calibri"/>
        </w:rPr>
      </w:pPr>
    </w:p>
    <w:p w14:paraId="6B784D11" w14:textId="6EF9433A" w:rsidR="00450D44" w:rsidRPr="00A258E1" w:rsidRDefault="00E460AB" w:rsidP="00E74156">
      <w:pPr>
        <w:spacing w:before="40" w:after="40" w:line="240" w:lineRule="atLeast"/>
        <w:rPr>
          <w:rFonts w:ascii="Calibri" w:hAnsi="Calibri" w:cs="Calibri"/>
        </w:rPr>
      </w:pPr>
      <w:r w:rsidRPr="00A258E1">
        <w:rPr>
          <w:rFonts w:ascii="Calibri" w:hAnsi="Calibri" w:cs="Calibri"/>
        </w:rPr>
        <w:t>Organiser</w:t>
      </w:r>
      <w:r w:rsidR="00E114AA" w:rsidRPr="00A258E1">
        <w:rPr>
          <w:rFonts w:ascii="Calibri" w:hAnsi="Calibri" w:cs="Calibri"/>
        </w:rPr>
        <w:t xml:space="preserve">    </w:t>
      </w:r>
      <w:r w:rsidR="00C335D0" w:rsidRPr="00A258E1">
        <w:rPr>
          <w:rFonts w:ascii="Calibri" w:hAnsi="Calibri" w:cs="Calibri"/>
        </w:rPr>
        <w:t>Essex and Herts LDWA committee</w:t>
      </w:r>
      <w:r w:rsidR="00E114AA" w:rsidRPr="00A258E1">
        <w:rPr>
          <w:rFonts w:ascii="Calibri" w:hAnsi="Calibri" w:cs="Calibri"/>
        </w:rPr>
        <w:t xml:space="preserve">      </w:t>
      </w:r>
    </w:p>
    <w:p w14:paraId="1432B0D0" w14:textId="77B5D315" w:rsidR="00AB1C2B" w:rsidRPr="00A258E1" w:rsidRDefault="00AB1C2B" w:rsidP="00E74156">
      <w:pPr>
        <w:spacing w:before="40" w:after="40" w:line="240" w:lineRule="atLeast"/>
        <w:rPr>
          <w:rFonts w:ascii="Calibri" w:hAnsi="Calibri" w:cs="Calibri"/>
        </w:rPr>
      </w:pPr>
    </w:p>
    <w:p w14:paraId="156FBD53" w14:textId="7ABED3D1" w:rsidR="00AB1C2B" w:rsidRPr="00A258E1" w:rsidRDefault="00AB1C2B" w:rsidP="00E74156">
      <w:pPr>
        <w:spacing w:before="40" w:after="40" w:line="240" w:lineRule="atLeast"/>
        <w:rPr>
          <w:rFonts w:ascii="Calibri" w:hAnsi="Calibri" w:cs="Calibri"/>
        </w:rPr>
      </w:pPr>
    </w:p>
    <w:p w14:paraId="05D101C0" w14:textId="01F1BC45" w:rsidR="00AB1C2B" w:rsidRPr="00A258E1" w:rsidRDefault="00AB1C2B" w:rsidP="00E74156">
      <w:pPr>
        <w:spacing w:before="40" w:after="40" w:line="240" w:lineRule="atLeast"/>
        <w:rPr>
          <w:rFonts w:ascii="Calibri" w:hAnsi="Calibri" w:cs="Calibri"/>
        </w:rPr>
      </w:pPr>
      <w:r w:rsidRPr="00A258E1">
        <w:rPr>
          <w:rFonts w:ascii="Calibri" w:hAnsi="Calibri" w:cs="Calibri"/>
        </w:rPr>
        <w:t>Assessor</w:t>
      </w:r>
      <w:r w:rsidR="00450D44" w:rsidRPr="00A258E1">
        <w:rPr>
          <w:rFonts w:ascii="Calibri" w:hAnsi="Calibri" w:cs="Calibri"/>
        </w:rPr>
        <w:t xml:space="preserve">   </w:t>
      </w:r>
      <w:r w:rsidR="003D6184" w:rsidRPr="00A258E1">
        <w:rPr>
          <w:rFonts w:ascii="Calibri" w:hAnsi="Calibri" w:cs="Calibri"/>
        </w:rPr>
        <w:t>Peter Tremain</w:t>
      </w:r>
      <w:r w:rsidR="00450D44" w:rsidRPr="00A258E1">
        <w:rPr>
          <w:rFonts w:ascii="Calibri" w:hAnsi="Calibri" w:cs="Calibri"/>
        </w:rPr>
        <w:t xml:space="preserve">                                       </w:t>
      </w:r>
    </w:p>
    <w:p w14:paraId="4113A7EC"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596FBD38"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524F72BD"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6BD6D648"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6928489E"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6B750E94"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6730E8F3"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0A7A0A7D"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69AE7FCC"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7EC841F7"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4BCC1992"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7A6CB641"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7FF05EC1"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3B5677CD" w14:textId="77777777" w:rsidR="00F101E9" w:rsidRDefault="00F101E9" w:rsidP="00F101E9">
      <w:pPr>
        <w:spacing w:after="200" w:line="276" w:lineRule="auto"/>
        <w:rPr>
          <w:rFonts w:ascii="Times New Roman" w:eastAsia="Times New Roman" w:hAnsi="Times New Roman" w:cs="Times New Roman"/>
          <w:b/>
          <w:sz w:val="32"/>
          <w:szCs w:val="32"/>
          <w:u w:val="single"/>
          <w:lang w:eastAsia="en-GB"/>
        </w:rPr>
      </w:pPr>
    </w:p>
    <w:p w14:paraId="7B0F771C" w14:textId="4A546EDD" w:rsidR="00F101E9" w:rsidRPr="00F101E9" w:rsidRDefault="00A264AB" w:rsidP="00F101E9">
      <w:pPr>
        <w:spacing w:after="200" w:line="276" w:lineRule="auto"/>
        <w:ind w:left="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F101E9" w:rsidRPr="00F101E9">
        <w:rPr>
          <w:rFonts w:ascii="Times New Roman" w:eastAsia="Times New Roman" w:hAnsi="Times New Roman" w:cs="Times New Roman"/>
          <w:sz w:val="24"/>
          <w:szCs w:val="24"/>
          <w:lang w:eastAsia="en-GB"/>
        </w:rPr>
        <w:t xml:space="preserve">  </w:t>
      </w:r>
    </w:p>
    <w:p w14:paraId="5107C4BE" w14:textId="77777777" w:rsidR="00EC6B23" w:rsidRPr="00E74156" w:rsidRDefault="00E74156" w:rsidP="00E74156">
      <w:pPr>
        <w:ind w:right="-964"/>
        <w:rPr>
          <w:b/>
          <w:sz w:val="28"/>
          <w:szCs w:val="28"/>
        </w:rPr>
      </w:pPr>
      <w:r>
        <w:rPr>
          <w:sz w:val="28"/>
          <w:szCs w:val="28"/>
        </w:rPr>
        <w:t xml:space="preserve">                           </w:t>
      </w:r>
    </w:p>
    <w:sectPr w:rsidR="00EC6B23" w:rsidRPr="00E74156" w:rsidSect="00402E40">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6D6CF" w14:textId="77777777" w:rsidR="00020592" w:rsidRDefault="00020592" w:rsidP="00EC6B23">
      <w:pPr>
        <w:spacing w:after="0" w:line="240" w:lineRule="auto"/>
      </w:pPr>
      <w:r>
        <w:separator/>
      </w:r>
    </w:p>
  </w:endnote>
  <w:endnote w:type="continuationSeparator" w:id="0">
    <w:p w14:paraId="038B5112" w14:textId="77777777" w:rsidR="00020592" w:rsidRDefault="00020592" w:rsidP="00E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4EA84" w14:textId="77777777" w:rsidR="00020592" w:rsidRDefault="00020592" w:rsidP="00EC6B23">
      <w:pPr>
        <w:spacing w:after="0" w:line="240" w:lineRule="auto"/>
      </w:pPr>
      <w:r>
        <w:separator/>
      </w:r>
    </w:p>
  </w:footnote>
  <w:footnote w:type="continuationSeparator" w:id="0">
    <w:p w14:paraId="74627FDA" w14:textId="77777777" w:rsidR="00020592" w:rsidRDefault="00020592" w:rsidP="00EC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484E" w14:textId="77777777" w:rsidR="003343D9" w:rsidRDefault="00A12F5E" w:rsidP="003343D9">
    <w:pPr>
      <w:pStyle w:val="Header"/>
      <w:jc w:val="center"/>
      <w:rPr>
        <w:b/>
        <w:sz w:val="36"/>
      </w:rPr>
    </w:pPr>
    <w:r>
      <w:rPr>
        <w:b/>
        <w:sz w:val="36"/>
      </w:rPr>
      <w:t xml:space="preserve">Risk </w:t>
    </w:r>
    <w:r w:rsidR="00BD5115">
      <w:rPr>
        <w:b/>
        <w:sz w:val="36"/>
      </w:rPr>
      <w:t>A</w:t>
    </w:r>
    <w:r>
      <w:rPr>
        <w:b/>
        <w:sz w:val="36"/>
      </w:rPr>
      <w:t>ssessment</w:t>
    </w:r>
  </w:p>
  <w:p w14:paraId="5C7DB085" w14:textId="1DAB9D2E" w:rsidR="00EC6B23" w:rsidRPr="003343D9" w:rsidRDefault="00EC6B23" w:rsidP="007F7423">
    <w:pPr>
      <w:pStyle w:val="Header"/>
      <w:rPr>
        <w:b/>
        <w:sz w:val="36"/>
      </w:rPr>
    </w:pPr>
    <w:r w:rsidRPr="00EC6B23">
      <w:rPr>
        <w:sz w:val="24"/>
        <w:szCs w:val="24"/>
      </w:rPr>
      <w:t>Date</w:t>
    </w:r>
    <w:r>
      <w:rPr>
        <w:sz w:val="24"/>
        <w:szCs w:val="24"/>
      </w:rPr>
      <w:t xml:space="preserve">:  </w:t>
    </w:r>
    <w:r w:rsidR="000600A9">
      <w:rPr>
        <w:sz w:val="24"/>
        <w:szCs w:val="24"/>
      </w:rPr>
      <w:t>28</w:t>
    </w:r>
    <w:r w:rsidR="000600A9" w:rsidRPr="000600A9">
      <w:rPr>
        <w:sz w:val="24"/>
        <w:szCs w:val="24"/>
        <w:vertAlign w:val="superscript"/>
      </w:rPr>
      <w:t>th</w:t>
    </w:r>
    <w:r w:rsidR="000600A9">
      <w:rPr>
        <w:sz w:val="24"/>
        <w:szCs w:val="24"/>
      </w:rPr>
      <w:t xml:space="preserve"> December 2020</w:t>
    </w:r>
  </w:p>
  <w:p w14:paraId="5CE9B5D5" w14:textId="77777777" w:rsidR="002D06B0" w:rsidRPr="00EC6B23" w:rsidRDefault="002D06B0" w:rsidP="00EC6B2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14AF7"/>
    <w:multiLevelType w:val="hybridMultilevel"/>
    <w:tmpl w:val="2D42A6EA"/>
    <w:lvl w:ilvl="0" w:tplc="726E7898">
      <w:start w:val="1"/>
      <w:numFmt w:val="lowerLetter"/>
      <w:lvlText w:val="%1)"/>
      <w:lvlJc w:val="left"/>
      <w:pPr>
        <w:tabs>
          <w:tab w:val="num" w:pos="360"/>
        </w:tabs>
        <w:ind w:left="360" w:hanging="360"/>
      </w:pPr>
    </w:lvl>
    <w:lvl w:ilvl="1" w:tplc="DB84E112">
      <w:start w:val="1"/>
      <w:numFmt w:val="decimal"/>
      <w:lvlText w:val="%2."/>
      <w:lvlJc w:val="left"/>
      <w:pPr>
        <w:tabs>
          <w:tab w:val="num" w:pos="1080"/>
        </w:tabs>
        <w:ind w:left="1080" w:hanging="360"/>
      </w:pPr>
      <w:rPr>
        <w:rFonts w:hint="default"/>
      </w:rPr>
    </w:lvl>
    <w:lvl w:ilvl="2" w:tplc="F4A605C0" w:tentative="1">
      <w:start w:val="1"/>
      <w:numFmt w:val="lowerRoman"/>
      <w:lvlText w:val="%3."/>
      <w:lvlJc w:val="right"/>
      <w:pPr>
        <w:tabs>
          <w:tab w:val="num" w:pos="1800"/>
        </w:tabs>
        <w:ind w:left="1800" w:hanging="180"/>
      </w:pPr>
    </w:lvl>
    <w:lvl w:ilvl="3" w:tplc="14021496" w:tentative="1">
      <w:start w:val="1"/>
      <w:numFmt w:val="decimal"/>
      <w:lvlText w:val="%4."/>
      <w:lvlJc w:val="left"/>
      <w:pPr>
        <w:tabs>
          <w:tab w:val="num" w:pos="2520"/>
        </w:tabs>
        <w:ind w:left="2520" w:hanging="360"/>
      </w:pPr>
    </w:lvl>
    <w:lvl w:ilvl="4" w:tplc="1AD25134" w:tentative="1">
      <w:start w:val="1"/>
      <w:numFmt w:val="lowerLetter"/>
      <w:lvlText w:val="%5."/>
      <w:lvlJc w:val="left"/>
      <w:pPr>
        <w:tabs>
          <w:tab w:val="num" w:pos="3240"/>
        </w:tabs>
        <w:ind w:left="3240" w:hanging="360"/>
      </w:pPr>
    </w:lvl>
    <w:lvl w:ilvl="5" w:tplc="CCC08E0A" w:tentative="1">
      <w:start w:val="1"/>
      <w:numFmt w:val="lowerRoman"/>
      <w:lvlText w:val="%6."/>
      <w:lvlJc w:val="right"/>
      <w:pPr>
        <w:tabs>
          <w:tab w:val="num" w:pos="3960"/>
        </w:tabs>
        <w:ind w:left="3960" w:hanging="180"/>
      </w:pPr>
    </w:lvl>
    <w:lvl w:ilvl="6" w:tplc="7A4C1874" w:tentative="1">
      <w:start w:val="1"/>
      <w:numFmt w:val="decimal"/>
      <w:lvlText w:val="%7."/>
      <w:lvlJc w:val="left"/>
      <w:pPr>
        <w:tabs>
          <w:tab w:val="num" w:pos="4680"/>
        </w:tabs>
        <w:ind w:left="4680" w:hanging="360"/>
      </w:pPr>
    </w:lvl>
    <w:lvl w:ilvl="7" w:tplc="83F60E22" w:tentative="1">
      <w:start w:val="1"/>
      <w:numFmt w:val="lowerLetter"/>
      <w:lvlText w:val="%8."/>
      <w:lvlJc w:val="left"/>
      <w:pPr>
        <w:tabs>
          <w:tab w:val="num" w:pos="5400"/>
        </w:tabs>
        <w:ind w:left="5400" w:hanging="360"/>
      </w:pPr>
    </w:lvl>
    <w:lvl w:ilvl="8" w:tplc="B39AD250" w:tentative="1">
      <w:start w:val="1"/>
      <w:numFmt w:val="lowerRoman"/>
      <w:lvlText w:val="%9."/>
      <w:lvlJc w:val="right"/>
      <w:pPr>
        <w:tabs>
          <w:tab w:val="num" w:pos="6120"/>
        </w:tabs>
        <w:ind w:left="6120" w:hanging="180"/>
      </w:pPr>
    </w:lvl>
  </w:abstractNum>
  <w:abstractNum w:abstractNumId="1" w15:restartNumberingAfterBreak="0">
    <w:nsid w:val="68277E13"/>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23"/>
    <w:rsid w:val="00006609"/>
    <w:rsid w:val="00012D59"/>
    <w:rsid w:val="00013C23"/>
    <w:rsid w:val="00015C0D"/>
    <w:rsid w:val="00016ED1"/>
    <w:rsid w:val="00020592"/>
    <w:rsid w:val="00020F47"/>
    <w:rsid w:val="0002770D"/>
    <w:rsid w:val="000312BE"/>
    <w:rsid w:val="00031359"/>
    <w:rsid w:val="000334F3"/>
    <w:rsid w:val="00034AA1"/>
    <w:rsid w:val="00040107"/>
    <w:rsid w:val="0004419A"/>
    <w:rsid w:val="00046BB7"/>
    <w:rsid w:val="000472C8"/>
    <w:rsid w:val="000474B2"/>
    <w:rsid w:val="000523DD"/>
    <w:rsid w:val="0005466C"/>
    <w:rsid w:val="00057E64"/>
    <w:rsid w:val="000600A9"/>
    <w:rsid w:val="00063FE1"/>
    <w:rsid w:val="00083136"/>
    <w:rsid w:val="000848BD"/>
    <w:rsid w:val="000935C6"/>
    <w:rsid w:val="00094F81"/>
    <w:rsid w:val="00095B97"/>
    <w:rsid w:val="000A094C"/>
    <w:rsid w:val="000A3478"/>
    <w:rsid w:val="000A72BD"/>
    <w:rsid w:val="000B0D12"/>
    <w:rsid w:val="000B4CDA"/>
    <w:rsid w:val="000B4FD3"/>
    <w:rsid w:val="000C36DD"/>
    <w:rsid w:val="000C79CD"/>
    <w:rsid w:val="000D01D1"/>
    <w:rsid w:val="000D022C"/>
    <w:rsid w:val="000D1443"/>
    <w:rsid w:val="000D2D7A"/>
    <w:rsid w:val="000D563E"/>
    <w:rsid w:val="000D6C4B"/>
    <w:rsid w:val="000E07B3"/>
    <w:rsid w:val="000E0F8D"/>
    <w:rsid w:val="000E5FBF"/>
    <w:rsid w:val="000E61C8"/>
    <w:rsid w:val="000F1D39"/>
    <w:rsid w:val="000F2FC4"/>
    <w:rsid w:val="000F4B8F"/>
    <w:rsid w:val="0010447A"/>
    <w:rsid w:val="00111E09"/>
    <w:rsid w:val="00123CAA"/>
    <w:rsid w:val="00124CAF"/>
    <w:rsid w:val="001274DE"/>
    <w:rsid w:val="00127F58"/>
    <w:rsid w:val="00130190"/>
    <w:rsid w:val="0013132A"/>
    <w:rsid w:val="00133B17"/>
    <w:rsid w:val="0013562D"/>
    <w:rsid w:val="00135B0A"/>
    <w:rsid w:val="00142065"/>
    <w:rsid w:val="001421D3"/>
    <w:rsid w:val="00143E09"/>
    <w:rsid w:val="00145528"/>
    <w:rsid w:val="00145827"/>
    <w:rsid w:val="00145F07"/>
    <w:rsid w:val="001478EE"/>
    <w:rsid w:val="001522E2"/>
    <w:rsid w:val="001560AD"/>
    <w:rsid w:val="001638CF"/>
    <w:rsid w:val="0016790D"/>
    <w:rsid w:val="00170895"/>
    <w:rsid w:val="001713CE"/>
    <w:rsid w:val="00171888"/>
    <w:rsid w:val="00172857"/>
    <w:rsid w:val="0017382C"/>
    <w:rsid w:val="0017481D"/>
    <w:rsid w:val="0018388F"/>
    <w:rsid w:val="0018566E"/>
    <w:rsid w:val="00186B09"/>
    <w:rsid w:val="00190226"/>
    <w:rsid w:val="001928B8"/>
    <w:rsid w:val="00193087"/>
    <w:rsid w:val="001A028C"/>
    <w:rsid w:val="001A2ABB"/>
    <w:rsid w:val="001A2CEC"/>
    <w:rsid w:val="001A2E3C"/>
    <w:rsid w:val="001A5CD5"/>
    <w:rsid w:val="001B043E"/>
    <w:rsid w:val="001B6E72"/>
    <w:rsid w:val="001B762C"/>
    <w:rsid w:val="001C0341"/>
    <w:rsid w:val="001D2098"/>
    <w:rsid w:val="001D55E4"/>
    <w:rsid w:val="001D6143"/>
    <w:rsid w:val="001D7695"/>
    <w:rsid w:val="001D7982"/>
    <w:rsid w:val="001E27F3"/>
    <w:rsid w:val="001E2CD8"/>
    <w:rsid w:val="001F0A80"/>
    <w:rsid w:val="001F2A46"/>
    <w:rsid w:val="001F2E74"/>
    <w:rsid w:val="001F6FCE"/>
    <w:rsid w:val="0020096D"/>
    <w:rsid w:val="00202BDC"/>
    <w:rsid w:val="002037F7"/>
    <w:rsid w:val="00211914"/>
    <w:rsid w:val="002128FA"/>
    <w:rsid w:val="002207B7"/>
    <w:rsid w:val="00222EDF"/>
    <w:rsid w:val="002240E3"/>
    <w:rsid w:val="0022622C"/>
    <w:rsid w:val="0023343A"/>
    <w:rsid w:val="00235775"/>
    <w:rsid w:val="00236983"/>
    <w:rsid w:val="00237DB4"/>
    <w:rsid w:val="00241A10"/>
    <w:rsid w:val="00242FEF"/>
    <w:rsid w:val="0025293E"/>
    <w:rsid w:val="002534D5"/>
    <w:rsid w:val="002565B2"/>
    <w:rsid w:val="00256EA9"/>
    <w:rsid w:val="00262360"/>
    <w:rsid w:val="00266411"/>
    <w:rsid w:val="002761C9"/>
    <w:rsid w:val="00277412"/>
    <w:rsid w:val="002840E7"/>
    <w:rsid w:val="00286FD8"/>
    <w:rsid w:val="00287606"/>
    <w:rsid w:val="002930E1"/>
    <w:rsid w:val="00294DCE"/>
    <w:rsid w:val="00297C9A"/>
    <w:rsid w:val="002B0EAB"/>
    <w:rsid w:val="002B1D0D"/>
    <w:rsid w:val="002B2145"/>
    <w:rsid w:val="002B2BE3"/>
    <w:rsid w:val="002D0644"/>
    <w:rsid w:val="002D06B0"/>
    <w:rsid w:val="002D3772"/>
    <w:rsid w:val="002D65D1"/>
    <w:rsid w:val="002D69BF"/>
    <w:rsid w:val="002E02C5"/>
    <w:rsid w:val="002E2232"/>
    <w:rsid w:val="002E2E91"/>
    <w:rsid w:val="002E3290"/>
    <w:rsid w:val="002F4C98"/>
    <w:rsid w:val="002F4D64"/>
    <w:rsid w:val="002F6199"/>
    <w:rsid w:val="00303250"/>
    <w:rsid w:val="00303453"/>
    <w:rsid w:val="003038B0"/>
    <w:rsid w:val="00306AC9"/>
    <w:rsid w:val="0031529F"/>
    <w:rsid w:val="003175C7"/>
    <w:rsid w:val="00323220"/>
    <w:rsid w:val="003237C5"/>
    <w:rsid w:val="003306C1"/>
    <w:rsid w:val="00333187"/>
    <w:rsid w:val="003343D9"/>
    <w:rsid w:val="00345E9A"/>
    <w:rsid w:val="003535E3"/>
    <w:rsid w:val="00355F5B"/>
    <w:rsid w:val="00357493"/>
    <w:rsid w:val="003576FC"/>
    <w:rsid w:val="00360E0F"/>
    <w:rsid w:val="003614D2"/>
    <w:rsid w:val="00365694"/>
    <w:rsid w:val="0036603F"/>
    <w:rsid w:val="0036796F"/>
    <w:rsid w:val="0037224F"/>
    <w:rsid w:val="00385263"/>
    <w:rsid w:val="0039596F"/>
    <w:rsid w:val="003962E0"/>
    <w:rsid w:val="003A492B"/>
    <w:rsid w:val="003A577B"/>
    <w:rsid w:val="003A59EF"/>
    <w:rsid w:val="003A7025"/>
    <w:rsid w:val="003B01D7"/>
    <w:rsid w:val="003B0570"/>
    <w:rsid w:val="003B1014"/>
    <w:rsid w:val="003B532A"/>
    <w:rsid w:val="003B5F0E"/>
    <w:rsid w:val="003B79C9"/>
    <w:rsid w:val="003B7D7C"/>
    <w:rsid w:val="003C2C88"/>
    <w:rsid w:val="003C388D"/>
    <w:rsid w:val="003C44D1"/>
    <w:rsid w:val="003C484C"/>
    <w:rsid w:val="003C5D7B"/>
    <w:rsid w:val="003C6BC1"/>
    <w:rsid w:val="003C7088"/>
    <w:rsid w:val="003D071D"/>
    <w:rsid w:val="003D6184"/>
    <w:rsid w:val="003D7A2A"/>
    <w:rsid w:val="003E3FD9"/>
    <w:rsid w:val="003F6375"/>
    <w:rsid w:val="00400D95"/>
    <w:rsid w:val="00402E40"/>
    <w:rsid w:val="0040562F"/>
    <w:rsid w:val="00407513"/>
    <w:rsid w:val="00420271"/>
    <w:rsid w:val="00426FE5"/>
    <w:rsid w:val="00427F68"/>
    <w:rsid w:val="00432D41"/>
    <w:rsid w:val="00433BC1"/>
    <w:rsid w:val="00437354"/>
    <w:rsid w:val="004410B7"/>
    <w:rsid w:val="00441B32"/>
    <w:rsid w:val="00442DB2"/>
    <w:rsid w:val="00443C93"/>
    <w:rsid w:val="00450D44"/>
    <w:rsid w:val="004511A1"/>
    <w:rsid w:val="00452074"/>
    <w:rsid w:val="00456B57"/>
    <w:rsid w:val="00456D32"/>
    <w:rsid w:val="00457658"/>
    <w:rsid w:val="00461C3E"/>
    <w:rsid w:val="004620BD"/>
    <w:rsid w:val="004627D6"/>
    <w:rsid w:val="00466173"/>
    <w:rsid w:val="00471732"/>
    <w:rsid w:val="00471BD1"/>
    <w:rsid w:val="004807C1"/>
    <w:rsid w:val="004826CB"/>
    <w:rsid w:val="00492D42"/>
    <w:rsid w:val="0049385E"/>
    <w:rsid w:val="004A2061"/>
    <w:rsid w:val="004A300E"/>
    <w:rsid w:val="004A4742"/>
    <w:rsid w:val="004A4F71"/>
    <w:rsid w:val="004A5713"/>
    <w:rsid w:val="004B19EB"/>
    <w:rsid w:val="004B5628"/>
    <w:rsid w:val="004B7576"/>
    <w:rsid w:val="004B7F28"/>
    <w:rsid w:val="004C1485"/>
    <w:rsid w:val="004C538E"/>
    <w:rsid w:val="004C7B82"/>
    <w:rsid w:val="004D1079"/>
    <w:rsid w:val="004D54C7"/>
    <w:rsid w:val="004E4866"/>
    <w:rsid w:val="004E4B7F"/>
    <w:rsid w:val="004E65BE"/>
    <w:rsid w:val="004F4D15"/>
    <w:rsid w:val="004F664E"/>
    <w:rsid w:val="004F666A"/>
    <w:rsid w:val="004F6EA2"/>
    <w:rsid w:val="0050097C"/>
    <w:rsid w:val="00501511"/>
    <w:rsid w:val="00502504"/>
    <w:rsid w:val="0051303D"/>
    <w:rsid w:val="00521391"/>
    <w:rsid w:val="005214A2"/>
    <w:rsid w:val="00523A20"/>
    <w:rsid w:val="00523F26"/>
    <w:rsid w:val="005256DF"/>
    <w:rsid w:val="0052572A"/>
    <w:rsid w:val="00533707"/>
    <w:rsid w:val="005338BA"/>
    <w:rsid w:val="00536C02"/>
    <w:rsid w:val="005408B9"/>
    <w:rsid w:val="00540EE0"/>
    <w:rsid w:val="005457B2"/>
    <w:rsid w:val="00554489"/>
    <w:rsid w:val="00557928"/>
    <w:rsid w:val="0056232B"/>
    <w:rsid w:val="00571B34"/>
    <w:rsid w:val="005734B7"/>
    <w:rsid w:val="005764F2"/>
    <w:rsid w:val="0058556C"/>
    <w:rsid w:val="00591592"/>
    <w:rsid w:val="005926F2"/>
    <w:rsid w:val="00592C53"/>
    <w:rsid w:val="005A617D"/>
    <w:rsid w:val="005A7F7C"/>
    <w:rsid w:val="005B192A"/>
    <w:rsid w:val="005B4B24"/>
    <w:rsid w:val="005C386A"/>
    <w:rsid w:val="005C3926"/>
    <w:rsid w:val="005C3A2A"/>
    <w:rsid w:val="005C45FD"/>
    <w:rsid w:val="005C5F04"/>
    <w:rsid w:val="005C6960"/>
    <w:rsid w:val="005D0024"/>
    <w:rsid w:val="005D2990"/>
    <w:rsid w:val="005D6F42"/>
    <w:rsid w:val="005D7857"/>
    <w:rsid w:val="005F11FE"/>
    <w:rsid w:val="005F210E"/>
    <w:rsid w:val="005F3CD2"/>
    <w:rsid w:val="005F5834"/>
    <w:rsid w:val="00601B59"/>
    <w:rsid w:val="00604F31"/>
    <w:rsid w:val="006057FF"/>
    <w:rsid w:val="00610E0F"/>
    <w:rsid w:val="00613266"/>
    <w:rsid w:val="00617FE3"/>
    <w:rsid w:val="00621E36"/>
    <w:rsid w:val="00622104"/>
    <w:rsid w:val="00622482"/>
    <w:rsid w:val="00622E08"/>
    <w:rsid w:val="00624191"/>
    <w:rsid w:val="00624A6A"/>
    <w:rsid w:val="00640D12"/>
    <w:rsid w:val="0064428E"/>
    <w:rsid w:val="00646A16"/>
    <w:rsid w:val="00650183"/>
    <w:rsid w:val="00653471"/>
    <w:rsid w:val="0065355F"/>
    <w:rsid w:val="006544EB"/>
    <w:rsid w:val="00661515"/>
    <w:rsid w:val="00662FFF"/>
    <w:rsid w:val="00663186"/>
    <w:rsid w:val="00664CA1"/>
    <w:rsid w:val="00666A7E"/>
    <w:rsid w:val="00680E70"/>
    <w:rsid w:val="006818E3"/>
    <w:rsid w:val="00682DC0"/>
    <w:rsid w:val="006952C4"/>
    <w:rsid w:val="00696ADD"/>
    <w:rsid w:val="006A1614"/>
    <w:rsid w:val="006A626F"/>
    <w:rsid w:val="006A7F3B"/>
    <w:rsid w:val="006B63CC"/>
    <w:rsid w:val="006C53CD"/>
    <w:rsid w:val="006C7FB8"/>
    <w:rsid w:val="006D07F5"/>
    <w:rsid w:val="006D0C63"/>
    <w:rsid w:val="006D4C9B"/>
    <w:rsid w:val="006D78F9"/>
    <w:rsid w:val="006D7FE9"/>
    <w:rsid w:val="006E3AF1"/>
    <w:rsid w:val="006F1A55"/>
    <w:rsid w:val="006F1A97"/>
    <w:rsid w:val="006F3BD5"/>
    <w:rsid w:val="006F3EB1"/>
    <w:rsid w:val="006F7A39"/>
    <w:rsid w:val="00706F7A"/>
    <w:rsid w:val="00723F1D"/>
    <w:rsid w:val="00724D1C"/>
    <w:rsid w:val="00726C08"/>
    <w:rsid w:val="00727799"/>
    <w:rsid w:val="007324ED"/>
    <w:rsid w:val="007331A3"/>
    <w:rsid w:val="0073358B"/>
    <w:rsid w:val="00735738"/>
    <w:rsid w:val="0073584C"/>
    <w:rsid w:val="007411E0"/>
    <w:rsid w:val="00741ED8"/>
    <w:rsid w:val="00746012"/>
    <w:rsid w:val="00750868"/>
    <w:rsid w:val="00751206"/>
    <w:rsid w:val="00757233"/>
    <w:rsid w:val="00763F42"/>
    <w:rsid w:val="00765968"/>
    <w:rsid w:val="007707FC"/>
    <w:rsid w:val="00772E5D"/>
    <w:rsid w:val="0078358F"/>
    <w:rsid w:val="00792DF5"/>
    <w:rsid w:val="00796451"/>
    <w:rsid w:val="007971DD"/>
    <w:rsid w:val="007A062A"/>
    <w:rsid w:val="007A19B7"/>
    <w:rsid w:val="007A3653"/>
    <w:rsid w:val="007A3CDB"/>
    <w:rsid w:val="007A5A0F"/>
    <w:rsid w:val="007A6CF5"/>
    <w:rsid w:val="007A6D49"/>
    <w:rsid w:val="007A7BC4"/>
    <w:rsid w:val="007B076F"/>
    <w:rsid w:val="007B442D"/>
    <w:rsid w:val="007B7CCB"/>
    <w:rsid w:val="007C02E8"/>
    <w:rsid w:val="007C165E"/>
    <w:rsid w:val="007C1E49"/>
    <w:rsid w:val="007C1F99"/>
    <w:rsid w:val="007C477E"/>
    <w:rsid w:val="007C4962"/>
    <w:rsid w:val="007C6C73"/>
    <w:rsid w:val="007D2D41"/>
    <w:rsid w:val="007D2DDD"/>
    <w:rsid w:val="007D401B"/>
    <w:rsid w:val="007D6EF7"/>
    <w:rsid w:val="007E7E86"/>
    <w:rsid w:val="007F7423"/>
    <w:rsid w:val="007F7670"/>
    <w:rsid w:val="00800EBB"/>
    <w:rsid w:val="00801CA1"/>
    <w:rsid w:val="00806BF8"/>
    <w:rsid w:val="008077E9"/>
    <w:rsid w:val="00810027"/>
    <w:rsid w:val="0081100B"/>
    <w:rsid w:val="00812828"/>
    <w:rsid w:val="00814C42"/>
    <w:rsid w:val="00820ED2"/>
    <w:rsid w:val="0082354D"/>
    <w:rsid w:val="00824AB8"/>
    <w:rsid w:val="00824B75"/>
    <w:rsid w:val="0083232E"/>
    <w:rsid w:val="00834391"/>
    <w:rsid w:val="00840496"/>
    <w:rsid w:val="00846CA1"/>
    <w:rsid w:val="008518BD"/>
    <w:rsid w:val="00851BE2"/>
    <w:rsid w:val="00857A1B"/>
    <w:rsid w:val="008601FD"/>
    <w:rsid w:val="00860227"/>
    <w:rsid w:val="0086070B"/>
    <w:rsid w:val="0086118F"/>
    <w:rsid w:val="008612CB"/>
    <w:rsid w:val="00863106"/>
    <w:rsid w:val="00864D86"/>
    <w:rsid w:val="0086524F"/>
    <w:rsid w:val="00865AD9"/>
    <w:rsid w:val="00875751"/>
    <w:rsid w:val="00876E91"/>
    <w:rsid w:val="00880504"/>
    <w:rsid w:val="008805A8"/>
    <w:rsid w:val="00880AE3"/>
    <w:rsid w:val="00884FDF"/>
    <w:rsid w:val="00891070"/>
    <w:rsid w:val="008A4420"/>
    <w:rsid w:val="008A72D3"/>
    <w:rsid w:val="008A7E50"/>
    <w:rsid w:val="008B2023"/>
    <w:rsid w:val="008B2422"/>
    <w:rsid w:val="008B3854"/>
    <w:rsid w:val="008B7720"/>
    <w:rsid w:val="008C31C8"/>
    <w:rsid w:val="008D3BCC"/>
    <w:rsid w:val="008D7262"/>
    <w:rsid w:val="008E2773"/>
    <w:rsid w:val="008F00EB"/>
    <w:rsid w:val="008F1A06"/>
    <w:rsid w:val="008F4325"/>
    <w:rsid w:val="008F6CDF"/>
    <w:rsid w:val="0090680C"/>
    <w:rsid w:val="00910024"/>
    <w:rsid w:val="009101E5"/>
    <w:rsid w:val="00911429"/>
    <w:rsid w:val="00917E39"/>
    <w:rsid w:val="00924BD6"/>
    <w:rsid w:val="00925565"/>
    <w:rsid w:val="00931C34"/>
    <w:rsid w:val="0093369E"/>
    <w:rsid w:val="009368ED"/>
    <w:rsid w:val="00942A4A"/>
    <w:rsid w:val="00942FE8"/>
    <w:rsid w:val="00945DD3"/>
    <w:rsid w:val="00946305"/>
    <w:rsid w:val="00947553"/>
    <w:rsid w:val="00947A51"/>
    <w:rsid w:val="0095295C"/>
    <w:rsid w:val="00952A8D"/>
    <w:rsid w:val="0095659E"/>
    <w:rsid w:val="00961800"/>
    <w:rsid w:val="009625AE"/>
    <w:rsid w:val="00965F0E"/>
    <w:rsid w:val="00966D41"/>
    <w:rsid w:val="00970618"/>
    <w:rsid w:val="00970652"/>
    <w:rsid w:val="00970C95"/>
    <w:rsid w:val="0097174B"/>
    <w:rsid w:val="00972A8A"/>
    <w:rsid w:val="00975522"/>
    <w:rsid w:val="00976A9D"/>
    <w:rsid w:val="00980F05"/>
    <w:rsid w:val="00986AF7"/>
    <w:rsid w:val="009905B7"/>
    <w:rsid w:val="009917EC"/>
    <w:rsid w:val="009A3193"/>
    <w:rsid w:val="009A4CB6"/>
    <w:rsid w:val="009A5284"/>
    <w:rsid w:val="009B3908"/>
    <w:rsid w:val="009B5042"/>
    <w:rsid w:val="009B5302"/>
    <w:rsid w:val="009C0DD1"/>
    <w:rsid w:val="009C1B51"/>
    <w:rsid w:val="009C56C1"/>
    <w:rsid w:val="009E6920"/>
    <w:rsid w:val="009E78BC"/>
    <w:rsid w:val="009F27FF"/>
    <w:rsid w:val="009F3BF0"/>
    <w:rsid w:val="009F4618"/>
    <w:rsid w:val="009F50C4"/>
    <w:rsid w:val="009F7ECE"/>
    <w:rsid w:val="00A004DC"/>
    <w:rsid w:val="00A03191"/>
    <w:rsid w:val="00A03C0E"/>
    <w:rsid w:val="00A10E62"/>
    <w:rsid w:val="00A11A84"/>
    <w:rsid w:val="00A12F5E"/>
    <w:rsid w:val="00A162D6"/>
    <w:rsid w:val="00A22001"/>
    <w:rsid w:val="00A22115"/>
    <w:rsid w:val="00A22B5A"/>
    <w:rsid w:val="00A230F2"/>
    <w:rsid w:val="00A2455E"/>
    <w:rsid w:val="00A25848"/>
    <w:rsid w:val="00A258E1"/>
    <w:rsid w:val="00A264AB"/>
    <w:rsid w:val="00A309B4"/>
    <w:rsid w:val="00A33528"/>
    <w:rsid w:val="00A412AD"/>
    <w:rsid w:val="00A45DD2"/>
    <w:rsid w:val="00A46CD5"/>
    <w:rsid w:val="00A51598"/>
    <w:rsid w:val="00A52A60"/>
    <w:rsid w:val="00A5440B"/>
    <w:rsid w:val="00A54876"/>
    <w:rsid w:val="00A5773D"/>
    <w:rsid w:val="00A62359"/>
    <w:rsid w:val="00A62B00"/>
    <w:rsid w:val="00A6580F"/>
    <w:rsid w:val="00A71C7B"/>
    <w:rsid w:val="00A72228"/>
    <w:rsid w:val="00A73202"/>
    <w:rsid w:val="00A777D9"/>
    <w:rsid w:val="00A806B4"/>
    <w:rsid w:val="00A8194F"/>
    <w:rsid w:val="00A84C1C"/>
    <w:rsid w:val="00A90AAC"/>
    <w:rsid w:val="00A93D7E"/>
    <w:rsid w:val="00A93EB6"/>
    <w:rsid w:val="00AA1ECC"/>
    <w:rsid w:val="00AA457F"/>
    <w:rsid w:val="00AB1C2B"/>
    <w:rsid w:val="00AB4C6A"/>
    <w:rsid w:val="00AC2E16"/>
    <w:rsid w:val="00AC4FEC"/>
    <w:rsid w:val="00AC73E6"/>
    <w:rsid w:val="00AD03EC"/>
    <w:rsid w:val="00AD0508"/>
    <w:rsid w:val="00AD162F"/>
    <w:rsid w:val="00AD2628"/>
    <w:rsid w:val="00AD3900"/>
    <w:rsid w:val="00AD5602"/>
    <w:rsid w:val="00AD5B85"/>
    <w:rsid w:val="00AE0F1B"/>
    <w:rsid w:val="00AE100C"/>
    <w:rsid w:val="00AE1F95"/>
    <w:rsid w:val="00AE27E5"/>
    <w:rsid w:val="00AE2CCD"/>
    <w:rsid w:val="00AE3792"/>
    <w:rsid w:val="00AE66D2"/>
    <w:rsid w:val="00AF2869"/>
    <w:rsid w:val="00AF3CC3"/>
    <w:rsid w:val="00AF6F0D"/>
    <w:rsid w:val="00AF6F88"/>
    <w:rsid w:val="00B0280F"/>
    <w:rsid w:val="00B04B03"/>
    <w:rsid w:val="00B05B8D"/>
    <w:rsid w:val="00B05BD8"/>
    <w:rsid w:val="00B06DF5"/>
    <w:rsid w:val="00B10F62"/>
    <w:rsid w:val="00B1170F"/>
    <w:rsid w:val="00B14432"/>
    <w:rsid w:val="00B214B9"/>
    <w:rsid w:val="00B35E78"/>
    <w:rsid w:val="00B371C2"/>
    <w:rsid w:val="00B44E16"/>
    <w:rsid w:val="00B475A1"/>
    <w:rsid w:val="00B50C8E"/>
    <w:rsid w:val="00B5193B"/>
    <w:rsid w:val="00B52DB4"/>
    <w:rsid w:val="00B62DA9"/>
    <w:rsid w:val="00B731B7"/>
    <w:rsid w:val="00B77624"/>
    <w:rsid w:val="00B82E49"/>
    <w:rsid w:val="00B83E7E"/>
    <w:rsid w:val="00B84893"/>
    <w:rsid w:val="00B86C66"/>
    <w:rsid w:val="00B9225D"/>
    <w:rsid w:val="00BA1758"/>
    <w:rsid w:val="00BA2EBE"/>
    <w:rsid w:val="00BA4C93"/>
    <w:rsid w:val="00BB09FC"/>
    <w:rsid w:val="00BB3152"/>
    <w:rsid w:val="00BB3588"/>
    <w:rsid w:val="00BB4324"/>
    <w:rsid w:val="00BC6788"/>
    <w:rsid w:val="00BD19B8"/>
    <w:rsid w:val="00BD3780"/>
    <w:rsid w:val="00BD5115"/>
    <w:rsid w:val="00BE201F"/>
    <w:rsid w:val="00BE7048"/>
    <w:rsid w:val="00BF28BE"/>
    <w:rsid w:val="00BF4ABB"/>
    <w:rsid w:val="00BF6809"/>
    <w:rsid w:val="00C00A79"/>
    <w:rsid w:val="00C01210"/>
    <w:rsid w:val="00C04959"/>
    <w:rsid w:val="00C05709"/>
    <w:rsid w:val="00C05A61"/>
    <w:rsid w:val="00C06160"/>
    <w:rsid w:val="00C107F6"/>
    <w:rsid w:val="00C1127F"/>
    <w:rsid w:val="00C12ACA"/>
    <w:rsid w:val="00C1376B"/>
    <w:rsid w:val="00C147BB"/>
    <w:rsid w:val="00C17994"/>
    <w:rsid w:val="00C17C15"/>
    <w:rsid w:val="00C17D89"/>
    <w:rsid w:val="00C21025"/>
    <w:rsid w:val="00C2178A"/>
    <w:rsid w:val="00C23622"/>
    <w:rsid w:val="00C24A7C"/>
    <w:rsid w:val="00C24C64"/>
    <w:rsid w:val="00C335D0"/>
    <w:rsid w:val="00C365B3"/>
    <w:rsid w:val="00C37C8E"/>
    <w:rsid w:val="00C37FEE"/>
    <w:rsid w:val="00C411FF"/>
    <w:rsid w:val="00C41A77"/>
    <w:rsid w:val="00C4279F"/>
    <w:rsid w:val="00C47E5B"/>
    <w:rsid w:val="00C47E66"/>
    <w:rsid w:val="00C51952"/>
    <w:rsid w:val="00C61343"/>
    <w:rsid w:val="00C6576A"/>
    <w:rsid w:val="00C7052B"/>
    <w:rsid w:val="00C74144"/>
    <w:rsid w:val="00C83329"/>
    <w:rsid w:val="00C8715B"/>
    <w:rsid w:val="00C875BA"/>
    <w:rsid w:val="00C90E13"/>
    <w:rsid w:val="00C92B8D"/>
    <w:rsid w:val="00C9388B"/>
    <w:rsid w:val="00CB26DA"/>
    <w:rsid w:val="00CB6A55"/>
    <w:rsid w:val="00CC2475"/>
    <w:rsid w:val="00CC3A14"/>
    <w:rsid w:val="00CD0173"/>
    <w:rsid w:val="00CD2325"/>
    <w:rsid w:val="00CF391A"/>
    <w:rsid w:val="00D0057C"/>
    <w:rsid w:val="00D009AC"/>
    <w:rsid w:val="00D02925"/>
    <w:rsid w:val="00D03565"/>
    <w:rsid w:val="00D06290"/>
    <w:rsid w:val="00D114B8"/>
    <w:rsid w:val="00D120F8"/>
    <w:rsid w:val="00D161E8"/>
    <w:rsid w:val="00D16BC2"/>
    <w:rsid w:val="00D21A92"/>
    <w:rsid w:val="00D2364F"/>
    <w:rsid w:val="00D23A77"/>
    <w:rsid w:val="00D26AD2"/>
    <w:rsid w:val="00D26CD0"/>
    <w:rsid w:val="00D327AC"/>
    <w:rsid w:val="00D337BE"/>
    <w:rsid w:val="00D35744"/>
    <w:rsid w:val="00D375F0"/>
    <w:rsid w:val="00D377A2"/>
    <w:rsid w:val="00D40745"/>
    <w:rsid w:val="00D42C4E"/>
    <w:rsid w:val="00D54891"/>
    <w:rsid w:val="00D54A51"/>
    <w:rsid w:val="00D56014"/>
    <w:rsid w:val="00D563B6"/>
    <w:rsid w:val="00D70A36"/>
    <w:rsid w:val="00D736A1"/>
    <w:rsid w:val="00D73DB8"/>
    <w:rsid w:val="00D76BBE"/>
    <w:rsid w:val="00D76C42"/>
    <w:rsid w:val="00D8057D"/>
    <w:rsid w:val="00D82049"/>
    <w:rsid w:val="00D83A86"/>
    <w:rsid w:val="00D9105D"/>
    <w:rsid w:val="00D951F0"/>
    <w:rsid w:val="00D9741E"/>
    <w:rsid w:val="00DA0394"/>
    <w:rsid w:val="00DA1A24"/>
    <w:rsid w:val="00DA2F4D"/>
    <w:rsid w:val="00DA5CF2"/>
    <w:rsid w:val="00DB2A12"/>
    <w:rsid w:val="00DB3463"/>
    <w:rsid w:val="00DB48FF"/>
    <w:rsid w:val="00DB6EA2"/>
    <w:rsid w:val="00DB6F00"/>
    <w:rsid w:val="00DC53DD"/>
    <w:rsid w:val="00DD14D7"/>
    <w:rsid w:val="00DD2E1C"/>
    <w:rsid w:val="00DD3BE7"/>
    <w:rsid w:val="00DD43AF"/>
    <w:rsid w:val="00DE0123"/>
    <w:rsid w:val="00DE13AE"/>
    <w:rsid w:val="00DE60C0"/>
    <w:rsid w:val="00DE6E02"/>
    <w:rsid w:val="00DF1BE0"/>
    <w:rsid w:val="00DF252F"/>
    <w:rsid w:val="00DF2569"/>
    <w:rsid w:val="00DF2727"/>
    <w:rsid w:val="00DF648B"/>
    <w:rsid w:val="00DF740C"/>
    <w:rsid w:val="00DF78D4"/>
    <w:rsid w:val="00E00E68"/>
    <w:rsid w:val="00E02872"/>
    <w:rsid w:val="00E03830"/>
    <w:rsid w:val="00E03BC9"/>
    <w:rsid w:val="00E04A22"/>
    <w:rsid w:val="00E114AA"/>
    <w:rsid w:val="00E130B3"/>
    <w:rsid w:val="00E229ED"/>
    <w:rsid w:val="00E25951"/>
    <w:rsid w:val="00E32962"/>
    <w:rsid w:val="00E365D7"/>
    <w:rsid w:val="00E36D0A"/>
    <w:rsid w:val="00E41D4F"/>
    <w:rsid w:val="00E45940"/>
    <w:rsid w:val="00E460AB"/>
    <w:rsid w:val="00E5005A"/>
    <w:rsid w:val="00E530F4"/>
    <w:rsid w:val="00E547D4"/>
    <w:rsid w:val="00E579D1"/>
    <w:rsid w:val="00E60A8A"/>
    <w:rsid w:val="00E701C6"/>
    <w:rsid w:val="00E74156"/>
    <w:rsid w:val="00E80BEB"/>
    <w:rsid w:val="00E81CDF"/>
    <w:rsid w:val="00E82DA7"/>
    <w:rsid w:val="00E85AA8"/>
    <w:rsid w:val="00E9454D"/>
    <w:rsid w:val="00E9495B"/>
    <w:rsid w:val="00E95886"/>
    <w:rsid w:val="00EA014A"/>
    <w:rsid w:val="00EA0BC1"/>
    <w:rsid w:val="00EA1786"/>
    <w:rsid w:val="00EA4138"/>
    <w:rsid w:val="00EA4472"/>
    <w:rsid w:val="00EB2C4A"/>
    <w:rsid w:val="00EB4434"/>
    <w:rsid w:val="00EB527F"/>
    <w:rsid w:val="00EB586B"/>
    <w:rsid w:val="00EC3A31"/>
    <w:rsid w:val="00EC6B23"/>
    <w:rsid w:val="00EC7BE3"/>
    <w:rsid w:val="00ED0274"/>
    <w:rsid w:val="00ED3C6F"/>
    <w:rsid w:val="00EE2CF6"/>
    <w:rsid w:val="00EE7790"/>
    <w:rsid w:val="00EE7F16"/>
    <w:rsid w:val="00EF43B2"/>
    <w:rsid w:val="00EF6C9B"/>
    <w:rsid w:val="00EF7A9E"/>
    <w:rsid w:val="00F024F9"/>
    <w:rsid w:val="00F035AE"/>
    <w:rsid w:val="00F05916"/>
    <w:rsid w:val="00F101E9"/>
    <w:rsid w:val="00F10EBC"/>
    <w:rsid w:val="00F1133E"/>
    <w:rsid w:val="00F120A8"/>
    <w:rsid w:val="00F1227A"/>
    <w:rsid w:val="00F149EB"/>
    <w:rsid w:val="00F21F55"/>
    <w:rsid w:val="00F23D4E"/>
    <w:rsid w:val="00F244E2"/>
    <w:rsid w:val="00F269C1"/>
    <w:rsid w:val="00F271ED"/>
    <w:rsid w:val="00F27D6A"/>
    <w:rsid w:val="00F30172"/>
    <w:rsid w:val="00F31871"/>
    <w:rsid w:val="00F37E8D"/>
    <w:rsid w:val="00F40B39"/>
    <w:rsid w:val="00F526A2"/>
    <w:rsid w:val="00F601E2"/>
    <w:rsid w:val="00F62253"/>
    <w:rsid w:val="00F64E54"/>
    <w:rsid w:val="00F66110"/>
    <w:rsid w:val="00F66F04"/>
    <w:rsid w:val="00F67010"/>
    <w:rsid w:val="00F73C7E"/>
    <w:rsid w:val="00F815FE"/>
    <w:rsid w:val="00F844FC"/>
    <w:rsid w:val="00F847D6"/>
    <w:rsid w:val="00F85C57"/>
    <w:rsid w:val="00F85C88"/>
    <w:rsid w:val="00F9027B"/>
    <w:rsid w:val="00F91A80"/>
    <w:rsid w:val="00F94641"/>
    <w:rsid w:val="00FB09DB"/>
    <w:rsid w:val="00FB2130"/>
    <w:rsid w:val="00FB7A19"/>
    <w:rsid w:val="00FC179E"/>
    <w:rsid w:val="00FC1B4E"/>
    <w:rsid w:val="00FC2B4A"/>
    <w:rsid w:val="00FD0DBD"/>
    <w:rsid w:val="00FD115B"/>
    <w:rsid w:val="00FD265F"/>
    <w:rsid w:val="00FD5EEF"/>
    <w:rsid w:val="00FE0637"/>
    <w:rsid w:val="00FE09C5"/>
    <w:rsid w:val="00FE123C"/>
    <w:rsid w:val="00FE1CB1"/>
    <w:rsid w:val="00FF233A"/>
    <w:rsid w:val="00FF2A94"/>
    <w:rsid w:val="00FF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1AAEB"/>
  <w15:chartTrackingRefBased/>
  <w15:docId w15:val="{F30B277C-0325-4AC1-931E-0F7ADEAB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C6B23"/>
    <w:pPr>
      <w:keepNext/>
      <w:tabs>
        <w:tab w:val="left" w:pos="-1014"/>
        <w:tab w:val="left" w:pos="-720"/>
        <w:tab w:val="left" w:pos="1"/>
        <w:tab w:val="left" w:pos="5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40" w:lineRule="auto"/>
      <w:outlineLvl w:val="2"/>
    </w:pPr>
    <w:rPr>
      <w:rFonts w:ascii="Times New Roman" w:eastAsia="Times New Roman" w:hAnsi="Times New Roman" w:cs="Times New Roman"/>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6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B23"/>
  </w:style>
  <w:style w:type="paragraph" w:styleId="Footer">
    <w:name w:val="footer"/>
    <w:basedOn w:val="Normal"/>
    <w:link w:val="FooterChar"/>
    <w:uiPriority w:val="99"/>
    <w:unhideWhenUsed/>
    <w:rsid w:val="00EC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B23"/>
  </w:style>
  <w:style w:type="character" w:customStyle="1" w:styleId="Heading3Char">
    <w:name w:val="Heading 3 Char"/>
    <w:basedOn w:val="DefaultParagraphFont"/>
    <w:link w:val="Heading3"/>
    <w:rsid w:val="00EC6B23"/>
    <w:rPr>
      <w:rFonts w:ascii="Times New Roman" w:eastAsia="Times New Roman" w:hAnsi="Times New Roman" w:cs="Times New Roman"/>
      <w:b/>
      <w:sz w:val="40"/>
      <w:szCs w:val="20"/>
      <w:lang w:val="en-US"/>
    </w:rPr>
  </w:style>
  <w:style w:type="table" w:styleId="TableGrid">
    <w:name w:val="Table Grid"/>
    <w:basedOn w:val="TableNormal"/>
    <w:uiPriority w:val="39"/>
    <w:rsid w:val="002D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Tremain</dc:creator>
  <cp:keywords/>
  <dc:description/>
  <cp:lastModifiedBy>Peter Hogg</cp:lastModifiedBy>
  <cp:revision>516</cp:revision>
  <cp:lastPrinted>2020-12-08T10:16:00Z</cp:lastPrinted>
  <dcterms:created xsi:type="dcterms:W3CDTF">2020-11-27T18:24:00Z</dcterms:created>
  <dcterms:modified xsi:type="dcterms:W3CDTF">2020-12-18T17:57:00Z</dcterms:modified>
</cp:coreProperties>
</file>