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6883" w14:textId="7EEC28FA" w:rsidR="004B4AE0" w:rsidRDefault="004B4AE0" w:rsidP="00BD56D9">
      <w:pPr>
        <w:pStyle w:val="Heading1"/>
        <w:rPr>
          <w:rFonts w:ascii="Lato Bold" w:hAnsi="Lato Bold"/>
          <w:color w:val="000000" w:themeColor="text1"/>
        </w:rPr>
      </w:pPr>
      <w:bookmarkStart w:id="0" w:name="_Toc67941671"/>
      <w:r>
        <w:rPr>
          <w:noProof/>
        </w:rPr>
        <w:drawing>
          <wp:inline distT="0" distB="0" distL="0" distR="0" wp14:anchorId="44ECF3DC" wp14:editId="5746B397">
            <wp:extent cx="5731510" cy="2007235"/>
            <wp:effectExtent l="0" t="0" r="2540" b="0"/>
            <wp:docPr id="6657452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007235"/>
                    </a:xfrm>
                    <a:prstGeom prst="rect">
                      <a:avLst/>
                    </a:prstGeom>
                    <a:noFill/>
                    <a:ln>
                      <a:noFill/>
                    </a:ln>
                  </pic:spPr>
                </pic:pic>
              </a:graphicData>
            </a:graphic>
          </wp:inline>
        </w:drawing>
      </w:r>
    </w:p>
    <w:p w14:paraId="47EE61F6" w14:textId="77777777" w:rsidR="004B4AE0" w:rsidRDefault="004B4AE0" w:rsidP="00BD56D9">
      <w:pPr>
        <w:pStyle w:val="Heading1"/>
        <w:rPr>
          <w:rFonts w:ascii="Lato Bold" w:hAnsi="Lato Bold"/>
          <w:color w:val="000000" w:themeColor="text1"/>
        </w:rPr>
      </w:pPr>
    </w:p>
    <w:p w14:paraId="12A01BC3" w14:textId="77777777" w:rsidR="00BC34F2" w:rsidRDefault="00BD56D9" w:rsidP="00BD56D9">
      <w:pPr>
        <w:pStyle w:val="Heading1"/>
        <w:rPr>
          <w:rFonts w:ascii="Lato Bold" w:hAnsi="Lato Bold"/>
          <w:color w:val="000000" w:themeColor="text1"/>
        </w:rPr>
      </w:pPr>
      <w:r w:rsidRPr="00BD56D9">
        <w:rPr>
          <w:rFonts w:ascii="Lato Bold" w:hAnsi="Lato Bold"/>
          <w:color w:val="000000" w:themeColor="text1"/>
        </w:rPr>
        <w:t>Challenge Walk Event – Risk Assessment Template</w:t>
      </w:r>
      <w:bookmarkEnd w:id="0"/>
      <w:r w:rsidRPr="00BD56D9">
        <w:rPr>
          <w:rFonts w:ascii="Lato Bold" w:hAnsi="Lato Bold"/>
          <w:color w:val="000000" w:themeColor="text1"/>
        </w:rPr>
        <w:t xml:space="preserve"> </w:t>
      </w:r>
      <w:bookmarkStart w:id="1" w:name="_Toc46861384"/>
      <w:r w:rsidR="00202AB4">
        <w:rPr>
          <w:rFonts w:ascii="Lato Bold" w:hAnsi="Lato Bold"/>
          <w:color w:val="000000" w:themeColor="text1"/>
        </w:rPr>
        <w:t>V</w:t>
      </w:r>
      <w:r w:rsidR="002D0180">
        <w:rPr>
          <w:rFonts w:ascii="Lato Bold" w:hAnsi="Lato Bold"/>
          <w:color w:val="000000" w:themeColor="text1"/>
        </w:rPr>
        <w:t>6</w:t>
      </w:r>
      <w:r w:rsidR="008D6F27">
        <w:rPr>
          <w:rFonts w:ascii="Lato Bold" w:hAnsi="Lato Bold"/>
          <w:color w:val="000000" w:themeColor="text1"/>
        </w:rPr>
        <w:t>.0</w:t>
      </w:r>
      <w:r w:rsidR="00BC34F2">
        <w:rPr>
          <w:rFonts w:ascii="Lato Bold" w:hAnsi="Lato Bold"/>
          <w:color w:val="000000" w:themeColor="text1"/>
        </w:rPr>
        <w:t xml:space="preserve"> </w:t>
      </w:r>
    </w:p>
    <w:p w14:paraId="6854D2D1" w14:textId="7D932FDD" w:rsidR="00BD56D9" w:rsidRPr="00BD56D9" w:rsidRDefault="00BC34F2" w:rsidP="00BD56D9">
      <w:pPr>
        <w:pStyle w:val="Heading1"/>
        <w:rPr>
          <w:rFonts w:ascii="Lato Bold" w:hAnsi="Lato Bold"/>
          <w:color w:val="000000" w:themeColor="text1"/>
        </w:rPr>
      </w:pPr>
      <w:r>
        <w:rPr>
          <w:rFonts w:ascii="Lato Bold" w:hAnsi="Lato Bold"/>
          <w:color w:val="000000" w:themeColor="text1"/>
        </w:rPr>
        <w:t>January 2025</w:t>
      </w:r>
    </w:p>
    <w:p w14:paraId="51B03337" w14:textId="77777777" w:rsidR="00BD56D9" w:rsidRDefault="00BD56D9" w:rsidP="00BD56D9">
      <w:pPr>
        <w:rPr>
          <w:rFonts w:ascii="Lato Bold" w:hAnsi="Lato Bold"/>
          <w:sz w:val="26"/>
          <w:szCs w:val="26"/>
        </w:rPr>
      </w:pPr>
    </w:p>
    <w:p w14:paraId="7CEA7CCC" w14:textId="4F56D82E" w:rsidR="00BD56D9" w:rsidRPr="00BD56D9" w:rsidRDefault="00BD56D9" w:rsidP="00BD56D9">
      <w:pPr>
        <w:rPr>
          <w:rFonts w:ascii="Lato Bold" w:eastAsiaTheme="majorEastAsia" w:hAnsi="Lato Bold" w:cstheme="majorBidi"/>
          <w:sz w:val="26"/>
          <w:szCs w:val="26"/>
        </w:rPr>
      </w:pPr>
      <w:r w:rsidRPr="00BD56D9">
        <w:rPr>
          <w:rFonts w:ascii="Lato Bold" w:hAnsi="Lato Bold"/>
          <w:sz w:val="26"/>
          <w:szCs w:val="26"/>
        </w:rPr>
        <w:t>INTRODUCTION</w:t>
      </w:r>
      <w:bookmarkEnd w:id="1"/>
    </w:p>
    <w:p w14:paraId="4AC2A32F" w14:textId="77777777" w:rsidR="00BD56D9" w:rsidRPr="00BD56D9" w:rsidRDefault="00BD56D9" w:rsidP="00BD56D9">
      <w:pPr>
        <w:pStyle w:val="NoSpacing"/>
        <w:rPr>
          <w:rFonts w:ascii="Lato Bold" w:hAnsi="Lato Bold" w:cstheme="minorHAnsi"/>
          <w:b/>
          <w:sz w:val="20"/>
          <w:szCs w:val="20"/>
        </w:rPr>
      </w:pPr>
    </w:p>
    <w:p w14:paraId="27FB0C54" w14:textId="50FF8F2B" w:rsidR="00BD56D9" w:rsidRPr="00BD56D9" w:rsidRDefault="00BD56D9" w:rsidP="00BD56D9">
      <w:pPr>
        <w:rPr>
          <w:rFonts w:ascii="Lato Bold" w:hAnsi="Lato Bold"/>
          <w:sz w:val="26"/>
          <w:szCs w:val="26"/>
        </w:rPr>
      </w:pPr>
      <w:bookmarkStart w:id="2" w:name="_Toc46861385"/>
      <w:r w:rsidRPr="00BD56D9">
        <w:rPr>
          <w:rFonts w:ascii="Lato Bold" w:hAnsi="Lato Bold"/>
          <w:sz w:val="26"/>
          <w:szCs w:val="26"/>
        </w:rPr>
        <w:t>DETAILS OF THE EVENT</w:t>
      </w:r>
      <w:bookmarkEnd w:id="2"/>
      <w:r w:rsidR="000E0B05">
        <w:rPr>
          <w:rFonts w:ascii="Lato Bold" w:hAnsi="Lato Bold"/>
          <w:sz w:val="26"/>
          <w:szCs w:val="26"/>
        </w:rPr>
        <w:t xml:space="preserve"> Herts Hobble 2025</w:t>
      </w:r>
    </w:p>
    <w:p w14:paraId="6514CC94" w14:textId="77777777" w:rsidR="00BD56D9" w:rsidRPr="00BD56D9" w:rsidRDefault="00BD56D9" w:rsidP="00BD56D9">
      <w:pPr>
        <w:pStyle w:val="NoSpacing"/>
        <w:rPr>
          <w:rFonts w:ascii="Lato Bold" w:hAnsi="Lato Bold" w:cstheme="minorHAnsi"/>
          <w:b/>
          <w:color w:val="000000" w:themeColor="text1"/>
          <w:sz w:val="20"/>
          <w:szCs w:val="20"/>
        </w:rPr>
      </w:pPr>
    </w:p>
    <w:tbl>
      <w:tblPr>
        <w:tblStyle w:val="TableGrid"/>
        <w:tblW w:w="0" w:type="auto"/>
        <w:tblLook w:val="04A0" w:firstRow="1" w:lastRow="0" w:firstColumn="1" w:lastColumn="0" w:noHBand="0" w:noVBand="1"/>
      </w:tblPr>
      <w:tblGrid>
        <w:gridCol w:w="4673"/>
        <w:gridCol w:w="4343"/>
      </w:tblGrid>
      <w:tr w:rsidR="00BD56D9" w:rsidRPr="00903780" w14:paraId="4C2241FC" w14:textId="77777777" w:rsidTr="00EF4000">
        <w:tc>
          <w:tcPr>
            <w:tcW w:w="4673" w:type="dxa"/>
          </w:tcPr>
          <w:p w14:paraId="69F93057"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Date of event</w:t>
            </w:r>
          </w:p>
        </w:tc>
        <w:tc>
          <w:tcPr>
            <w:tcW w:w="4343" w:type="dxa"/>
          </w:tcPr>
          <w:p w14:paraId="17C06CFF" w14:textId="0C588610" w:rsidR="00BD56D9" w:rsidRPr="00903780" w:rsidRDefault="000E0B05"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15</w:t>
            </w:r>
            <w:r w:rsidRPr="000E0B05">
              <w:rPr>
                <w:rFonts w:ascii="Lato Bold" w:hAnsi="Lato Bold" w:cstheme="minorHAnsi"/>
                <w:color w:val="000000" w:themeColor="text1"/>
                <w:sz w:val="20"/>
                <w:szCs w:val="20"/>
                <w:vertAlign w:val="superscript"/>
              </w:rPr>
              <w:t>th</w:t>
            </w:r>
            <w:r>
              <w:rPr>
                <w:rFonts w:ascii="Lato Bold" w:hAnsi="Lato Bold" w:cstheme="minorHAnsi"/>
                <w:color w:val="000000" w:themeColor="text1"/>
                <w:sz w:val="20"/>
                <w:szCs w:val="20"/>
              </w:rPr>
              <w:t xml:space="preserve"> June 2025</w:t>
            </w:r>
          </w:p>
        </w:tc>
      </w:tr>
      <w:tr w:rsidR="00BD56D9" w:rsidRPr="00903780" w14:paraId="116A2D99" w14:textId="77777777" w:rsidTr="00EF4000">
        <w:tc>
          <w:tcPr>
            <w:tcW w:w="4673" w:type="dxa"/>
          </w:tcPr>
          <w:p w14:paraId="594A4819"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Local Group Organiser</w:t>
            </w:r>
          </w:p>
        </w:tc>
        <w:tc>
          <w:tcPr>
            <w:tcW w:w="4343" w:type="dxa"/>
          </w:tcPr>
          <w:p w14:paraId="11BCC1F9" w14:textId="5461BA10" w:rsidR="00BD56D9" w:rsidRPr="00903780" w:rsidRDefault="000E0B05"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Essex Herts LDWA</w:t>
            </w:r>
          </w:p>
        </w:tc>
      </w:tr>
      <w:tr w:rsidR="00BD56D9" w:rsidRPr="00903780" w14:paraId="1D588A8A" w14:textId="77777777" w:rsidTr="00EF4000">
        <w:tc>
          <w:tcPr>
            <w:tcW w:w="4673" w:type="dxa"/>
          </w:tcPr>
          <w:p w14:paraId="31640CA4"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Event Start</w:t>
            </w:r>
          </w:p>
        </w:tc>
        <w:tc>
          <w:tcPr>
            <w:tcW w:w="4343" w:type="dxa"/>
          </w:tcPr>
          <w:p w14:paraId="6645C30C" w14:textId="6412C4E7" w:rsidR="00BD56D9" w:rsidRPr="00903780" w:rsidRDefault="000E0B05"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Baldock Scout Hut</w:t>
            </w:r>
          </w:p>
        </w:tc>
      </w:tr>
      <w:tr w:rsidR="00BD56D9" w:rsidRPr="00903780" w14:paraId="6AD049B0" w14:textId="77777777" w:rsidTr="00EF4000">
        <w:tc>
          <w:tcPr>
            <w:tcW w:w="4673" w:type="dxa"/>
          </w:tcPr>
          <w:p w14:paraId="68C7882D"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Event Finish</w:t>
            </w:r>
          </w:p>
        </w:tc>
        <w:tc>
          <w:tcPr>
            <w:tcW w:w="4343" w:type="dxa"/>
          </w:tcPr>
          <w:p w14:paraId="49C02174" w14:textId="7AA2C8F3" w:rsidR="00BD56D9" w:rsidRPr="00903780" w:rsidRDefault="000E0B05"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Baldock Scout Hut</w:t>
            </w:r>
          </w:p>
        </w:tc>
      </w:tr>
      <w:tr w:rsidR="00BD56D9" w:rsidRPr="00BD56D9" w14:paraId="33202D97" w14:textId="77777777" w:rsidTr="00EF4000">
        <w:tc>
          <w:tcPr>
            <w:tcW w:w="4673" w:type="dxa"/>
          </w:tcPr>
          <w:p w14:paraId="53A7CA04"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Risk Assessment Author</w:t>
            </w:r>
          </w:p>
        </w:tc>
        <w:tc>
          <w:tcPr>
            <w:tcW w:w="4343" w:type="dxa"/>
          </w:tcPr>
          <w:p w14:paraId="66FDD6A4" w14:textId="4E247CBE" w:rsidR="00BD56D9" w:rsidRPr="00903780" w:rsidRDefault="000E0B05"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 xml:space="preserve">Jackie Burnett/ Richard Haynes </w:t>
            </w:r>
          </w:p>
        </w:tc>
      </w:tr>
    </w:tbl>
    <w:p w14:paraId="7481D5CA" w14:textId="77777777" w:rsidR="00BD56D9" w:rsidRPr="00BD56D9" w:rsidRDefault="00BD56D9" w:rsidP="00BD56D9">
      <w:pPr>
        <w:pStyle w:val="NoSpacing"/>
        <w:rPr>
          <w:rFonts w:ascii="Lato Bold" w:hAnsi="Lato Bold" w:cstheme="minorHAnsi"/>
          <w:color w:val="000000" w:themeColor="text1"/>
          <w:sz w:val="20"/>
          <w:szCs w:val="20"/>
        </w:rPr>
      </w:pPr>
    </w:p>
    <w:p w14:paraId="33F3A1B7" w14:textId="77777777" w:rsidR="00BD56D9" w:rsidRPr="00BD56D9" w:rsidRDefault="00BD56D9" w:rsidP="00BD56D9">
      <w:pPr>
        <w:rPr>
          <w:rFonts w:ascii="Lato Bold" w:hAnsi="Lato Bold"/>
          <w:sz w:val="26"/>
          <w:szCs w:val="26"/>
        </w:rPr>
      </w:pPr>
      <w:bookmarkStart w:id="3" w:name="_Toc46861386"/>
      <w:r w:rsidRPr="00BD56D9">
        <w:rPr>
          <w:rFonts w:ascii="Lato Bold" w:hAnsi="Lato Bold"/>
          <w:sz w:val="26"/>
          <w:szCs w:val="26"/>
        </w:rPr>
        <w:t>DESCRIPTION OF EVENT</w:t>
      </w:r>
      <w:bookmarkEnd w:id="3"/>
      <w:r w:rsidRPr="00BD56D9">
        <w:rPr>
          <w:rFonts w:ascii="Lato Bold" w:hAnsi="Lato Bold"/>
          <w:sz w:val="26"/>
          <w:szCs w:val="26"/>
        </w:rPr>
        <w:t xml:space="preserve"> </w:t>
      </w:r>
    </w:p>
    <w:p w14:paraId="248FC2B9" w14:textId="77777777" w:rsidR="00BD56D9" w:rsidRPr="00BD56D9" w:rsidRDefault="00BD56D9" w:rsidP="00BD56D9">
      <w:pPr>
        <w:pStyle w:val="NoSpacing"/>
        <w:rPr>
          <w:rFonts w:ascii="Lato Bold" w:hAnsi="Lato Bold" w:cstheme="minorHAnsi"/>
          <w:color w:val="000000" w:themeColor="text1"/>
          <w:sz w:val="20"/>
          <w:szCs w:val="20"/>
        </w:rPr>
      </w:pPr>
    </w:p>
    <w:p w14:paraId="3A2DF37F" w14:textId="6B3B9D72" w:rsidR="00BD56D9" w:rsidRPr="00BD56D9" w:rsidRDefault="000E0B05" w:rsidP="00BD56D9">
      <w:pPr>
        <w:pStyle w:val="NoSpacing"/>
        <w:jc w:val="both"/>
        <w:rPr>
          <w:rFonts w:ascii="Lato Bold" w:hAnsi="Lato Bold" w:cstheme="minorHAnsi"/>
          <w:color w:val="000000" w:themeColor="text1"/>
          <w:sz w:val="20"/>
          <w:szCs w:val="20"/>
        </w:rPr>
      </w:pPr>
      <w:r>
        <w:rPr>
          <w:rFonts w:ascii="Lato Bold" w:hAnsi="Lato Bold" w:cstheme="minorHAnsi"/>
          <w:color w:val="000000" w:themeColor="text1"/>
          <w:sz w:val="20"/>
          <w:szCs w:val="20"/>
        </w:rPr>
        <w:t>A choice of 26 or 18 mile circular  routes from Baldock Scout Hut with two  checkpoints on the 26 mile route and one on the 18 mile route.  There are  three additional water stops</w:t>
      </w:r>
    </w:p>
    <w:p w14:paraId="0FE32322" w14:textId="77777777" w:rsidR="00BD56D9" w:rsidRPr="00BD56D9" w:rsidRDefault="00BD56D9" w:rsidP="00BD56D9">
      <w:pPr>
        <w:pStyle w:val="NoSpacing"/>
        <w:rPr>
          <w:rFonts w:ascii="Lato Bold" w:hAnsi="Lato Bold" w:cstheme="minorHAnsi"/>
          <w:color w:val="000000" w:themeColor="text1"/>
          <w:sz w:val="20"/>
          <w:szCs w:val="20"/>
        </w:rPr>
      </w:pPr>
    </w:p>
    <w:p w14:paraId="17C79A95" w14:textId="77777777" w:rsidR="00BD56D9" w:rsidRPr="00BD56D9" w:rsidRDefault="00BD56D9" w:rsidP="00BD56D9">
      <w:pPr>
        <w:rPr>
          <w:rFonts w:ascii="Lato Bold" w:hAnsi="Lato Bold"/>
          <w:sz w:val="26"/>
          <w:szCs w:val="26"/>
        </w:rPr>
      </w:pPr>
      <w:bookmarkStart w:id="4" w:name="_Toc46861387"/>
      <w:r w:rsidRPr="00BD56D9">
        <w:rPr>
          <w:rFonts w:ascii="Lato Bold" w:hAnsi="Lato Bold"/>
          <w:sz w:val="26"/>
          <w:szCs w:val="26"/>
        </w:rPr>
        <w:t>AIM OF RISK ASSESSMENT AND WHO IT COVERS</w:t>
      </w:r>
      <w:bookmarkEnd w:id="4"/>
    </w:p>
    <w:p w14:paraId="1A676C04" w14:textId="4A9319D4" w:rsidR="008236E5" w:rsidRPr="00707C47" w:rsidRDefault="008236E5" w:rsidP="00BD56D9">
      <w:pPr>
        <w:pStyle w:val="NoSpacing"/>
        <w:rPr>
          <w:rFonts w:ascii="Lato Bold" w:hAnsi="Lato Bold" w:cstheme="minorHAnsi"/>
          <w:bCs/>
          <w:color w:val="000000" w:themeColor="text1"/>
          <w:sz w:val="20"/>
          <w:szCs w:val="20"/>
        </w:rPr>
      </w:pPr>
      <w:r w:rsidRPr="00707C47">
        <w:rPr>
          <w:rFonts w:ascii="Lato Bold" w:hAnsi="Lato Bold" w:cstheme="minorHAnsi"/>
          <w:bCs/>
          <w:color w:val="000000" w:themeColor="text1"/>
          <w:sz w:val="20"/>
          <w:szCs w:val="20"/>
        </w:rPr>
        <w:t xml:space="preserve">The primary </w:t>
      </w:r>
      <w:r w:rsidR="000F7B4A" w:rsidRPr="00707C47">
        <w:rPr>
          <w:rFonts w:ascii="Lato Bold" w:hAnsi="Lato Bold" w:cstheme="minorHAnsi"/>
          <w:bCs/>
          <w:color w:val="000000" w:themeColor="text1"/>
          <w:sz w:val="20"/>
          <w:szCs w:val="20"/>
        </w:rPr>
        <w:t>aim</w:t>
      </w:r>
      <w:r w:rsidRPr="00707C47">
        <w:rPr>
          <w:rFonts w:ascii="Lato Bold" w:hAnsi="Lato Bold" w:cstheme="minorHAnsi"/>
          <w:bCs/>
          <w:color w:val="000000" w:themeColor="text1"/>
          <w:sz w:val="20"/>
          <w:szCs w:val="20"/>
        </w:rPr>
        <w:t xml:space="preserve"> of the Risk Assessment is to understand key risks around the challenge event and</w:t>
      </w:r>
      <w:r w:rsidR="00922BF7" w:rsidRPr="00707C47">
        <w:rPr>
          <w:rFonts w:ascii="Lato Bold" w:hAnsi="Lato Bold" w:cstheme="minorHAnsi"/>
          <w:bCs/>
          <w:color w:val="000000" w:themeColor="text1"/>
          <w:sz w:val="20"/>
          <w:szCs w:val="20"/>
        </w:rPr>
        <w:t xml:space="preserve"> for challenge event organisers to demonstrate they have been mitigated</w:t>
      </w:r>
      <w:r w:rsidR="000F7B4A" w:rsidRPr="00707C47">
        <w:rPr>
          <w:rFonts w:ascii="Lato Bold" w:hAnsi="Lato Bold" w:cstheme="minorHAnsi"/>
          <w:bCs/>
          <w:color w:val="000000" w:themeColor="text1"/>
          <w:sz w:val="20"/>
          <w:szCs w:val="20"/>
        </w:rPr>
        <w:t xml:space="preserve"> to an acceptable level</w:t>
      </w:r>
      <w:r w:rsidR="00922BF7" w:rsidRPr="00707C47">
        <w:rPr>
          <w:rFonts w:ascii="Lato Bold" w:hAnsi="Lato Bold" w:cstheme="minorHAnsi"/>
          <w:bCs/>
          <w:color w:val="000000" w:themeColor="text1"/>
          <w:sz w:val="20"/>
          <w:szCs w:val="20"/>
        </w:rPr>
        <w:t xml:space="preserve">.  Some of the key risks challenge event </w:t>
      </w:r>
      <w:r w:rsidR="00462C7C" w:rsidRPr="00707C47">
        <w:rPr>
          <w:rFonts w:ascii="Lato Bold" w:hAnsi="Lato Bold" w:cstheme="minorHAnsi"/>
          <w:bCs/>
          <w:color w:val="000000" w:themeColor="text1"/>
          <w:sz w:val="20"/>
          <w:szCs w:val="20"/>
        </w:rPr>
        <w:t>organisers</w:t>
      </w:r>
      <w:r w:rsidR="00922BF7" w:rsidRPr="00707C47">
        <w:rPr>
          <w:rFonts w:ascii="Lato Bold" w:hAnsi="Lato Bold" w:cstheme="minorHAnsi"/>
          <w:bCs/>
          <w:color w:val="000000" w:themeColor="text1"/>
          <w:sz w:val="20"/>
          <w:szCs w:val="20"/>
        </w:rPr>
        <w:t xml:space="preserve"> must consider are:</w:t>
      </w:r>
    </w:p>
    <w:p w14:paraId="49411AE0" w14:textId="61B0D917" w:rsidR="00922BF7" w:rsidRPr="00707C47" w:rsidRDefault="00922BF7" w:rsidP="00BD56D9">
      <w:pPr>
        <w:pStyle w:val="NoSpacing"/>
        <w:rPr>
          <w:rFonts w:ascii="Lato Bold" w:hAnsi="Lato Bold" w:cstheme="minorHAnsi"/>
          <w:bCs/>
          <w:color w:val="000000" w:themeColor="text1"/>
          <w:sz w:val="20"/>
          <w:szCs w:val="20"/>
        </w:rPr>
      </w:pPr>
    </w:p>
    <w:p w14:paraId="2FB76AE4" w14:textId="0F4CD725" w:rsidR="00922BF7" w:rsidRPr="00707C47" w:rsidRDefault="00922BF7" w:rsidP="00922BF7">
      <w:pPr>
        <w:pStyle w:val="NoSpacing"/>
        <w:numPr>
          <w:ilvl w:val="0"/>
          <w:numId w:val="9"/>
        </w:numPr>
        <w:rPr>
          <w:rFonts w:ascii="Lato Bold" w:hAnsi="Lato Bold" w:cstheme="minorHAnsi"/>
          <w:bCs/>
          <w:color w:val="000000" w:themeColor="text1"/>
          <w:sz w:val="20"/>
          <w:szCs w:val="20"/>
        </w:rPr>
      </w:pPr>
      <w:r w:rsidRPr="00707C47">
        <w:rPr>
          <w:rFonts w:ascii="Lato Bold" w:hAnsi="Lato Bold" w:cstheme="minorHAnsi"/>
          <w:bCs/>
          <w:color w:val="000000" w:themeColor="text1"/>
          <w:sz w:val="20"/>
          <w:szCs w:val="20"/>
        </w:rPr>
        <w:t xml:space="preserve">Health, safety and welfare </w:t>
      </w:r>
      <w:r w:rsidR="00404167" w:rsidRPr="00707C47">
        <w:rPr>
          <w:rFonts w:ascii="Lato Bold" w:hAnsi="Lato Bold" w:cstheme="minorHAnsi"/>
          <w:bCs/>
          <w:color w:val="000000" w:themeColor="text1"/>
          <w:sz w:val="20"/>
          <w:szCs w:val="20"/>
        </w:rPr>
        <w:t>of entrants and volunteers taking part in the challenge event</w:t>
      </w:r>
      <w:r w:rsidR="00707C47">
        <w:rPr>
          <w:rFonts w:ascii="Lato Bold" w:hAnsi="Lato Bold" w:cstheme="minorHAnsi"/>
          <w:bCs/>
          <w:color w:val="000000" w:themeColor="text1"/>
          <w:sz w:val="20"/>
          <w:szCs w:val="20"/>
        </w:rPr>
        <w:t>;</w:t>
      </w:r>
    </w:p>
    <w:p w14:paraId="33233CB5" w14:textId="4DE1FCAC" w:rsidR="00404167" w:rsidRPr="00707C47" w:rsidRDefault="00404167" w:rsidP="00922BF7">
      <w:pPr>
        <w:pStyle w:val="NoSpacing"/>
        <w:numPr>
          <w:ilvl w:val="0"/>
          <w:numId w:val="9"/>
        </w:numPr>
        <w:rPr>
          <w:rFonts w:ascii="Lato Bold" w:hAnsi="Lato Bold" w:cstheme="minorHAnsi"/>
          <w:bCs/>
          <w:color w:val="000000" w:themeColor="text1"/>
          <w:sz w:val="20"/>
          <w:szCs w:val="20"/>
        </w:rPr>
      </w:pPr>
      <w:r w:rsidRPr="00707C47">
        <w:rPr>
          <w:rFonts w:ascii="Lato Bold" w:hAnsi="Lato Bold" w:cstheme="minorHAnsi"/>
          <w:bCs/>
          <w:color w:val="000000" w:themeColor="text1"/>
          <w:sz w:val="20"/>
          <w:szCs w:val="20"/>
        </w:rPr>
        <w:t>Health, safety and welfare of l</w:t>
      </w:r>
      <w:r w:rsidR="00462C7C" w:rsidRPr="00707C47">
        <w:rPr>
          <w:rFonts w:ascii="Lato Bold" w:hAnsi="Lato Bold" w:cstheme="minorHAnsi"/>
          <w:bCs/>
          <w:color w:val="000000" w:themeColor="text1"/>
          <w:sz w:val="20"/>
          <w:szCs w:val="20"/>
        </w:rPr>
        <w:t xml:space="preserve">ocal communities, </w:t>
      </w:r>
      <w:r w:rsidR="00707C47" w:rsidRPr="00707C47">
        <w:rPr>
          <w:rFonts w:ascii="Lato Bold" w:hAnsi="Lato Bold" w:cstheme="minorHAnsi"/>
          <w:bCs/>
          <w:color w:val="000000" w:themeColor="text1"/>
          <w:sz w:val="20"/>
          <w:szCs w:val="20"/>
        </w:rPr>
        <w:t>including</w:t>
      </w:r>
      <w:r w:rsidR="00462C7C" w:rsidRPr="00707C47">
        <w:rPr>
          <w:rFonts w:ascii="Lato Bold" w:hAnsi="Lato Bold" w:cstheme="minorHAnsi"/>
          <w:bCs/>
          <w:color w:val="000000" w:themeColor="text1"/>
          <w:sz w:val="20"/>
          <w:szCs w:val="20"/>
        </w:rPr>
        <w:t xml:space="preserve"> </w:t>
      </w:r>
      <w:r w:rsidR="00707C47" w:rsidRPr="00707C47">
        <w:rPr>
          <w:rFonts w:ascii="Lato Bold" w:hAnsi="Lato Bold" w:cstheme="minorHAnsi"/>
          <w:bCs/>
          <w:color w:val="000000" w:themeColor="text1"/>
          <w:sz w:val="20"/>
          <w:szCs w:val="20"/>
        </w:rPr>
        <w:t>residents, landowners</w:t>
      </w:r>
      <w:r w:rsidR="00462C7C" w:rsidRPr="00707C47">
        <w:rPr>
          <w:rFonts w:ascii="Lato Bold" w:hAnsi="Lato Bold" w:cstheme="minorHAnsi"/>
          <w:bCs/>
          <w:color w:val="000000" w:themeColor="text1"/>
          <w:sz w:val="20"/>
          <w:szCs w:val="20"/>
        </w:rPr>
        <w:t xml:space="preserve"> and the general public</w:t>
      </w:r>
      <w:r w:rsidR="00707C47">
        <w:rPr>
          <w:rFonts w:ascii="Lato Bold" w:hAnsi="Lato Bold" w:cstheme="minorHAnsi"/>
          <w:bCs/>
          <w:color w:val="000000" w:themeColor="text1"/>
          <w:sz w:val="20"/>
          <w:szCs w:val="20"/>
        </w:rPr>
        <w:t>; and</w:t>
      </w:r>
    </w:p>
    <w:p w14:paraId="6970FFE9" w14:textId="7533AEBB" w:rsidR="00BD56D9" w:rsidRDefault="000F7B4A" w:rsidP="00BD56D9">
      <w:pPr>
        <w:pStyle w:val="NoSpacing"/>
        <w:numPr>
          <w:ilvl w:val="0"/>
          <w:numId w:val="9"/>
        </w:numPr>
        <w:rPr>
          <w:rFonts w:ascii="Lato Bold" w:hAnsi="Lato Bold" w:cstheme="minorHAnsi"/>
          <w:bCs/>
          <w:color w:val="000000" w:themeColor="text1"/>
          <w:sz w:val="20"/>
          <w:szCs w:val="20"/>
        </w:rPr>
      </w:pPr>
      <w:r w:rsidRPr="00707C47">
        <w:rPr>
          <w:rFonts w:ascii="Lato Bold" w:hAnsi="Lato Bold" w:cstheme="minorHAnsi"/>
          <w:bCs/>
          <w:color w:val="000000" w:themeColor="text1"/>
          <w:sz w:val="20"/>
          <w:szCs w:val="20"/>
        </w:rPr>
        <w:t>Reputational risk to the Local Group and LDWA.</w:t>
      </w:r>
    </w:p>
    <w:p w14:paraId="5AC3322B" w14:textId="77777777" w:rsidR="002D0180" w:rsidRPr="00E25C90" w:rsidRDefault="002D0180" w:rsidP="002D0180">
      <w:pPr>
        <w:pStyle w:val="NoSpacing"/>
        <w:ind w:left="720"/>
        <w:rPr>
          <w:rFonts w:ascii="Lato Bold" w:hAnsi="Lato Bold" w:cstheme="minorHAnsi"/>
          <w:bCs/>
          <w:color w:val="000000" w:themeColor="text1"/>
          <w:sz w:val="20"/>
          <w:szCs w:val="20"/>
        </w:rPr>
      </w:pPr>
    </w:p>
    <w:p w14:paraId="2F16756C" w14:textId="77777777" w:rsidR="00BD56D9" w:rsidRPr="00BD56D9" w:rsidRDefault="00BD56D9" w:rsidP="00BD56D9">
      <w:pPr>
        <w:rPr>
          <w:rFonts w:ascii="Lato Bold" w:hAnsi="Lato Bold"/>
          <w:sz w:val="26"/>
          <w:szCs w:val="26"/>
        </w:rPr>
      </w:pPr>
      <w:bookmarkStart w:id="5" w:name="_Toc46861388"/>
      <w:r w:rsidRPr="00BD56D9">
        <w:rPr>
          <w:rFonts w:ascii="Lato Bold" w:hAnsi="Lato Bold"/>
          <w:sz w:val="26"/>
          <w:szCs w:val="26"/>
        </w:rPr>
        <w:t>METHODOLOGY</w:t>
      </w:r>
      <w:bookmarkEnd w:id="5"/>
    </w:p>
    <w:p w14:paraId="197F48E6" w14:textId="5880C8AB" w:rsidR="00BD56D9" w:rsidRPr="00BD56D9" w:rsidRDefault="00BD56D9" w:rsidP="00BD56D9">
      <w:pPr>
        <w:pStyle w:val="NoSpacing"/>
        <w:jc w:val="both"/>
        <w:rPr>
          <w:rFonts w:ascii="Lato Bold" w:hAnsi="Lato Bold" w:cstheme="minorHAnsi"/>
          <w:bCs/>
          <w:sz w:val="20"/>
          <w:szCs w:val="20"/>
        </w:rPr>
      </w:pPr>
      <w:r w:rsidRPr="00BD56D9">
        <w:rPr>
          <w:rFonts w:ascii="Lato Bold" w:hAnsi="Lato Bold" w:cstheme="minorHAnsi"/>
          <w:bCs/>
          <w:sz w:val="20"/>
          <w:szCs w:val="20"/>
        </w:rPr>
        <w:t xml:space="preserve">An Event Risk Assessment Form is completed for all general risks associated with the event and a Route Risk Assessment completed for the route of the event. Guidance on the completion of the forms is given in Appendix A. </w:t>
      </w:r>
      <w:r w:rsidR="002D0180">
        <w:rPr>
          <w:rFonts w:ascii="Lato Bold" w:hAnsi="Lato Bold" w:cstheme="minorHAnsi"/>
          <w:bCs/>
          <w:sz w:val="20"/>
          <w:szCs w:val="20"/>
        </w:rPr>
        <w:t>Note: Anytime events only require a Route Risk Assessment.</w:t>
      </w:r>
    </w:p>
    <w:p w14:paraId="431C66BD" w14:textId="77777777" w:rsidR="00BD56D9" w:rsidRPr="00BD56D9" w:rsidRDefault="00BD56D9" w:rsidP="00BD56D9">
      <w:pPr>
        <w:pStyle w:val="NoSpacing"/>
        <w:jc w:val="both"/>
        <w:rPr>
          <w:rFonts w:ascii="Lato Bold" w:hAnsi="Lato Bold" w:cstheme="minorHAnsi"/>
          <w:bCs/>
          <w:sz w:val="20"/>
          <w:szCs w:val="20"/>
        </w:rPr>
      </w:pPr>
    </w:p>
    <w:p w14:paraId="339E2991" w14:textId="77777777" w:rsidR="00BD56D9" w:rsidRPr="00BD56D9" w:rsidRDefault="00BD56D9" w:rsidP="00BD56D9">
      <w:pPr>
        <w:rPr>
          <w:rFonts w:ascii="Lato Bold" w:hAnsi="Lato Bold"/>
          <w:sz w:val="26"/>
          <w:szCs w:val="26"/>
        </w:rPr>
      </w:pPr>
      <w:bookmarkStart w:id="6" w:name="_Toc46861389"/>
      <w:r w:rsidRPr="00BD56D9">
        <w:rPr>
          <w:rFonts w:ascii="Lato Bold" w:hAnsi="Lato Bold"/>
          <w:sz w:val="26"/>
          <w:szCs w:val="26"/>
        </w:rPr>
        <w:t>Event Risk Assessment</w:t>
      </w:r>
      <w:bookmarkEnd w:id="6"/>
    </w:p>
    <w:p w14:paraId="55AD6F66" w14:textId="77777777" w:rsidR="00BD56D9" w:rsidRPr="00BD56D9" w:rsidRDefault="00BD56D9" w:rsidP="00BD56D9">
      <w:pPr>
        <w:pStyle w:val="NoSpacing"/>
        <w:jc w:val="both"/>
        <w:rPr>
          <w:rFonts w:ascii="Lato Bold" w:hAnsi="Lato Bold" w:cstheme="minorHAnsi"/>
          <w:bCs/>
          <w:sz w:val="20"/>
          <w:szCs w:val="20"/>
        </w:rPr>
      </w:pPr>
    </w:p>
    <w:p w14:paraId="79978015" w14:textId="77777777" w:rsidR="00BD56D9" w:rsidRPr="00BD56D9" w:rsidRDefault="00BD56D9" w:rsidP="00BD56D9">
      <w:pPr>
        <w:pStyle w:val="NoSpacing"/>
        <w:jc w:val="both"/>
        <w:rPr>
          <w:rFonts w:ascii="Lato Bold" w:hAnsi="Lato Bold"/>
          <w:bCs/>
          <w:sz w:val="20"/>
          <w:szCs w:val="20"/>
        </w:rPr>
      </w:pPr>
      <w:r w:rsidRPr="00BD56D9">
        <w:rPr>
          <w:rFonts w:ascii="Lato Bold" w:hAnsi="Lato Bold" w:cstheme="minorHAnsi"/>
          <w:bCs/>
          <w:sz w:val="20"/>
          <w:szCs w:val="20"/>
        </w:rPr>
        <w:t>The Event Risk Assessment form requires systematic completion of the form as follows (see appendix A for further information):</w:t>
      </w:r>
    </w:p>
    <w:p w14:paraId="44199246" w14:textId="77777777" w:rsidR="00BD56D9" w:rsidRPr="00BD56D9" w:rsidRDefault="00BD56D9" w:rsidP="00BD56D9">
      <w:pPr>
        <w:pStyle w:val="NoSpacing"/>
        <w:jc w:val="both"/>
        <w:rPr>
          <w:rFonts w:ascii="Lato Bold" w:hAnsi="Lato Bold"/>
          <w:sz w:val="20"/>
          <w:szCs w:val="20"/>
        </w:rPr>
      </w:pPr>
    </w:p>
    <w:tbl>
      <w:tblPr>
        <w:tblStyle w:val="TableGrid"/>
        <w:tblW w:w="0" w:type="auto"/>
        <w:tblLook w:val="04A0" w:firstRow="1" w:lastRow="0" w:firstColumn="1" w:lastColumn="0" w:noHBand="0" w:noVBand="1"/>
      </w:tblPr>
      <w:tblGrid>
        <w:gridCol w:w="1198"/>
        <w:gridCol w:w="7818"/>
      </w:tblGrid>
      <w:tr w:rsidR="00BD56D9" w:rsidRPr="00BD56D9" w14:paraId="5E89EF9E" w14:textId="77777777" w:rsidTr="00BD56D9">
        <w:tc>
          <w:tcPr>
            <w:tcW w:w="1413" w:type="dxa"/>
          </w:tcPr>
          <w:p w14:paraId="240D6FF5"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A</w:t>
            </w:r>
          </w:p>
        </w:tc>
        <w:tc>
          <w:tcPr>
            <w:tcW w:w="12535" w:type="dxa"/>
          </w:tcPr>
          <w:p w14:paraId="328CCC64" w14:textId="77777777" w:rsidR="00BD56D9" w:rsidRPr="00BD56D9" w:rsidRDefault="00BD56D9" w:rsidP="00BD56D9">
            <w:pPr>
              <w:pStyle w:val="NoSpacing"/>
              <w:jc w:val="both"/>
              <w:rPr>
                <w:rFonts w:ascii="Lato Bold" w:hAnsi="Lato Bold" w:cstheme="minorHAnsi"/>
                <w:color w:val="FF0000"/>
                <w:sz w:val="20"/>
                <w:szCs w:val="20"/>
              </w:rPr>
            </w:pPr>
            <w:r w:rsidRPr="00BD56D9">
              <w:rPr>
                <w:rFonts w:ascii="Lato Bold" w:hAnsi="Lato Bold" w:cstheme="minorHAnsi"/>
                <w:sz w:val="20"/>
                <w:szCs w:val="20"/>
              </w:rPr>
              <w:t>Identification of all significant hazards and risks associated with the event including financial and reputational risks.</w:t>
            </w:r>
          </w:p>
        </w:tc>
      </w:tr>
      <w:tr w:rsidR="00BD56D9" w:rsidRPr="00BD56D9" w14:paraId="215EE7A0" w14:textId="77777777" w:rsidTr="00BD56D9">
        <w:tc>
          <w:tcPr>
            <w:tcW w:w="1413" w:type="dxa"/>
          </w:tcPr>
          <w:p w14:paraId="6CBA71B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B</w:t>
            </w:r>
          </w:p>
        </w:tc>
        <w:tc>
          <w:tcPr>
            <w:tcW w:w="12535" w:type="dxa"/>
          </w:tcPr>
          <w:p w14:paraId="47A85F5A" w14:textId="7D81F7DB"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An assessment of the level of risk </w:t>
            </w:r>
            <w:r w:rsidR="00BA4D08">
              <w:rPr>
                <w:rFonts w:ascii="Lato Bold" w:hAnsi="Lato Bold" w:cstheme="minorHAnsi"/>
                <w:sz w:val="20"/>
                <w:szCs w:val="20"/>
              </w:rPr>
              <w:t>that</w:t>
            </w:r>
            <w:r w:rsidR="007C10DB" w:rsidRPr="007C10DB">
              <w:rPr>
                <w:rFonts w:ascii="Lato Bold" w:hAnsi="Lato Bold" w:cstheme="minorHAnsi"/>
                <w:color w:val="FF0000"/>
                <w:sz w:val="20"/>
                <w:szCs w:val="20"/>
              </w:rPr>
              <w:t xml:space="preserve"> </w:t>
            </w:r>
            <w:r w:rsidRPr="00BD56D9">
              <w:rPr>
                <w:rFonts w:ascii="Lato Bold" w:hAnsi="Lato Bold" w:cstheme="minorHAnsi"/>
                <w:sz w:val="20"/>
                <w:szCs w:val="20"/>
              </w:rPr>
              <w:t>these hazards/risks can impose o</w:t>
            </w:r>
            <w:r w:rsidR="005B26A0">
              <w:rPr>
                <w:rFonts w:ascii="Lato Bold" w:hAnsi="Lato Bold" w:cstheme="minorHAnsi"/>
                <w:sz w:val="20"/>
                <w:szCs w:val="20"/>
              </w:rPr>
              <w:t>n</w:t>
            </w:r>
            <w:r w:rsidRPr="00BD56D9">
              <w:rPr>
                <w:rFonts w:ascii="Lato Bold" w:hAnsi="Lato Bold" w:cstheme="minorHAnsi"/>
                <w:sz w:val="20"/>
                <w:szCs w:val="20"/>
              </w:rPr>
              <w:t xml:space="preserve"> the event into high, medium and low risk </w:t>
            </w:r>
            <w:r w:rsidRPr="00BD56D9">
              <w:rPr>
                <w:rFonts w:ascii="Lato Bold" w:hAnsi="Lato Bold" w:cstheme="minorHAnsi"/>
                <w:b/>
                <w:sz w:val="20"/>
                <w:szCs w:val="20"/>
              </w:rPr>
              <w:t>BEFORE</w:t>
            </w:r>
            <w:r w:rsidRPr="00BD56D9">
              <w:rPr>
                <w:rFonts w:ascii="Lato Bold" w:hAnsi="Lato Bold" w:cstheme="minorHAnsi"/>
                <w:sz w:val="20"/>
                <w:szCs w:val="20"/>
              </w:rPr>
              <w:t xml:space="preserve"> inserting the control measures (column D)</w:t>
            </w:r>
            <w:r w:rsidR="00DC0282">
              <w:rPr>
                <w:rFonts w:ascii="Lato Bold" w:hAnsi="Lato Bold" w:cstheme="minorHAnsi"/>
                <w:sz w:val="20"/>
                <w:szCs w:val="20"/>
              </w:rPr>
              <w:t>.</w:t>
            </w:r>
            <w:r w:rsidRPr="007C10DB">
              <w:rPr>
                <w:rFonts w:ascii="Lato Bold" w:hAnsi="Lato Bold" w:cstheme="minorHAnsi"/>
                <w:color w:val="FF0000"/>
                <w:sz w:val="20"/>
                <w:szCs w:val="20"/>
              </w:rPr>
              <w:t xml:space="preserve"> </w:t>
            </w:r>
            <w:r w:rsidR="00DC0282">
              <w:rPr>
                <w:rFonts w:ascii="Lato Bold" w:hAnsi="Lato Bold" w:cstheme="minorHAnsi"/>
                <w:color w:val="FF0000"/>
                <w:sz w:val="20"/>
                <w:szCs w:val="20"/>
              </w:rPr>
              <w:t xml:space="preserve"> </w:t>
            </w:r>
            <w:r w:rsidRPr="00BD56D9">
              <w:rPr>
                <w:rFonts w:ascii="Lato Bold" w:hAnsi="Lato Bold" w:cstheme="minorHAnsi"/>
                <w:sz w:val="20"/>
                <w:szCs w:val="20"/>
              </w:rPr>
              <w:t>This will also reflect the impact and the likelihood of the event occurring.</w:t>
            </w:r>
          </w:p>
        </w:tc>
      </w:tr>
      <w:tr w:rsidR="00BD56D9" w:rsidRPr="00BD56D9" w14:paraId="3AF06966" w14:textId="77777777" w:rsidTr="00BD56D9">
        <w:tc>
          <w:tcPr>
            <w:tcW w:w="1413" w:type="dxa"/>
          </w:tcPr>
          <w:p w14:paraId="50E89621"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C</w:t>
            </w:r>
          </w:p>
        </w:tc>
        <w:tc>
          <w:tcPr>
            <w:tcW w:w="12535" w:type="dxa"/>
          </w:tcPr>
          <w:p w14:paraId="05D441E4" w14:textId="7E0E97C6"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An assessment of the level of risk </w:t>
            </w:r>
            <w:r w:rsidR="00DC0282">
              <w:rPr>
                <w:rFonts w:ascii="Lato Bold" w:hAnsi="Lato Bold" w:cstheme="minorHAnsi"/>
                <w:sz w:val="20"/>
                <w:szCs w:val="20"/>
              </w:rPr>
              <w:t>that</w:t>
            </w:r>
            <w:r w:rsidR="007C10DB" w:rsidRPr="007C10DB">
              <w:rPr>
                <w:rFonts w:ascii="Lato Bold" w:hAnsi="Lato Bold" w:cstheme="minorHAnsi"/>
                <w:color w:val="FF0000"/>
                <w:sz w:val="20"/>
                <w:szCs w:val="20"/>
              </w:rPr>
              <w:t xml:space="preserve"> </w:t>
            </w:r>
            <w:r w:rsidRPr="00BD56D9">
              <w:rPr>
                <w:rFonts w:ascii="Lato Bold" w:hAnsi="Lato Bold" w:cstheme="minorHAnsi"/>
                <w:sz w:val="20"/>
                <w:szCs w:val="20"/>
              </w:rPr>
              <w:t xml:space="preserve">the same hazards/risks can impose </w:t>
            </w:r>
            <w:r w:rsidRPr="00BD56D9">
              <w:rPr>
                <w:rFonts w:ascii="Lato Bold" w:hAnsi="Lato Bold" w:cstheme="minorHAnsi"/>
                <w:b/>
                <w:sz w:val="20"/>
                <w:szCs w:val="20"/>
              </w:rPr>
              <w:t>AFTER</w:t>
            </w:r>
            <w:r w:rsidRPr="00BD56D9">
              <w:rPr>
                <w:rFonts w:ascii="Lato Bold" w:hAnsi="Lato Bold" w:cstheme="minorHAnsi"/>
                <w:sz w:val="20"/>
                <w:szCs w:val="20"/>
              </w:rPr>
              <w:t xml:space="preserve"> inserting the control measures (column D).</w:t>
            </w:r>
          </w:p>
        </w:tc>
      </w:tr>
      <w:tr w:rsidR="00BD56D9" w:rsidRPr="00BD56D9" w14:paraId="123FB3AA" w14:textId="77777777" w:rsidTr="00BD56D9">
        <w:tc>
          <w:tcPr>
            <w:tcW w:w="1413" w:type="dxa"/>
          </w:tcPr>
          <w:p w14:paraId="34082FE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D</w:t>
            </w:r>
          </w:p>
        </w:tc>
        <w:tc>
          <w:tcPr>
            <w:tcW w:w="12535" w:type="dxa"/>
          </w:tcPr>
          <w:p w14:paraId="3923174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The proposed measures to be undertaken in order to control the risk.</w:t>
            </w:r>
          </w:p>
        </w:tc>
      </w:tr>
      <w:tr w:rsidR="00BD56D9" w:rsidRPr="00BD56D9" w14:paraId="20A50DF3" w14:textId="77777777" w:rsidTr="00BD56D9">
        <w:tc>
          <w:tcPr>
            <w:tcW w:w="1413" w:type="dxa"/>
          </w:tcPr>
          <w:p w14:paraId="30DC4A3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E</w:t>
            </w:r>
          </w:p>
        </w:tc>
        <w:tc>
          <w:tcPr>
            <w:tcW w:w="12535" w:type="dxa"/>
          </w:tcPr>
          <w:p w14:paraId="0E16ED94"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The timescales and identification of personnel in order to ensure that the measures proposed are actually implemented</w:t>
            </w:r>
          </w:p>
        </w:tc>
      </w:tr>
    </w:tbl>
    <w:p w14:paraId="7714EC2E" w14:textId="77777777" w:rsidR="00BD56D9" w:rsidRPr="00BD56D9" w:rsidRDefault="00BD56D9" w:rsidP="00BD56D9">
      <w:pPr>
        <w:pStyle w:val="NoSpacing"/>
        <w:jc w:val="both"/>
        <w:rPr>
          <w:rFonts w:ascii="Lato Bold" w:hAnsi="Lato Bold"/>
          <w:sz w:val="20"/>
          <w:szCs w:val="20"/>
        </w:rPr>
      </w:pPr>
    </w:p>
    <w:p w14:paraId="78B596CB" w14:textId="77777777" w:rsidR="00BD56D9" w:rsidRPr="00BD56D9" w:rsidRDefault="00BD56D9" w:rsidP="00BD56D9">
      <w:pPr>
        <w:rPr>
          <w:rFonts w:ascii="Lato Bold" w:hAnsi="Lato Bold"/>
          <w:sz w:val="26"/>
          <w:szCs w:val="26"/>
        </w:rPr>
      </w:pPr>
      <w:bookmarkStart w:id="7" w:name="_Toc46861390"/>
      <w:r w:rsidRPr="00BD56D9">
        <w:rPr>
          <w:rFonts w:ascii="Lato Bold" w:hAnsi="Lato Bold"/>
          <w:sz w:val="26"/>
          <w:szCs w:val="26"/>
        </w:rPr>
        <w:t>Route Risk Assessment</w:t>
      </w:r>
      <w:bookmarkEnd w:id="7"/>
    </w:p>
    <w:p w14:paraId="6966F423" w14:textId="77777777" w:rsidR="00BD56D9" w:rsidRPr="00BD56D9" w:rsidRDefault="00BD56D9" w:rsidP="00BD56D9">
      <w:pPr>
        <w:pStyle w:val="NoSpacing"/>
        <w:jc w:val="both"/>
        <w:rPr>
          <w:rFonts w:ascii="Lato Bold" w:hAnsi="Lato Bold" w:cstheme="minorHAnsi"/>
          <w:bCs/>
          <w:sz w:val="20"/>
          <w:szCs w:val="20"/>
        </w:rPr>
      </w:pPr>
    </w:p>
    <w:p w14:paraId="2DB0CF70" w14:textId="77777777" w:rsidR="00BD56D9" w:rsidRPr="00BD56D9" w:rsidRDefault="00BD56D9" w:rsidP="00BD56D9">
      <w:pPr>
        <w:pStyle w:val="NoSpacing"/>
        <w:jc w:val="both"/>
        <w:rPr>
          <w:rFonts w:ascii="Lato Bold" w:hAnsi="Lato Bold" w:cstheme="minorHAnsi"/>
          <w:bCs/>
          <w:sz w:val="20"/>
          <w:szCs w:val="20"/>
        </w:rPr>
      </w:pPr>
      <w:r w:rsidRPr="00BD56D9">
        <w:rPr>
          <w:rFonts w:ascii="Lato Bold" w:hAnsi="Lato Bold" w:cstheme="minorHAnsi"/>
          <w:bCs/>
          <w:sz w:val="20"/>
          <w:szCs w:val="20"/>
        </w:rPr>
        <w:t xml:space="preserve">A Route Risk Assessment Form is completed for the entire route and guidance is given in appendix A. It contains 6 columns as follows: </w:t>
      </w:r>
    </w:p>
    <w:p w14:paraId="7312C4AA" w14:textId="77777777" w:rsidR="00BD56D9" w:rsidRPr="00BD56D9" w:rsidRDefault="00BD56D9" w:rsidP="00BD56D9">
      <w:pPr>
        <w:pStyle w:val="NoSpacing"/>
        <w:jc w:val="both"/>
        <w:rPr>
          <w:rFonts w:ascii="Lato Bold" w:hAnsi="Lato Bold" w:cstheme="minorHAnsi"/>
          <w:color w:val="FF0000"/>
          <w:sz w:val="20"/>
          <w:szCs w:val="20"/>
        </w:rPr>
      </w:pPr>
    </w:p>
    <w:tbl>
      <w:tblPr>
        <w:tblStyle w:val="TableGrid"/>
        <w:tblW w:w="0" w:type="auto"/>
        <w:tblLook w:val="04A0" w:firstRow="1" w:lastRow="0" w:firstColumn="1" w:lastColumn="0" w:noHBand="0" w:noVBand="1"/>
      </w:tblPr>
      <w:tblGrid>
        <w:gridCol w:w="1199"/>
        <w:gridCol w:w="7817"/>
      </w:tblGrid>
      <w:tr w:rsidR="00BD56D9" w:rsidRPr="00BD56D9" w14:paraId="3892417C" w14:textId="77777777" w:rsidTr="00BD56D9">
        <w:tc>
          <w:tcPr>
            <w:tcW w:w="1413" w:type="dxa"/>
          </w:tcPr>
          <w:p w14:paraId="320FAAD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A</w:t>
            </w:r>
          </w:p>
        </w:tc>
        <w:tc>
          <w:tcPr>
            <w:tcW w:w="12535" w:type="dxa"/>
          </w:tcPr>
          <w:p w14:paraId="1E18CD8C"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Paragraph number of the hazard/risk in the route description</w:t>
            </w:r>
          </w:p>
        </w:tc>
      </w:tr>
      <w:tr w:rsidR="00BD56D9" w:rsidRPr="00BD56D9" w14:paraId="12AE870C" w14:textId="77777777" w:rsidTr="00BD56D9">
        <w:tc>
          <w:tcPr>
            <w:tcW w:w="1413" w:type="dxa"/>
          </w:tcPr>
          <w:p w14:paraId="5DE712C7"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B</w:t>
            </w:r>
          </w:p>
        </w:tc>
        <w:tc>
          <w:tcPr>
            <w:tcW w:w="12535" w:type="dxa"/>
          </w:tcPr>
          <w:p w14:paraId="04C8493E"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Grid reference of hazard/risk</w:t>
            </w:r>
          </w:p>
        </w:tc>
      </w:tr>
      <w:tr w:rsidR="00BD56D9" w:rsidRPr="00BD56D9" w14:paraId="3506B58D" w14:textId="77777777" w:rsidTr="00BD56D9">
        <w:tc>
          <w:tcPr>
            <w:tcW w:w="1413" w:type="dxa"/>
          </w:tcPr>
          <w:p w14:paraId="4C7FA1B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C</w:t>
            </w:r>
          </w:p>
        </w:tc>
        <w:tc>
          <w:tcPr>
            <w:tcW w:w="12535" w:type="dxa"/>
          </w:tcPr>
          <w:p w14:paraId="576ABDF8"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Description of hazard/risk</w:t>
            </w:r>
          </w:p>
        </w:tc>
      </w:tr>
      <w:tr w:rsidR="00BD56D9" w:rsidRPr="00BD56D9" w14:paraId="4EAE5B96" w14:textId="77777777" w:rsidTr="00BD56D9">
        <w:tc>
          <w:tcPr>
            <w:tcW w:w="1413" w:type="dxa"/>
          </w:tcPr>
          <w:p w14:paraId="5D6FAF9F"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D</w:t>
            </w:r>
          </w:p>
        </w:tc>
        <w:tc>
          <w:tcPr>
            <w:tcW w:w="12535" w:type="dxa"/>
          </w:tcPr>
          <w:p w14:paraId="20B158F4" w14:textId="5D415261"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An assessment of the level of risk </w:t>
            </w:r>
            <w:r w:rsidR="00DC0282">
              <w:rPr>
                <w:rFonts w:ascii="Lato Bold" w:eastAsia="Times New Roman" w:hAnsi="Lato Bold" w:cstheme="minorHAnsi"/>
                <w:sz w:val="20"/>
                <w:szCs w:val="20"/>
                <w:lang w:eastAsia="en-GB"/>
              </w:rPr>
              <w:t>that</w:t>
            </w:r>
            <w:r w:rsidR="007C10DB" w:rsidRPr="007C10DB">
              <w:rPr>
                <w:rFonts w:ascii="Lato Bold" w:hAnsi="Lato Bold" w:cstheme="minorHAnsi"/>
                <w:color w:val="FF0000"/>
                <w:sz w:val="20"/>
                <w:szCs w:val="20"/>
              </w:rPr>
              <w:t xml:space="preserve"> </w:t>
            </w:r>
            <w:r w:rsidRPr="00BD56D9">
              <w:rPr>
                <w:rFonts w:ascii="Lato Bold" w:eastAsia="Times New Roman" w:hAnsi="Lato Bold" w:cstheme="minorHAnsi"/>
                <w:sz w:val="20"/>
                <w:szCs w:val="20"/>
                <w:lang w:eastAsia="en-GB"/>
              </w:rPr>
              <w:t>the hazard/risk impose</w:t>
            </w:r>
            <w:r w:rsidR="003F08BD">
              <w:rPr>
                <w:rFonts w:ascii="Lato Bold" w:eastAsia="Times New Roman" w:hAnsi="Lato Bold" w:cstheme="minorHAnsi"/>
                <w:sz w:val="20"/>
                <w:szCs w:val="20"/>
                <w:lang w:eastAsia="en-GB"/>
              </w:rPr>
              <w:t>s</w:t>
            </w:r>
            <w:r w:rsidRPr="00BD56D9">
              <w:rPr>
                <w:rFonts w:ascii="Lato Bold" w:eastAsia="Times New Roman" w:hAnsi="Lato Bold" w:cstheme="minorHAnsi"/>
                <w:sz w:val="20"/>
                <w:szCs w:val="20"/>
                <w:lang w:eastAsia="en-GB"/>
              </w:rPr>
              <w:t xml:space="preserve"> assessed as high, medium or low </w:t>
            </w:r>
            <w:r w:rsidRPr="00BD56D9">
              <w:rPr>
                <w:rFonts w:ascii="Lato Bold" w:eastAsia="Times New Roman" w:hAnsi="Lato Bold" w:cstheme="minorHAnsi"/>
                <w:b/>
                <w:sz w:val="20"/>
                <w:szCs w:val="20"/>
                <w:lang w:eastAsia="en-GB"/>
              </w:rPr>
              <w:t xml:space="preserve">BEFORE </w:t>
            </w:r>
            <w:r w:rsidRPr="00BD56D9">
              <w:rPr>
                <w:rFonts w:ascii="Lato Bold" w:eastAsia="Times New Roman" w:hAnsi="Lato Bold" w:cstheme="minorHAnsi"/>
                <w:sz w:val="20"/>
                <w:szCs w:val="20"/>
                <w:lang w:eastAsia="en-GB"/>
              </w:rPr>
              <w:t>inserting the control measures. This will also reflect the impact and likelihood of an accident /incident occurring.</w:t>
            </w:r>
          </w:p>
        </w:tc>
      </w:tr>
      <w:tr w:rsidR="00BD56D9" w:rsidRPr="00BD56D9" w14:paraId="5C796D59" w14:textId="77777777" w:rsidTr="00BD56D9">
        <w:tc>
          <w:tcPr>
            <w:tcW w:w="1413" w:type="dxa"/>
          </w:tcPr>
          <w:p w14:paraId="11FC6642"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E</w:t>
            </w:r>
          </w:p>
        </w:tc>
        <w:tc>
          <w:tcPr>
            <w:tcW w:w="12535" w:type="dxa"/>
          </w:tcPr>
          <w:p w14:paraId="1AEBA082" w14:textId="1EE85136"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An assessment of the level of risk</w:t>
            </w:r>
            <w:r w:rsidR="00DC0282">
              <w:rPr>
                <w:rFonts w:ascii="Lato Bold" w:eastAsia="Times New Roman" w:hAnsi="Lato Bold" w:cstheme="minorHAnsi"/>
                <w:sz w:val="20"/>
                <w:szCs w:val="20"/>
                <w:lang w:eastAsia="en-GB"/>
              </w:rPr>
              <w:t xml:space="preserve"> that</w:t>
            </w:r>
            <w:r w:rsidRPr="00BD56D9">
              <w:rPr>
                <w:rFonts w:ascii="Lato Bold" w:eastAsia="Times New Roman" w:hAnsi="Lato Bold" w:cstheme="minorHAnsi"/>
                <w:sz w:val="20"/>
                <w:szCs w:val="20"/>
                <w:lang w:eastAsia="en-GB"/>
              </w:rPr>
              <w:t xml:space="preserve"> the same hazards/risks impose </w:t>
            </w:r>
            <w:r w:rsidRPr="00BD56D9">
              <w:rPr>
                <w:rFonts w:ascii="Lato Bold" w:eastAsia="Times New Roman" w:hAnsi="Lato Bold" w:cstheme="minorHAnsi"/>
                <w:b/>
                <w:sz w:val="20"/>
                <w:szCs w:val="20"/>
                <w:lang w:eastAsia="en-GB"/>
              </w:rPr>
              <w:t xml:space="preserve">AFTER </w:t>
            </w:r>
            <w:r w:rsidRPr="00BD56D9">
              <w:rPr>
                <w:rFonts w:ascii="Lato Bold" w:eastAsia="Times New Roman" w:hAnsi="Lato Bold" w:cstheme="minorHAnsi"/>
                <w:sz w:val="20"/>
                <w:szCs w:val="20"/>
                <w:lang w:eastAsia="en-GB"/>
              </w:rPr>
              <w:t>inserting the control measures.</w:t>
            </w:r>
          </w:p>
        </w:tc>
      </w:tr>
      <w:tr w:rsidR="00BD56D9" w:rsidRPr="00BD56D9" w14:paraId="7D50880B" w14:textId="77777777" w:rsidTr="00BD56D9">
        <w:tc>
          <w:tcPr>
            <w:tcW w:w="1413" w:type="dxa"/>
          </w:tcPr>
          <w:p w14:paraId="3964CC2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F</w:t>
            </w:r>
          </w:p>
        </w:tc>
        <w:tc>
          <w:tcPr>
            <w:tcW w:w="12535" w:type="dxa"/>
          </w:tcPr>
          <w:p w14:paraId="6AF9697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Control measures suggested.</w:t>
            </w:r>
          </w:p>
        </w:tc>
      </w:tr>
    </w:tbl>
    <w:p w14:paraId="158011A6" w14:textId="77777777" w:rsidR="00BD56D9" w:rsidRPr="00BD56D9" w:rsidRDefault="00BD56D9" w:rsidP="00BD56D9">
      <w:pPr>
        <w:pStyle w:val="NoSpacing"/>
        <w:jc w:val="both"/>
        <w:rPr>
          <w:rFonts w:ascii="Lato Bold" w:hAnsi="Lato Bold"/>
          <w:color w:val="FF0000"/>
          <w:sz w:val="20"/>
          <w:szCs w:val="20"/>
        </w:rPr>
      </w:pPr>
    </w:p>
    <w:p w14:paraId="6D31C653" w14:textId="77777777" w:rsidR="00BD56D9" w:rsidRPr="00BD56D9" w:rsidRDefault="00BD56D9" w:rsidP="00BD56D9">
      <w:pPr>
        <w:spacing w:after="0" w:line="240" w:lineRule="auto"/>
        <w:jc w:val="both"/>
        <w:rPr>
          <w:rFonts w:ascii="Lato Bold" w:eastAsia="Times New Roman" w:hAnsi="Lato Bold" w:cs="Times New Roman"/>
          <w:b/>
          <w:sz w:val="20"/>
          <w:szCs w:val="20"/>
          <w:lang w:eastAsia="en-GB"/>
        </w:rPr>
        <w:sectPr w:rsidR="00BD56D9" w:rsidRPr="00BD56D9" w:rsidSect="00BD56D9">
          <w:footerReference w:type="default" r:id="rId9"/>
          <w:pgSz w:w="11906" w:h="16838"/>
          <w:pgMar w:top="1440" w:right="1440" w:bottom="1440" w:left="1440" w:header="708" w:footer="708" w:gutter="0"/>
          <w:cols w:space="708"/>
          <w:docGrid w:linePitch="360"/>
        </w:sectPr>
      </w:pPr>
    </w:p>
    <w:p w14:paraId="299240C2" w14:textId="77777777" w:rsidR="00BD56D9" w:rsidRPr="00BD56D9" w:rsidRDefault="00BD56D9" w:rsidP="00BD56D9">
      <w:pPr>
        <w:pStyle w:val="Heading1"/>
        <w:jc w:val="both"/>
        <w:rPr>
          <w:rFonts w:ascii="Lato Bold" w:eastAsia="Times New Roman" w:hAnsi="Lato Bold"/>
          <w:lang w:eastAsia="en-GB"/>
        </w:rPr>
      </w:pPr>
    </w:p>
    <w:p w14:paraId="6ACB2DD0" w14:textId="77777777" w:rsidR="00BD56D9" w:rsidRPr="00BD56D9" w:rsidRDefault="00BD56D9" w:rsidP="00BD56D9">
      <w:pPr>
        <w:rPr>
          <w:rFonts w:ascii="Lato Bold" w:hAnsi="Lato Bold"/>
          <w:sz w:val="26"/>
          <w:szCs w:val="26"/>
        </w:rPr>
      </w:pPr>
      <w:bookmarkStart w:id="8" w:name="_Toc46861391"/>
      <w:r w:rsidRPr="00BD56D9">
        <w:rPr>
          <w:rFonts w:ascii="Lato Bold" w:hAnsi="Lato Bold"/>
          <w:sz w:val="26"/>
          <w:szCs w:val="26"/>
        </w:rPr>
        <w:t>EVENT RISK ASSESSMENT</w:t>
      </w:r>
      <w:bookmarkEnd w:id="8"/>
    </w:p>
    <w:p w14:paraId="0FA96E84"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BD56D9" w:rsidRPr="00BD56D9" w14:paraId="3B8364FB" w14:textId="77777777" w:rsidTr="00BD56D9">
        <w:tc>
          <w:tcPr>
            <w:tcW w:w="14174" w:type="dxa"/>
            <w:shd w:val="clear" w:color="auto" w:fill="auto"/>
          </w:tcPr>
          <w:p w14:paraId="72016B6F" w14:textId="77777777" w:rsidR="00BD56D9" w:rsidRPr="00BD56D9" w:rsidRDefault="00BD56D9" w:rsidP="00BD56D9">
            <w:pPr>
              <w:rPr>
                <w:rFonts w:ascii="Lato Bold" w:hAnsi="Lato Bold"/>
                <w:sz w:val="26"/>
                <w:szCs w:val="26"/>
              </w:rPr>
            </w:pPr>
            <w:bookmarkStart w:id="9" w:name="_Toc46861392"/>
            <w:r w:rsidRPr="00BD56D9">
              <w:rPr>
                <w:rFonts w:ascii="Lato Bold" w:hAnsi="Lato Bold"/>
                <w:sz w:val="26"/>
                <w:szCs w:val="26"/>
              </w:rPr>
              <w:t>PART 1 ORGANISING THE EVENT</w:t>
            </w:r>
            <w:bookmarkEnd w:id="9"/>
            <w:r w:rsidRPr="00BD56D9">
              <w:rPr>
                <w:rFonts w:ascii="Lato Bold" w:hAnsi="Lato Bold"/>
                <w:sz w:val="26"/>
                <w:szCs w:val="26"/>
              </w:rPr>
              <w:t xml:space="preserve">   </w:t>
            </w:r>
          </w:p>
        </w:tc>
      </w:tr>
    </w:tbl>
    <w:p w14:paraId="3AC5BB23"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701"/>
        <w:gridCol w:w="1701"/>
        <w:gridCol w:w="4489"/>
        <w:gridCol w:w="3166"/>
      </w:tblGrid>
      <w:tr w:rsidR="00BD56D9" w:rsidRPr="00BD56D9" w14:paraId="06FF0000" w14:textId="77777777" w:rsidTr="00BD56D9">
        <w:trPr>
          <w:trHeight w:val="1186"/>
        </w:trPr>
        <w:tc>
          <w:tcPr>
            <w:tcW w:w="2972" w:type="dxa"/>
            <w:shd w:val="clear" w:color="auto" w:fill="auto"/>
          </w:tcPr>
          <w:p w14:paraId="4EA91245"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A)</w:t>
            </w:r>
          </w:p>
          <w:p w14:paraId="472EB1C4"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HAZARD/RISK</w:t>
            </w:r>
          </w:p>
        </w:tc>
        <w:tc>
          <w:tcPr>
            <w:tcW w:w="1701" w:type="dxa"/>
            <w:tcBorders>
              <w:bottom w:val="single" w:sz="4" w:space="0" w:color="auto"/>
            </w:tcBorders>
            <w:shd w:val="clear" w:color="auto" w:fill="auto"/>
          </w:tcPr>
          <w:p w14:paraId="656677BB"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B)</w:t>
            </w:r>
          </w:p>
          <w:p w14:paraId="270C1E5F"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INITIAL</w:t>
            </w:r>
          </w:p>
          <w:p w14:paraId="16F5E966"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RISK LEVEL</w:t>
            </w:r>
          </w:p>
          <w:p w14:paraId="73079B15"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highlight w:val="red"/>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1701" w:type="dxa"/>
            <w:tcBorders>
              <w:bottom w:val="single" w:sz="4" w:space="0" w:color="auto"/>
            </w:tcBorders>
          </w:tcPr>
          <w:p w14:paraId="05D57B34"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w:t>
            </w:r>
          </w:p>
          <w:p w14:paraId="69E4360E"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REVISED RISK LEVEL </w:t>
            </w:r>
          </w:p>
          <w:p w14:paraId="72FAB1D1"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shd w:val="clear" w:color="auto" w:fill="FF0000"/>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4489" w:type="dxa"/>
            <w:tcBorders>
              <w:bottom w:val="single" w:sz="4" w:space="0" w:color="auto"/>
            </w:tcBorders>
            <w:shd w:val="clear" w:color="auto" w:fill="auto"/>
          </w:tcPr>
          <w:p w14:paraId="16848D00"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w:t>
            </w:r>
          </w:p>
          <w:p w14:paraId="7621E607"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MANAGING THE RISK</w:t>
            </w:r>
          </w:p>
          <w:p w14:paraId="0D82A11E"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PROPOSED ACTION/CONTROL MEASURES</w:t>
            </w:r>
          </w:p>
        </w:tc>
        <w:tc>
          <w:tcPr>
            <w:tcW w:w="3166" w:type="dxa"/>
            <w:shd w:val="clear" w:color="auto" w:fill="auto"/>
          </w:tcPr>
          <w:p w14:paraId="676BB810"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E)</w:t>
            </w:r>
          </w:p>
          <w:p w14:paraId="2A81388C" w14:textId="30EC8C12" w:rsidR="00BD56D9" w:rsidRPr="00BD56D9" w:rsidRDefault="003F08BD"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 xml:space="preserve">WHO IS RESPONSIBLE </w:t>
            </w:r>
            <w:r w:rsidR="003111FA">
              <w:rPr>
                <w:rFonts w:ascii="Lato Bold" w:eastAsia="Times New Roman" w:hAnsi="Lato Bold" w:cstheme="minorHAnsi"/>
                <w:sz w:val="20"/>
                <w:szCs w:val="20"/>
                <w:lang w:eastAsia="en-GB"/>
              </w:rPr>
              <w:t>FOR FURTHER ACTION AND BY WHEN</w:t>
            </w:r>
          </w:p>
          <w:p w14:paraId="3A631A91"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c>
      </w:tr>
      <w:tr w:rsidR="00BD56D9" w:rsidRPr="00BD56D9" w14:paraId="4A994065" w14:textId="77777777" w:rsidTr="00BD56D9">
        <w:tc>
          <w:tcPr>
            <w:tcW w:w="2972" w:type="dxa"/>
            <w:shd w:val="clear" w:color="auto" w:fill="auto"/>
          </w:tcPr>
          <w:p w14:paraId="53C20421" w14:textId="7705BBD8"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1.1 That the event organisers do not have the necessary skills and commitment to organise the event adequately</w:t>
            </w:r>
            <w:r w:rsidR="00DC0282">
              <w:rPr>
                <w:rFonts w:ascii="Lato Bold" w:eastAsia="Times New Roman" w:hAnsi="Lato Bold" w:cstheme="minorHAnsi"/>
                <w:sz w:val="20"/>
                <w:szCs w:val="20"/>
                <w:lang w:eastAsia="en-GB"/>
              </w:rPr>
              <w:t>.</w:t>
            </w:r>
          </w:p>
        </w:tc>
        <w:tc>
          <w:tcPr>
            <w:tcW w:w="1701" w:type="dxa"/>
            <w:shd w:val="clear" w:color="auto" w:fill="FFFFFF" w:themeFill="background1"/>
          </w:tcPr>
          <w:p w14:paraId="55253E1A" w14:textId="69141386" w:rsidR="00BD56D9" w:rsidRPr="00BD56D9" w:rsidRDefault="000E0B05" w:rsidP="00BD56D9">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highlight w:val="yellow"/>
                <w:lang w:eastAsia="en-GB"/>
              </w:rPr>
              <w:t>L</w:t>
            </w:r>
          </w:p>
        </w:tc>
        <w:tc>
          <w:tcPr>
            <w:tcW w:w="1701" w:type="dxa"/>
            <w:shd w:val="clear" w:color="auto" w:fill="FFFFFF" w:themeFill="background1"/>
          </w:tcPr>
          <w:p w14:paraId="10CC5CAA" w14:textId="423DF849" w:rsidR="00BD56D9" w:rsidRPr="00BD56D9" w:rsidRDefault="000E0B05" w:rsidP="00BD56D9">
            <w:pPr>
              <w:pStyle w:val="ListParagraph"/>
              <w:spacing w:after="0" w:line="240" w:lineRule="auto"/>
              <w:ind w:left="612"/>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highlight w:val="yellow"/>
                <w:lang w:eastAsia="en-GB"/>
              </w:rPr>
              <w:t>L</w:t>
            </w:r>
          </w:p>
        </w:tc>
        <w:tc>
          <w:tcPr>
            <w:tcW w:w="4489" w:type="dxa"/>
            <w:shd w:val="clear" w:color="auto" w:fill="auto"/>
          </w:tcPr>
          <w:p w14:paraId="0FE0500F" w14:textId="77777777" w:rsidR="007E34F3" w:rsidRPr="00F129A4" w:rsidRDefault="007E34F3" w:rsidP="007E34F3">
            <w:pPr>
              <w:pStyle w:val="ListParagraph"/>
              <w:numPr>
                <w:ilvl w:val="0"/>
                <w:numId w:val="22"/>
              </w:numPr>
              <w:pBdr>
                <w:top w:val="nil"/>
                <w:left w:val="nil"/>
                <w:bottom w:val="nil"/>
                <w:right w:val="nil"/>
                <w:between w:val="nil"/>
                <w:bar w:val="nil"/>
              </w:pBdr>
              <w:spacing w:after="0" w:line="240" w:lineRule="auto"/>
              <w:contextualSpacing w:val="0"/>
              <w:jc w:val="both"/>
              <w:rPr>
                <w:rFonts w:ascii="Lato Bold" w:eastAsia="Lato Bold" w:hAnsi="Lato Bold" w:cs="Lato Bold"/>
                <w:sz w:val="20"/>
                <w:szCs w:val="20"/>
              </w:rPr>
            </w:pPr>
            <w:r w:rsidRPr="00F129A4">
              <w:rPr>
                <w:rFonts w:ascii="Lato Bold" w:eastAsia="Lato Bold" w:hAnsi="Lato Bold" w:cs="Lato Bold"/>
                <w:sz w:val="20"/>
                <w:szCs w:val="20"/>
              </w:rPr>
              <w:t>All organisers and CP managers have previous experience of running challenge events up to 50 miles</w:t>
            </w:r>
          </w:p>
          <w:p w14:paraId="5C594643" w14:textId="77777777" w:rsidR="00BD56D9" w:rsidRPr="007E34F3" w:rsidRDefault="007E34F3" w:rsidP="007E34F3">
            <w:pPr>
              <w:pStyle w:val="ListParagraph"/>
              <w:numPr>
                <w:ilvl w:val="0"/>
                <w:numId w:val="22"/>
              </w:numPr>
              <w:spacing w:after="0" w:line="240" w:lineRule="auto"/>
              <w:jc w:val="both"/>
              <w:rPr>
                <w:rFonts w:ascii="Lato Bold" w:eastAsia="Times New Roman" w:hAnsi="Lato Bold" w:cstheme="minorHAnsi"/>
                <w:sz w:val="20"/>
                <w:szCs w:val="20"/>
                <w:lang w:eastAsia="en-GB"/>
              </w:rPr>
            </w:pPr>
            <w:r w:rsidRPr="00F129A4">
              <w:rPr>
                <w:rFonts w:ascii="Lato Bold" w:eastAsia="Lato Bold" w:hAnsi="Lato Bold" w:cs="Lato Bold"/>
                <w:sz w:val="20"/>
                <w:szCs w:val="20"/>
              </w:rPr>
              <w:t xml:space="preserve"> All marshals have previously worked on challenge events.</w:t>
            </w:r>
          </w:p>
          <w:p w14:paraId="59A5E613" w14:textId="2B6C0ED7" w:rsidR="007E34F3" w:rsidRPr="007E34F3" w:rsidRDefault="007E34F3" w:rsidP="007E34F3">
            <w:pPr>
              <w:spacing w:after="0" w:line="240" w:lineRule="auto"/>
              <w:ind w:left="360"/>
              <w:jc w:val="both"/>
              <w:rPr>
                <w:rFonts w:ascii="Lato Bold" w:eastAsia="Times New Roman" w:hAnsi="Lato Bold" w:cstheme="minorHAnsi"/>
                <w:sz w:val="20"/>
                <w:szCs w:val="20"/>
                <w:lang w:eastAsia="en-GB"/>
              </w:rPr>
            </w:pPr>
          </w:p>
        </w:tc>
        <w:tc>
          <w:tcPr>
            <w:tcW w:w="3166" w:type="dxa"/>
            <w:shd w:val="clear" w:color="auto" w:fill="auto"/>
          </w:tcPr>
          <w:p w14:paraId="4C785D4A"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p w14:paraId="409FB96C" w14:textId="4157E87F" w:rsidR="00BD56D9" w:rsidRPr="00BD56D9" w:rsidRDefault="000D2A28"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RH/JB</w:t>
            </w:r>
          </w:p>
        </w:tc>
      </w:tr>
      <w:tr w:rsidR="00BD56D9" w:rsidRPr="00BD56D9" w14:paraId="35020ED6" w14:textId="77777777" w:rsidTr="00BD56D9">
        <w:tc>
          <w:tcPr>
            <w:tcW w:w="2972" w:type="dxa"/>
            <w:shd w:val="clear" w:color="auto" w:fill="auto"/>
          </w:tcPr>
          <w:p w14:paraId="70BD5D6D" w14:textId="29B2CAC5"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4B4AE0">
              <w:rPr>
                <w:rFonts w:ascii="Lato Bold" w:eastAsia="Times New Roman" w:hAnsi="Lato Bold" w:cstheme="minorHAnsi"/>
                <w:sz w:val="20"/>
                <w:szCs w:val="20"/>
                <w:lang w:eastAsia="en-GB"/>
              </w:rPr>
              <w:t>2</w:t>
            </w:r>
            <w:r w:rsidRPr="00BD56D9">
              <w:rPr>
                <w:rFonts w:ascii="Lato Bold" w:eastAsia="Times New Roman" w:hAnsi="Lato Bold" w:cstheme="minorHAnsi"/>
                <w:sz w:val="20"/>
                <w:szCs w:val="20"/>
                <w:lang w:eastAsia="en-GB"/>
              </w:rPr>
              <w:t xml:space="preserve"> Persons attempt the event that are not appropriately qualified or equipped for the event leading to accident, injuries and placing extreme pressure on organisation of event.</w:t>
            </w:r>
          </w:p>
        </w:tc>
        <w:tc>
          <w:tcPr>
            <w:tcW w:w="1701" w:type="dxa"/>
            <w:shd w:val="clear" w:color="auto" w:fill="FFFFFF" w:themeFill="background1"/>
          </w:tcPr>
          <w:p w14:paraId="2BB616A3" w14:textId="0151D887" w:rsidR="00BD56D9" w:rsidRPr="00BD56D9" w:rsidRDefault="000E0B05" w:rsidP="00BD56D9">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highlight w:val="yellow"/>
                <w:lang w:eastAsia="en-GB"/>
              </w:rPr>
              <w:t>L</w:t>
            </w:r>
          </w:p>
        </w:tc>
        <w:tc>
          <w:tcPr>
            <w:tcW w:w="1701" w:type="dxa"/>
            <w:shd w:val="clear" w:color="auto" w:fill="FFFFFF" w:themeFill="background1"/>
          </w:tcPr>
          <w:p w14:paraId="038F2CA2" w14:textId="3BEC5E21" w:rsidR="00BD56D9" w:rsidRPr="00BD56D9" w:rsidRDefault="000E0B05" w:rsidP="00BD56D9">
            <w:pPr>
              <w:pStyle w:val="ListParagraph"/>
              <w:spacing w:after="0" w:line="240" w:lineRule="auto"/>
              <w:ind w:left="612"/>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highlight w:val="yellow"/>
                <w:lang w:eastAsia="en-GB"/>
              </w:rPr>
              <w:t>L</w:t>
            </w:r>
          </w:p>
        </w:tc>
        <w:tc>
          <w:tcPr>
            <w:tcW w:w="4489" w:type="dxa"/>
            <w:shd w:val="clear" w:color="auto" w:fill="auto"/>
          </w:tcPr>
          <w:p w14:paraId="23A13795" w14:textId="77777777" w:rsidR="007E34F3" w:rsidRPr="00F129A4" w:rsidRDefault="007E34F3" w:rsidP="007E34F3">
            <w:pPr>
              <w:pStyle w:val="ListParagraph"/>
              <w:numPr>
                <w:ilvl w:val="0"/>
                <w:numId w:val="14"/>
              </w:numPr>
              <w:pBdr>
                <w:top w:val="nil"/>
                <w:left w:val="nil"/>
                <w:bottom w:val="nil"/>
                <w:right w:val="nil"/>
                <w:between w:val="nil"/>
                <w:bar w:val="nil"/>
              </w:pBdr>
              <w:spacing w:after="0" w:line="240" w:lineRule="auto"/>
              <w:contextualSpacing w:val="0"/>
              <w:jc w:val="both"/>
              <w:rPr>
                <w:rFonts w:ascii="Lato Bold" w:eastAsia="Lato Bold" w:hAnsi="Lato Bold" w:cs="Lato Bold"/>
                <w:sz w:val="20"/>
                <w:szCs w:val="20"/>
              </w:rPr>
            </w:pPr>
            <w:r w:rsidRPr="00F129A4">
              <w:rPr>
                <w:rFonts w:ascii="Lato Bold" w:eastAsia="Lato Bold" w:hAnsi="Lato Bold" w:cs="Lato Bold"/>
                <w:sz w:val="20"/>
                <w:szCs w:val="20"/>
              </w:rPr>
              <w:t>The event including a description of the route &amp; requirements has been advertised on the E &amp; H website and SI Entries.</w:t>
            </w:r>
          </w:p>
          <w:p w14:paraId="7ADE04ED" w14:textId="77777777" w:rsidR="007E34F3" w:rsidRPr="00F129A4" w:rsidRDefault="007E34F3" w:rsidP="007E34F3">
            <w:pPr>
              <w:pStyle w:val="ListParagraph"/>
              <w:numPr>
                <w:ilvl w:val="0"/>
                <w:numId w:val="14"/>
              </w:numPr>
              <w:pBdr>
                <w:top w:val="nil"/>
                <w:left w:val="nil"/>
                <w:bottom w:val="nil"/>
                <w:right w:val="nil"/>
                <w:between w:val="nil"/>
                <w:bar w:val="nil"/>
              </w:pBdr>
              <w:spacing w:after="0" w:line="240" w:lineRule="auto"/>
              <w:contextualSpacing w:val="0"/>
              <w:jc w:val="both"/>
              <w:rPr>
                <w:rFonts w:ascii="Lato Bold" w:eastAsia="Lato Bold" w:hAnsi="Lato Bold" w:cs="Lato Bold"/>
                <w:sz w:val="20"/>
                <w:szCs w:val="20"/>
              </w:rPr>
            </w:pPr>
            <w:r w:rsidRPr="00F129A4">
              <w:rPr>
                <w:rFonts w:ascii="Lato Bold" w:eastAsia="Lato Bold" w:hAnsi="Lato Bold" w:cs="Lato Bold"/>
                <w:sz w:val="20"/>
                <w:szCs w:val="20"/>
              </w:rPr>
              <w:t xml:space="preserve"> Potential participants are encouraged to contact event organiser for further details if they are at all unsure</w:t>
            </w:r>
          </w:p>
          <w:p w14:paraId="45144283" w14:textId="326FE1F9" w:rsidR="00BD56D9" w:rsidRPr="00BD56D9" w:rsidRDefault="007E34F3" w:rsidP="007E34F3">
            <w:pPr>
              <w:pStyle w:val="ListParagraph"/>
              <w:numPr>
                <w:ilvl w:val="0"/>
                <w:numId w:val="14"/>
              </w:numPr>
              <w:spacing w:after="0" w:line="240" w:lineRule="auto"/>
              <w:jc w:val="both"/>
              <w:rPr>
                <w:rFonts w:ascii="Lato Bold" w:eastAsia="Times New Roman" w:hAnsi="Lato Bold" w:cstheme="minorHAnsi"/>
                <w:sz w:val="20"/>
                <w:szCs w:val="20"/>
                <w:lang w:eastAsia="en-GB"/>
              </w:rPr>
            </w:pPr>
            <w:r w:rsidRPr="00F129A4">
              <w:rPr>
                <w:rFonts w:ascii="Lato Bold" w:eastAsia="Lato Bold" w:hAnsi="Lato Bold" w:cs="Lato Bold"/>
                <w:sz w:val="20"/>
                <w:szCs w:val="20"/>
              </w:rPr>
              <w:t xml:space="preserve"> Final joining instructions covered everything required for the event including location, kit, safety measures, checkpoint locations and availability of route description &amp; GPX file</w:t>
            </w:r>
          </w:p>
        </w:tc>
        <w:tc>
          <w:tcPr>
            <w:tcW w:w="3166" w:type="dxa"/>
            <w:shd w:val="clear" w:color="auto" w:fill="auto"/>
          </w:tcPr>
          <w:p w14:paraId="354862C6" w14:textId="3A163D5F" w:rsidR="00BD56D9" w:rsidRPr="00BD56D9" w:rsidRDefault="000D2A28" w:rsidP="00BD56D9">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lang w:eastAsia="en-GB"/>
              </w:rPr>
              <w:t>RH/JB</w:t>
            </w:r>
          </w:p>
        </w:tc>
      </w:tr>
      <w:tr w:rsidR="000146A8" w:rsidRPr="00BD56D9" w14:paraId="659B5AC8" w14:textId="77777777" w:rsidTr="002D0180">
        <w:trPr>
          <w:trHeight w:val="983"/>
        </w:trPr>
        <w:tc>
          <w:tcPr>
            <w:tcW w:w="2972" w:type="dxa"/>
            <w:shd w:val="clear" w:color="auto" w:fill="auto"/>
          </w:tcPr>
          <w:p w14:paraId="14A48988" w14:textId="356E2C58" w:rsidR="000146A8" w:rsidRPr="00BD56D9" w:rsidRDefault="000146A8"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lastRenderedPageBreak/>
              <w:t>1.</w:t>
            </w:r>
            <w:r w:rsidR="004B4AE0">
              <w:rPr>
                <w:rFonts w:ascii="Lato Bold" w:eastAsia="Times New Roman" w:hAnsi="Lato Bold" w:cstheme="minorHAnsi"/>
                <w:sz w:val="20"/>
                <w:szCs w:val="20"/>
                <w:lang w:eastAsia="en-GB"/>
              </w:rPr>
              <w:t>3</w:t>
            </w:r>
            <w:r w:rsidR="00DC6446">
              <w:rPr>
                <w:rFonts w:ascii="Lato Bold" w:eastAsia="Times New Roman" w:hAnsi="Lato Bold" w:cstheme="minorHAnsi"/>
                <w:sz w:val="20"/>
                <w:szCs w:val="20"/>
                <w:lang w:eastAsia="en-GB"/>
              </w:rPr>
              <w:t xml:space="preserve"> Challenge event organisers are unable to attract sufficient volunteers to act as marshals</w:t>
            </w:r>
            <w:r w:rsidR="002D0180">
              <w:rPr>
                <w:rFonts w:ascii="Lato Bold" w:eastAsia="Times New Roman" w:hAnsi="Lato Bold" w:cstheme="minorHAnsi"/>
                <w:sz w:val="20"/>
                <w:szCs w:val="20"/>
                <w:lang w:eastAsia="en-GB"/>
              </w:rPr>
              <w:t>.</w:t>
            </w:r>
          </w:p>
        </w:tc>
        <w:tc>
          <w:tcPr>
            <w:tcW w:w="1701" w:type="dxa"/>
            <w:shd w:val="clear" w:color="auto" w:fill="FFFFFF" w:themeFill="background1"/>
          </w:tcPr>
          <w:p w14:paraId="073CD2B1" w14:textId="081B679A" w:rsidR="000146A8" w:rsidRPr="00BD56D9" w:rsidRDefault="000D2A28"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L</w:t>
            </w:r>
          </w:p>
        </w:tc>
        <w:tc>
          <w:tcPr>
            <w:tcW w:w="1701" w:type="dxa"/>
            <w:shd w:val="clear" w:color="auto" w:fill="FFFFFF" w:themeFill="background1"/>
          </w:tcPr>
          <w:p w14:paraId="436B9130" w14:textId="1E623DD0" w:rsidR="000146A8" w:rsidRPr="00BD56D9" w:rsidRDefault="000D2A28" w:rsidP="00BD56D9">
            <w:pPr>
              <w:pStyle w:val="ListParagraph"/>
              <w:spacing w:after="0" w:line="240" w:lineRule="auto"/>
              <w:ind w:left="612"/>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L</w:t>
            </w:r>
          </w:p>
        </w:tc>
        <w:tc>
          <w:tcPr>
            <w:tcW w:w="4489" w:type="dxa"/>
            <w:shd w:val="clear" w:color="auto" w:fill="auto"/>
          </w:tcPr>
          <w:p w14:paraId="10ADC3D2" w14:textId="38FD2F77" w:rsidR="000146A8" w:rsidRPr="00BD56D9" w:rsidRDefault="007E34F3" w:rsidP="00BD56D9">
            <w:pPr>
              <w:pStyle w:val="ListParagraph"/>
              <w:numPr>
                <w:ilvl w:val="0"/>
                <w:numId w:val="14"/>
              </w:numPr>
              <w:spacing w:after="0" w:line="240" w:lineRule="auto"/>
              <w:jc w:val="both"/>
              <w:rPr>
                <w:rFonts w:ascii="Lato Bold" w:eastAsia="Times New Roman" w:hAnsi="Lato Bold" w:cstheme="minorHAnsi"/>
                <w:sz w:val="20"/>
                <w:szCs w:val="20"/>
                <w:lang w:eastAsia="en-GB"/>
              </w:rPr>
            </w:pPr>
            <w:r w:rsidRPr="00F129A4">
              <w:rPr>
                <w:rFonts w:ascii="Lato Bold" w:eastAsia="Lato Bold" w:hAnsi="Lato Bold" w:cs="Lato Bold"/>
                <w:sz w:val="20"/>
                <w:szCs w:val="20"/>
              </w:rPr>
              <w:t xml:space="preserve">There will be at least four marshals at the start and finish and at three checkpoints, plus a roving marshal  </w:t>
            </w:r>
          </w:p>
        </w:tc>
        <w:tc>
          <w:tcPr>
            <w:tcW w:w="3166" w:type="dxa"/>
            <w:shd w:val="clear" w:color="auto" w:fill="auto"/>
          </w:tcPr>
          <w:p w14:paraId="753DF98C" w14:textId="02583582" w:rsidR="000146A8" w:rsidRPr="00BD56D9" w:rsidRDefault="000D2A28" w:rsidP="00BD56D9">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highlight w:val="yellow"/>
                <w:lang w:eastAsia="en-GB"/>
              </w:rPr>
              <w:t>JB</w:t>
            </w:r>
          </w:p>
        </w:tc>
      </w:tr>
      <w:tr w:rsidR="00BD56D9" w:rsidRPr="00BD56D9" w14:paraId="36A2CB00" w14:textId="77777777" w:rsidTr="00BD56D9">
        <w:tc>
          <w:tcPr>
            <w:tcW w:w="2972" w:type="dxa"/>
            <w:shd w:val="clear" w:color="auto" w:fill="auto"/>
          </w:tcPr>
          <w:p w14:paraId="39314C6D" w14:textId="6C502643"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w:t>
            </w:r>
            <w:r w:rsidR="004B4AE0">
              <w:rPr>
                <w:rFonts w:ascii="Lato Bold" w:eastAsia="Times New Roman" w:hAnsi="Lato Bold" w:cstheme="minorHAnsi"/>
                <w:sz w:val="20"/>
                <w:szCs w:val="20"/>
                <w:lang w:eastAsia="en-GB"/>
              </w:rPr>
              <w:t>4</w:t>
            </w:r>
            <w:r w:rsidRPr="00BD56D9">
              <w:rPr>
                <w:rFonts w:ascii="Lato Bold" w:eastAsia="Times New Roman" w:hAnsi="Lato Bold" w:cstheme="minorHAnsi"/>
                <w:sz w:val="20"/>
                <w:szCs w:val="20"/>
                <w:lang w:eastAsia="en-GB"/>
              </w:rPr>
              <w:t xml:space="preserve"> Event cancelled at last minute due to non-availability of key accommodation, major </w:t>
            </w:r>
            <w:r w:rsidRPr="00DC0282">
              <w:rPr>
                <w:rFonts w:ascii="Lato Bold" w:eastAsia="Times New Roman" w:hAnsi="Lato Bold" w:cstheme="minorHAnsi"/>
                <w:sz w:val="20"/>
                <w:szCs w:val="20"/>
                <w:lang w:eastAsia="en-GB"/>
              </w:rPr>
              <w:t xml:space="preserve">problems </w:t>
            </w:r>
            <w:proofErr w:type="spellStart"/>
            <w:r w:rsidR="00DC0282" w:rsidRPr="00DC0282">
              <w:rPr>
                <w:rFonts w:ascii="Lato Bold" w:eastAsia="Times New Roman" w:hAnsi="Lato Bold" w:cstheme="minorHAnsi"/>
                <w:sz w:val="20"/>
                <w:szCs w:val="20"/>
                <w:lang w:eastAsia="en-GB"/>
              </w:rPr>
              <w:t>en</w:t>
            </w:r>
            <w:proofErr w:type="spellEnd"/>
            <w:r w:rsidRPr="00DC0282">
              <w:rPr>
                <w:rFonts w:ascii="Lato Bold" w:eastAsia="Times New Roman" w:hAnsi="Lato Bold" w:cstheme="minorHAnsi"/>
                <w:sz w:val="20"/>
                <w:szCs w:val="20"/>
                <w:lang w:eastAsia="en-GB"/>
              </w:rPr>
              <w:t xml:space="preserve"> route</w:t>
            </w:r>
            <w:r w:rsidR="002D0180">
              <w:rPr>
                <w:rFonts w:ascii="Lato Bold" w:eastAsia="Times New Roman" w:hAnsi="Lato Bold" w:cstheme="minorHAnsi"/>
                <w:sz w:val="20"/>
                <w:szCs w:val="20"/>
                <w:lang w:eastAsia="en-GB"/>
              </w:rPr>
              <w:t xml:space="preserve"> or</w:t>
            </w:r>
            <w:r w:rsidRPr="00BD56D9">
              <w:rPr>
                <w:rFonts w:ascii="Lato Bold" w:eastAsia="Times New Roman" w:hAnsi="Lato Bold" w:cstheme="minorHAnsi"/>
                <w:sz w:val="20"/>
                <w:szCs w:val="20"/>
                <w:lang w:eastAsia="en-GB"/>
              </w:rPr>
              <w:t xml:space="preserve"> prevailing poor weather</w:t>
            </w:r>
            <w:r w:rsidR="002D0180">
              <w:rPr>
                <w:rFonts w:ascii="Lato Bold" w:eastAsia="Times New Roman" w:hAnsi="Lato Bold" w:cstheme="minorHAnsi"/>
                <w:sz w:val="20"/>
                <w:szCs w:val="20"/>
                <w:lang w:eastAsia="en-GB"/>
              </w:rPr>
              <w:t xml:space="preserve">.  </w:t>
            </w:r>
            <w:r w:rsidRPr="00BD56D9">
              <w:rPr>
                <w:rFonts w:ascii="Lato Bold" w:eastAsia="Times New Roman" w:hAnsi="Lato Bold" w:cstheme="minorHAnsi"/>
                <w:sz w:val="20"/>
                <w:szCs w:val="20"/>
                <w:lang w:eastAsia="en-GB"/>
              </w:rPr>
              <w:t>Major reputational damage to LDWA if procedures not in hand to deal with this.</w:t>
            </w:r>
          </w:p>
        </w:tc>
        <w:tc>
          <w:tcPr>
            <w:tcW w:w="1701" w:type="dxa"/>
            <w:shd w:val="clear" w:color="auto" w:fill="FFFFFF" w:themeFill="background1"/>
          </w:tcPr>
          <w:p w14:paraId="334DBE40" w14:textId="39EA1740" w:rsidR="00BD56D9" w:rsidRPr="00BD56D9" w:rsidRDefault="000D2A28"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L</w:t>
            </w:r>
          </w:p>
        </w:tc>
        <w:tc>
          <w:tcPr>
            <w:tcW w:w="1701" w:type="dxa"/>
            <w:shd w:val="clear" w:color="auto" w:fill="FFFFFF" w:themeFill="background1"/>
          </w:tcPr>
          <w:p w14:paraId="4888701F" w14:textId="648ABF0D" w:rsidR="00BD56D9" w:rsidRPr="00BD56D9" w:rsidRDefault="000D2A28" w:rsidP="00BD56D9">
            <w:pPr>
              <w:pStyle w:val="ListParagraph"/>
              <w:spacing w:after="0" w:line="240" w:lineRule="auto"/>
              <w:ind w:left="612"/>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L</w:t>
            </w:r>
          </w:p>
        </w:tc>
        <w:tc>
          <w:tcPr>
            <w:tcW w:w="4489" w:type="dxa"/>
            <w:shd w:val="clear" w:color="auto" w:fill="auto"/>
          </w:tcPr>
          <w:p w14:paraId="14DF41BB" w14:textId="77777777" w:rsidR="00CF7241" w:rsidRPr="00F129A4" w:rsidRDefault="00CF7241" w:rsidP="00CF7241">
            <w:pPr>
              <w:pStyle w:val="ListParagraph"/>
              <w:numPr>
                <w:ilvl w:val="0"/>
                <w:numId w:val="14"/>
              </w:numPr>
              <w:pBdr>
                <w:top w:val="nil"/>
                <w:left w:val="nil"/>
                <w:bottom w:val="nil"/>
                <w:right w:val="nil"/>
                <w:between w:val="nil"/>
                <w:bar w:val="nil"/>
              </w:pBdr>
              <w:spacing w:after="0" w:line="240" w:lineRule="auto"/>
              <w:contextualSpacing w:val="0"/>
              <w:jc w:val="both"/>
              <w:rPr>
                <w:rFonts w:ascii="Verdana" w:eastAsia="Verdana" w:hAnsi="Verdana" w:cs="Verdana"/>
              </w:rPr>
            </w:pPr>
            <w:r w:rsidRPr="00F129A4">
              <w:rPr>
                <w:rFonts w:ascii="Lato Bold" w:eastAsia="Lato Bold" w:hAnsi="Lato Bold" w:cs="Lato Bold"/>
                <w:sz w:val="20"/>
                <w:szCs w:val="20"/>
              </w:rPr>
              <w:t>Start/Finish and checkpoint locations all  confirmed and paid  for</w:t>
            </w:r>
          </w:p>
          <w:p w14:paraId="53E9702F" w14:textId="77777777" w:rsidR="00CF7241" w:rsidRPr="00F129A4" w:rsidRDefault="00CF7241" w:rsidP="00CF7241">
            <w:pPr>
              <w:pStyle w:val="ListParagraph"/>
              <w:numPr>
                <w:ilvl w:val="0"/>
                <w:numId w:val="14"/>
              </w:numPr>
              <w:pBdr>
                <w:top w:val="nil"/>
                <w:left w:val="nil"/>
                <w:bottom w:val="nil"/>
                <w:right w:val="nil"/>
                <w:between w:val="nil"/>
                <w:bar w:val="nil"/>
              </w:pBdr>
              <w:spacing w:after="0" w:line="240" w:lineRule="auto"/>
              <w:contextualSpacing w:val="0"/>
              <w:jc w:val="both"/>
              <w:rPr>
                <w:rFonts w:ascii="Verdana" w:eastAsia="Verdana" w:hAnsi="Verdana" w:cs="Verdana"/>
              </w:rPr>
            </w:pPr>
            <w:r w:rsidRPr="00F129A4">
              <w:rPr>
                <w:rFonts w:ascii="Lato Bold" w:eastAsia="Lato Bold" w:hAnsi="Lato Bold" w:cs="Lato Bold"/>
                <w:sz w:val="20"/>
                <w:szCs w:val="20"/>
              </w:rPr>
              <w:t xml:space="preserve">Route had been checked </w:t>
            </w:r>
          </w:p>
          <w:p w14:paraId="3D819F54" w14:textId="77777777" w:rsidR="00CF7241" w:rsidRPr="00F129A4" w:rsidRDefault="00CF7241" w:rsidP="00CF7241">
            <w:pPr>
              <w:pStyle w:val="ListParagraph"/>
              <w:numPr>
                <w:ilvl w:val="0"/>
                <w:numId w:val="14"/>
              </w:numPr>
              <w:pBdr>
                <w:top w:val="nil"/>
                <w:left w:val="nil"/>
                <w:bottom w:val="nil"/>
                <w:right w:val="nil"/>
                <w:between w:val="nil"/>
                <w:bar w:val="nil"/>
              </w:pBdr>
              <w:spacing w:after="0" w:line="240" w:lineRule="auto"/>
              <w:contextualSpacing w:val="0"/>
              <w:jc w:val="both"/>
              <w:rPr>
                <w:rFonts w:ascii="Verdana" w:eastAsia="Verdana" w:hAnsi="Verdana" w:cs="Verdana"/>
              </w:rPr>
            </w:pPr>
            <w:r w:rsidRPr="00F129A4">
              <w:rPr>
                <w:rFonts w:ascii="Lato Bold" w:eastAsia="Lato Bold" w:hAnsi="Lato Bold" w:cs="Lato Bold"/>
                <w:sz w:val="20"/>
                <w:szCs w:val="20"/>
              </w:rPr>
              <w:t>June event: inclement weather unlikely, but will be monitored in the days leading up  to  the event</w:t>
            </w:r>
          </w:p>
          <w:p w14:paraId="671D6431" w14:textId="69A45232" w:rsidR="000D2A28" w:rsidRPr="00CF7241" w:rsidRDefault="000D2A28" w:rsidP="00CF7241">
            <w:pPr>
              <w:spacing w:after="0" w:line="240" w:lineRule="auto"/>
              <w:jc w:val="both"/>
              <w:rPr>
                <w:rFonts w:ascii="Lato Bold" w:eastAsia="Times New Roman" w:hAnsi="Lato Bold" w:cstheme="minorHAnsi"/>
                <w:sz w:val="20"/>
                <w:szCs w:val="20"/>
                <w:lang w:eastAsia="en-GB"/>
              </w:rPr>
            </w:pPr>
          </w:p>
        </w:tc>
        <w:tc>
          <w:tcPr>
            <w:tcW w:w="3166" w:type="dxa"/>
            <w:shd w:val="clear" w:color="auto" w:fill="auto"/>
          </w:tcPr>
          <w:p w14:paraId="6D998C28" w14:textId="3F453995" w:rsidR="00BD56D9" w:rsidRPr="00BD56D9" w:rsidRDefault="000D2A28" w:rsidP="00BD56D9">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highlight w:val="yellow"/>
                <w:lang w:eastAsia="en-GB"/>
              </w:rPr>
              <w:t>RH/JB</w:t>
            </w:r>
          </w:p>
        </w:tc>
      </w:tr>
      <w:tr w:rsidR="00BD56D9" w:rsidRPr="00BD56D9" w14:paraId="5591DCE9" w14:textId="77777777" w:rsidTr="00BD56D9">
        <w:tc>
          <w:tcPr>
            <w:tcW w:w="2972" w:type="dxa"/>
            <w:shd w:val="clear" w:color="auto" w:fill="auto"/>
          </w:tcPr>
          <w:p w14:paraId="1E528B34" w14:textId="6A8E7124"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4B4AE0">
              <w:rPr>
                <w:rFonts w:ascii="Lato Bold" w:eastAsia="Times New Roman" w:hAnsi="Lato Bold" w:cstheme="minorHAnsi"/>
                <w:sz w:val="20"/>
                <w:szCs w:val="20"/>
                <w:lang w:eastAsia="en-GB"/>
              </w:rPr>
              <w:t>5</w:t>
            </w:r>
            <w:r w:rsidRPr="00BD56D9">
              <w:rPr>
                <w:rFonts w:ascii="Lato Bold" w:eastAsia="Times New Roman" w:hAnsi="Lato Bold" w:cstheme="minorHAnsi"/>
                <w:sz w:val="20"/>
                <w:szCs w:val="20"/>
                <w:lang w:eastAsia="en-GB"/>
              </w:rPr>
              <w:t xml:space="preserve"> Budget for event is inadequate leading to cut backs on facilities, essential kit and loss of flexibility to respond to emergencies</w:t>
            </w:r>
            <w:r w:rsidR="00DC0282">
              <w:rPr>
                <w:rFonts w:ascii="Lato Bold" w:eastAsia="Times New Roman" w:hAnsi="Lato Bold" w:cstheme="minorHAnsi"/>
                <w:sz w:val="20"/>
                <w:szCs w:val="20"/>
                <w:lang w:eastAsia="en-GB"/>
              </w:rPr>
              <w:t>.</w:t>
            </w:r>
            <w:r w:rsidR="0099094C">
              <w:rPr>
                <w:rFonts w:ascii="Lato Bold" w:eastAsia="Times New Roman" w:hAnsi="Lato Bold" w:cstheme="minorHAnsi"/>
                <w:sz w:val="20"/>
                <w:szCs w:val="20"/>
                <w:lang w:eastAsia="en-GB"/>
              </w:rPr>
              <w:t xml:space="preserve"> </w:t>
            </w:r>
          </w:p>
        </w:tc>
        <w:tc>
          <w:tcPr>
            <w:tcW w:w="1701" w:type="dxa"/>
            <w:shd w:val="clear" w:color="auto" w:fill="FFFFFF" w:themeFill="background1"/>
          </w:tcPr>
          <w:p w14:paraId="5FB31950" w14:textId="57434927" w:rsidR="00BD56D9" w:rsidRPr="00BD56D9" w:rsidRDefault="000D2A28"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L</w:t>
            </w:r>
          </w:p>
        </w:tc>
        <w:tc>
          <w:tcPr>
            <w:tcW w:w="1701" w:type="dxa"/>
            <w:shd w:val="clear" w:color="auto" w:fill="FFFFFF" w:themeFill="background1"/>
          </w:tcPr>
          <w:p w14:paraId="74DF0094" w14:textId="4B5A37AE" w:rsidR="00BD56D9" w:rsidRPr="00BD56D9" w:rsidRDefault="000D2A28" w:rsidP="00BD56D9">
            <w:pPr>
              <w:pStyle w:val="ListParagraph"/>
              <w:spacing w:after="0" w:line="240" w:lineRule="auto"/>
              <w:ind w:left="612"/>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L</w:t>
            </w:r>
          </w:p>
        </w:tc>
        <w:tc>
          <w:tcPr>
            <w:tcW w:w="4489" w:type="dxa"/>
            <w:shd w:val="clear" w:color="auto" w:fill="auto"/>
          </w:tcPr>
          <w:p w14:paraId="7CDA88DB" w14:textId="77777777" w:rsidR="00FD7A25" w:rsidRPr="00F129A4" w:rsidRDefault="00FD7A25" w:rsidP="00FD7A25">
            <w:pPr>
              <w:pStyle w:val="ListParagraph"/>
              <w:numPr>
                <w:ilvl w:val="0"/>
                <w:numId w:val="14"/>
              </w:numPr>
              <w:pBdr>
                <w:top w:val="nil"/>
                <w:left w:val="nil"/>
                <w:bottom w:val="nil"/>
                <w:right w:val="nil"/>
                <w:between w:val="nil"/>
                <w:bar w:val="nil"/>
              </w:pBdr>
              <w:spacing w:after="0" w:line="240" w:lineRule="auto"/>
              <w:contextualSpacing w:val="0"/>
              <w:jc w:val="both"/>
              <w:rPr>
                <w:rFonts w:ascii="Lato Bold" w:eastAsia="Lato Bold" w:hAnsi="Lato Bold" w:cs="Lato Bold"/>
                <w:sz w:val="20"/>
                <w:szCs w:val="20"/>
              </w:rPr>
            </w:pPr>
            <w:r w:rsidRPr="00F129A4">
              <w:rPr>
                <w:rFonts w:ascii="Lato Bold" w:eastAsia="Lato Bold" w:hAnsi="Lato Bold" w:cs="Lato Bold"/>
                <w:sz w:val="20"/>
                <w:szCs w:val="20"/>
              </w:rPr>
              <w:t xml:space="preserve">Income from entries  enough to cover running costs of event </w:t>
            </w:r>
          </w:p>
          <w:p w14:paraId="15487A39" w14:textId="66C13A49" w:rsidR="00BD56D9" w:rsidRPr="00BD56D9" w:rsidRDefault="00FD7A25" w:rsidP="00FD7A25">
            <w:pPr>
              <w:pStyle w:val="ListParagraph"/>
              <w:numPr>
                <w:ilvl w:val="0"/>
                <w:numId w:val="14"/>
              </w:numPr>
              <w:spacing w:after="0" w:line="240" w:lineRule="auto"/>
              <w:jc w:val="both"/>
              <w:rPr>
                <w:rFonts w:ascii="Lato Bold" w:eastAsia="Times New Roman" w:hAnsi="Lato Bold" w:cstheme="minorHAnsi"/>
                <w:sz w:val="20"/>
                <w:szCs w:val="20"/>
                <w:lang w:eastAsia="en-GB"/>
              </w:rPr>
            </w:pPr>
            <w:r w:rsidRPr="00F129A4">
              <w:rPr>
                <w:rFonts w:ascii="Lato Bold" w:eastAsia="Lato Bold" w:hAnsi="Lato Bold" w:cs="Lato Bold"/>
                <w:sz w:val="20"/>
                <w:szCs w:val="20"/>
              </w:rPr>
              <w:t>E&amp;H group has sufficient contingency funds to  cover any emergencies</w:t>
            </w:r>
          </w:p>
        </w:tc>
        <w:tc>
          <w:tcPr>
            <w:tcW w:w="3166" w:type="dxa"/>
            <w:shd w:val="clear" w:color="auto" w:fill="auto"/>
          </w:tcPr>
          <w:p w14:paraId="188586D2" w14:textId="7C4E7A72" w:rsidR="00BD56D9" w:rsidRPr="00BD56D9" w:rsidRDefault="00791EDC" w:rsidP="00BD56D9">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highlight w:val="yellow"/>
                <w:lang w:eastAsia="en-GB"/>
              </w:rPr>
              <w:t>RH/JB</w:t>
            </w:r>
            <w:r w:rsidR="003A377E">
              <w:rPr>
                <w:rFonts w:ascii="Lato Bold" w:eastAsia="Times New Roman" w:hAnsi="Lato Bold" w:cstheme="minorHAnsi"/>
                <w:sz w:val="20"/>
                <w:szCs w:val="20"/>
                <w:highlight w:val="yellow"/>
                <w:lang w:eastAsia="en-GB"/>
              </w:rPr>
              <w:t>/MS</w:t>
            </w:r>
            <w:r>
              <w:rPr>
                <w:rFonts w:ascii="Lato Bold" w:eastAsia="Times New Roman" w:hAnsi="Lato Bold" w:cstheme="minorHAnsi"/>
                <w:sz w:val="20"/>
                <w:szCs w:val="20"/>
                <w:highlight w:val="yellow"/>
                <w:lang w:eastAsia="en-GB"/>
              </w:rPr>
              <w:t xml:space="preserve"> </w:t>
            </w:r>
          </w:p>
        </w:tc>
      </w:tr>
      <w:tr w:rsidR="00BD56D9" w:rsidRPr="00BD56D9" w14:paraId="3EE3CC33" w14:textId="77777777" w:rsidTr="00BD56D9">
        <w:tc>
          <w:tcPr>
            <w:tcW w:w="2972" w:type="dxa"/>
            <w:shd w:val="clear" w:color="auto" w:fill="auto"/>
          </w:tcPr>
          <w:p w14:paraId="57D4C071" w14:textId="4B8CC269"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4B4AE0">
              <w:rPr>
                <w:rFonts w:ascii="Lato Bold" w:eastAsia="Times New Roman" w:hAnsi="Lato Bold" w:cstheme="minorHAnsi"/>
                <w:sz w:val="20"/>
                <w:szCs w:val="20"/>
                <w:lang w:eastAsia="en-GB"/>
              </w:rPr>
              <w:t>6</w:t>
            </w:r>
            <w:r w:rsidRPr="00BD56D9">
              <w:rPr>
                <w:rFonts w:ascii="Lato Bold" w:eastAsia="Times New Roman" w:hAnsi="Lato Bold" w:cstheme="minorHAnsi"/>
                <w:sz w:val="20"/>
                <w:szCs w:val="20"/>
                <w:lang w:eastAsia="en-GB"/>
              </w:rPr>
              <w:t xml:space="preserve"> Access approvals could be refused, local residents raise objections to event. Could cause major disruption to event and cause reputational damage. There is a history of </w:t>
            </w:r>
            <w:r w:rsidR="004B4AE0" w:rsidRPr="00BD56D9">
              <w:rPr>
                <w:rFonts w:ascii="Lato Bold" w:eastAsia="Times New Roman" w:hAnsi="Lato Bold" w:cstheme="minorHAnsi"/>
                <w:sz w:val="20"/>
                <w:szCs w:val="20"/>
                <w:lang w:eastAsia="en-GB"/>
              </w:rPr>
              <w:t>last-minute</w:t>
            </w:r>
            <w:r w:rsidRPr="00BD56D9">
              <w:rPr>
                <w:rFonts w:ascii="Lato Bold" w:eastAsia="Times New Roman" w:hAnsi="Lato Bold" w:cstheme="minorHAnsi"/>
                <w:sz w:val="20"/>
                <w:szCs w:val="20"/>
                <w:lang w:eastAsia="en-GB"/>
              </w:rPr>
              <w:t xml:space="preserve"> major changes to route etc. on this event. </w:t>
            </w:r>
          </w:p>
        </w:tc>
        <w:tc>
          <w:tcPr>
            <w:tcW w:w="1701" w:type="dxa"/>
            <w:tcBorders>
              <w:bottom w:val="single" w:sz="4" w:space="0" w:color="auto"/>
            </w:tcBorders>
            <w:shd w:val="clear" w:color="auto" w:fill="FFFFFF" w:themeFill="background1"/>
          </w:tcPr>
          <w:p w14:paraId="17E79B2D" w14:textId="1C2D9AE6" w:rsidR="00BD56D9" w:rsidRPr="00BD56D9" w:rsidRDefault="003F24DF"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L</w:t>
            </w:r>
          </w:p>
        </w:tc>
        <w:tc>
          <w:tcPr>
            <w:tcW w:w="1701" w:type="dxa"/>
            <w:tcBorders>
              <w:bottom w:val="single" w:sz="4" w:space="0" w:color="auto"/>
            </w:tcBorders>
            <w:shd w:val="clear" w:color="auto" w:fill="FFFFFF" w:themeFill="background1"/>
          </w:tcPr>
          <w:p w14:paraId="2B38C4F2" w14:textId="1C9C2BF2" w:rsidR="00BD56D9" w:rsidRPr="00BD56D9" w:rsidRDefault="003F24DF" w:rsidP="00BD56D9">
            <w:pPr>
              <w:pStyle w:val="ListParagraph"/>
              <w:spacing w:after="0" w:line="240" w:lineRule="auto"/>
              <w:ind w:left="612"/>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L</w:t>
            </w:r>
          </w:p>
        </w:tc>
        <w:tc>
          <w:tcPr>
            <w:tcW w:w="4489" w:type="dxa"/>
            <w:shd w:val="clear" w:color="auto" w:fill="auto"/>
          </w:tcPr>
          <w:p w14:paraId="60C5B7EB" w14:textId="77777777" w:rsidR="003F24DF" w:rsidRPr="003F24DF" w:rsidRDefault="003F24DF" w:rsidP="003F24DF">
            <w:pPr>
              <w:pStyle w:val="ListParagraph"/>
              <w:numPr>
                <w:ilvl w:val="0"/>
                <w:numId w:val="14"/>
              </w:numPr>
              <w:pBdr>
                <w:top w:val="nil"/>
                <w:left w:val="nil"/>
                <w:bottom w:val="nil"/>
                <w:right w:val="nil"/>
                <w:between w:val="nil"/>
                <w:bar w:val="nil"/>
              </w:pBdr>
              <w:spacing w:after="0" w:line="240" w:lineRule="auto"/>
              <w:contextualSpacing w:val="0"/>
              <w:jc w:val="both"/>
              <w:rPr>
                <w:rFonts w:ascii="Lato Bold" w:eastAsia="Times New Roman" w:hAnsi="Lato Bold" w:cstheme="minorHAnsi"/>
                <w:sz w:val="20"/>
                <w:szCs w:val="20"/>
                <w:lang w:eastAsia="en-GB"/>
              </w:rPr>
            </w:pPr>
            <w:r w:rsidRPr="00F129A4">
              <w:rPr>
                <w:rFonts w:ascii="Lato Bold" w:eastAsia="Lato Bold" w:hAnsi="Lato Bold" w:cs="Lato Bold"/>
                <w:sz w:val="20"/>
                <w:szCs w:val="20"/>
              </w:rPr>
              <w:t>Route is on rights of way</w:t>
            </w:r>
          </w:p>
          <w:p w14:paraId="0C3C12E0" w14:textId="622FD9DC" w:rsidR="00BD56D9" w:rsidRPr="00BD56D9" w:rsidRDefault="003F24DF" w:rsidP="003F24DF">
            <w:pPr>
              <w:pStyle w:val="ListParagraph"/>
              <w:numPr>
                <w:ilvl w:val="0"/>
                <w:numId w:val="14"/>
              </w:numPr>
              <w:pBdr>
                <w:top w:val="nil"/>
                <w:left w:val="nil"/>
                <w:bottom w:val="nil"/>
                <w:right w:val="nil"/>
                <w:between w:val="nil"/>
                <w:bar w:val="nil"/>
              </w:pBdr>
              <w:spacing w:after="0" w:line="240" w:lineRule="auto"/>
              <w:contextualSpacing w:val="0"/>
              <w:jc w:val="both"/>
              <w:rPr>
                <w:rFonts w:ascii="Lato Bold" w:eastAsia="Times New Roman" w:hAnsi="Lato Bold" w:cstheme="minorHAnsi"/>
                <w:sz w:val="20"/>
                <w:szCs w:val="20"/>
                <w:lang w:eastAsia="en-GB"/>
              </w:rPr>
            </w:pPr>
            <w:r w:rsidRPr="00F129A4">
              <w:rPr>
                <w:rFonts w:ascii="Lato Bold" w:eastAsia="Lato Bold" w:hAnsi="Lato Bold" w:cs="Lato Bold"/>
                <w:sz w:val="20"/>
                <w:szCs w:val="20"/>
              </w:rPr>
              <w:t xml:space="preserve"> No access denials anticipated</w:t>
            </w:r>
          </w:p>
        </w:tc>
        <w:tc>
          <w:tcPr>
            <w:tcW w:w="3166" w:type="dxa"/>
            <w:shd w:val="clear" w:color="auto" w:fill="auto"/>
          </w:tcPr>
          <w:p w14:paraId="77ACE540" w14:textId="178A9066" w:rsidR="00BD56D9" w:rsidRPr="00BD56D9" w:rsidRDefault="003F24DF" w:rsidP="00BD56D9">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highlight w:val="yellow"/>
                <w:lang w:eastAsia="en-GB"/>
              </w:rPr>
              <w:t>RH</w:t>
            </w:r>
          </w:p>
        </w:tc>
      </w:tr>
      <w:tr w:rsidR="00BD56D9" w:rsidRPr="00BD56D9" w14:paraId="5F157C69" w14:textId="77777777" w:rsidTr="00BD56D9">
        <w:tc>
          <w:tcPr>
            <w:tcW w:w="2972" w:type="dxa"/>
            <w:shd w:val="clear" w:color="auto" w:fill="auto"/>
          </w:tcPr>
          <w:p w14:paraId="1C19CD46" w14:textId="2BE45A11"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w:t>
            </w:r>
            <w:r w:rsidR="004B4AE0">
              <w:rPr>
                <w:rFonts w:ascii="Lato Bold" w:eastAsia="Times New Roman" w:hAnsi="Lato Bold" w:cstheme="minorHAnsi"/>
                <w:sz w:val="20"/>
                <w:szCs w:val="20"/>
                <w:lang w:eastAsia="en-GB"/>
              </w:rPr>
              <w:t>7</w:t>
            </w:r>
            <w:r w:rsidRPr="00BD56D9">
              <w:rPr>
                <w:rFonts w:ascii="Lato Bold" w:eastAsia="Times New Roman" w:hAnsi="Lato Bold" w:cstheme="minorHAnsi"/>
                <w:sz w:val="20"/>
                <w:szCs w:val="20"/>
                <w:lang w:eastAsia="en-GB"/>
              </w:rPr>
              <w:t xml:space="preserve"> Transport arrangements are inadequate. Supplies for checkpoints are not delivered in time, baggage is not delivered, entrants are transported without due delay. Drivers may </w:t>
            </w:r>
            <w:r w:rsidR="00D41774">
              <w:rPr>
                <w:rFonts w:ascii="Lato Bold" w:eastAsia="Times New Roman" w:hAnsi="Lato Bold" w:cstheme="minorHAnsi"/>
                <w:sz w:val="20"/>
                <w:szCs w:val="20"/>
                <w:lang w:eastAsia="en-GB"/>
              </w:rPr>
              <w:t>also</w:t>
            </w:r>
            <w:r w:rsidR="0099094C" w:rsidRPr="0099094C">
              <w:rPr>
                <w:rFonts w:ascii="Lato Bold" w:eastAsia="Times New Roman" w:hAnsi="Lato Bold" w:cstheme="minorHAnsi"/>
                <w:color w:val="FF0000"/>
                <w:sz w:val="20"/>
                <w:szCs w:val="20"/>
                <w:lang w:eastAsia="en-GB"/>
              </w:rPr>
              <w:t xml:space="preserve"> </w:t>
            </w:r>
            <w:r w:rsidRPr="00BD56D9">
              <w:rPr>
                <w:rFonts w:ascii="Lato Bold" w:eastAsia="Times New Roman" w:hAnsi="Lato Bold" w:cstheme="minorHAnsi"/>
                <w:sz w:val="20"/>
                <w:szCs w:val="20"/>
                <w:lang w:eastAsia="en-GB"/>
              </w:rPr>
              <w:t xml:space="preserve">become unduly tired and </w:t>
            </w:r>
            <w:r w:rsidR="00D41774">
              <w:rPr>
                <w:rFonts w:ascii="Lato Bold" w:eastAsia="Times New Roman" w:hAnsi="Lato Bold" w:cstheme="minorHAnsi"/>
                <w:sz w:val="20"/>
                <w:szCs w:val="20"/>
                <w:lang w:eastAsia="en-GB"/>
              </w:rPr>
              <w:t xml:space="preserve">might </w:t>
            </w:r>
            <w:r w:rsidRPr="00BD56D9">
              <w:rPr>
                <w:rFonts w:ascii="Lato Bold" w:eastAsia="Times New Roman" w:hAnsi="Lato Bold" w:cstheme="minorHAnsi"/>
                <w:sz w:val="20"/>
                <w:szCs w:val="20"/>
                <w:lang w:eastAsia="en-GB"/>
              </w:rPr>
              <w:t xml:space="preserve">not </w:t>
            </w:r>
            <w:r w:rsidRPr="00BD56D9">
              <w:rPr>
                <w:rFonts w:ascii="Lato Bold" w:eastAsia="Times New Roman" w:hAnsi="Lato Bold" w:cstheme="minorHAnsi"/>
                <w:sz w:val="20"/>
                <w:szCs w:val="20"/>
                <w:lang w:eastAsia="en-GB"/>
              </w:rPr>
              <w:lastRenderedPageBreak/>
              <w:t>have adequate local knowledge. Failures in any of these areas can cause major disruption to the event.</w:t>
            </w:r>
          </w:p>
        </w:tc>
        <w:tc>
          <w:tcPr>
            <w:tcW w:w="1701" w:type="dxa"/>
            <w:shd w:val="clear" w:color="auto" w:fill="FFFFFF" w:themeFill="background1"/>
          </w:tcPr>
          <w:p w14:paraId="24E4C2DC" w14:textId="54447E60" w:rsidR="00BD56D9" w:rsidRPr="00BD56D9" w:rsidRDefault="00905168"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lastRenderedPageBreak/>
              <w:t>L</w:t>
            </w:r>
          </w:p>
        </w:tc>
        <w:tc>
          <w:tcPr>
            <w:tcW w:w="1701" w:type="dxa"/>
            <w:shd w:val="clear" w:color="auto" w:fill="FFFFFF" w:themeFill="background1"/>
          </w:tcPr>
          <w:p w14:paraId="77142FE2" w14:textId="62B11153" w:rsidR="00BD56D9" w:rsidRPr="00BD56D9" w:rsidRDefault="00905168" w:rsidP="00BD56D9">
            <w:pPr>
              <w:pStyle w:val="ListParagraph"/>
              <w:spacing w:after="0" w:line="240" w:lineRule="auto"/>
              <w:ind w:left="612"/>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L</w:t>
            </w:r>
          </w:p>
        </w:tc>
        <w:tc>
          <w:tcPr>
            <w:tcW w:w="4489" w:type="dxa"/>
            <w:shd w:val="clear" w:color="auto" w:fill="auto"/>
          </w:tcPr>
          <w:p w14:paraId="132CB013" w14:textId="77777777" w:rsidR="00905168" w:rsidRPr="00F129A4" w:rsidRDefault="00905168" w:rsidP="00905168">
            <w:pPr>
              <w:pStyle w:val="ListParagraph"/>
              <w:numPr>
                <w:ilvl w:val="0"/>
                <w:numId w:val="14"/>
              </w:numPr>
              <w:pBdr>
                <w:top w:val="nil"/>
                <w:left w:val="nil"/>
                <w:bottom w:val="nil"/>
                <w:right w:val="nil"/>
                <w:between w:val="nil"/>
                <w:bar w:val="nil"/>
              </w:pBdr>
              <w:spacing w:after="0" w:line="240" w:lineRule="auto"/>
              <w:contextualSpacing w:val="0"/>
              <w:jc w:val="both"/>
              <w:rPr>
                <w:rFonts w:ascii="Lato Bold" w:eastAsia="Lato Bold" w:hAnsi="Lato Bold" w:cs="Lato Bold"/>
                <w:sz w:val="20"/>
                <w:szCs w:val="20"/>
              </w:rPr>
            </w:pPr>
            <w:r w:rsidRPr="00F129A4">
              <w:rPr>
                <w:rFonts w:ascii="Lato Bold" w:eastAsia="Lato Bold" w:hAnsi="Lato Bold" w:cs="Lato Bold"/>
                <w:sz w:val="20"/>
                <w:szCs w:val="20"/>
              </w:rPr>
              <w:t>Rota in place to cover checkpoint staffing and delivery of equipment to CPs.</w:t>
            </w:r>
          </w:p>
          <w:p w14:paraId="346B8658" w14:textId="3DF27EEF" w:rsidR="00905168" w:rsidRPr="00F129A4" w:rsidRDefault="00905168" w:rsidP="00905168">
            <w:pPr>
              <w:pStyle w:val="ListParagraph"/>
              <w:numPr>
                <w:ilvl w:val="0"/>
                <w:numId w:val="14"/>
              </w:numPr>
              <w:pBdr>
                <w:top w:val="nil"/>
                <w:left w:val="nil"/>
                <w:bottom w:val="nil"/>
                <w:right w:val="nil"/>
                <w:between w:val="nil"/>
                <w:bar w:val="nil"/>
              </w:pBdr>
              <w:spacing w:after="0" w:line="240" w:lineRule="auto"/>
              <w:contextualSpacing w:val="0"/>
              <w:jc w:val="both"/>
              <w:rPr>
                <w:rFonts w:ascii="Lato Bold" w:eastAsia="Lato Bold" w:hAnsi="Lato Bold" w:cs="Lato Bold"/>
                <w:sz w:val="20"/>
                <w:szCs w:val="20"/>
              </w:rPr>
            </w:pPr>
            <w:r w:rsidRPr="00F129A4">
              <w:rPr>
                <w:rFonts w:ascii="Lato Bold" w:eastAsia="Lato Bold" w:hAnsi="Lato Bold" w:cs="Lato Bold"/>
                <w:sz w:val="20"/>
                <w:szCs w:val="20"/>
              </w:rPr>
              <w:t xml:space="preserve">Sufficient drivers available to cover any emergencies. </w:t>
            </w:r>
          </w:p>
          <w:p w14:paraId="67DE20CD" w14:textId="1C0DB5B6" w:rsidR="00BD56D9" w:rsidRPr="00BD56D9" w:rsidRDefault="00905168" w:rsidP="00905168">
            <w:pPr>
              <w:pStyle w:val="ListParagraph"/>
              <w:numPr>
                <w:ilvl w:val="0"/>
                <w:numId w:val="14"/>
              </w:numPr>
              <w:spacing w:after="0" w:line="240" w:lineRule="auto"/>
              <w:jc w:val="both"/>
              <w:rPr>
                <w:rFonts w:ascii="Lato Bold" w:eastAsia="Times New Roman" w:hAnsi="Lato Bold" w:cstheme="minorHAnsi"/>
                <w:sz w:val="20"/>
                <w:szCs w:val="20"/>
                <w:lang w:eastAsia="en-GB"/>
              </w:rPr>
            </w:pPr>
            <w:r w:rsidRPr="00F129A4">
              <w:rPr>
                <w:rFonts w:ascii="Lato Bold" w:eastAsia="Lato Bold" w:hAnsi="Lato Bold" w:cs="Lato Bold"/>
                <w:sz w:val="20"/>
                <w:szCs w:val="20"/>
              </w:rPr>
              <w:t>All checkpoints within a 10 mile radius of the event HQ</w:t>
            </w:r>
          </w:p>
        </w:tc>
        <w:tc>
          <w:tcPr>
            <w:tcW w:w="3166" w:type="dxa"/>
            <w:shd w:val="clear" w:color="auto" w:fill="auto"/>
          </w:tcPr>
          <w:p w14:paraId="4F9D42B8" w14:textId="601C24AB" w:rsidR="00BD56D9" w:rsidRPr="00BD56D9" w:rsidRDefault="00905168" w:rsidP="00BD56D9">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highlight w:val="yellow"/>
                <w:lang w:eastAsia="en-GB"/>
              </w:rPr>
              <w:t>RH/JB/KN</w:t>
            </w:r>
          </w:p>
        </w:tc>
      </w:tr>
    </w:tbl>
    <w:p w14:paraId="7C80CFD1"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ook w:val="04A0" w:firstRow="1" w:lastRow="0" w:firstColumn="1" w:lastColumn="0" w:noHBand="0" w:noVBand="1"/>
      </w:tblPr>
      <w:tblGrid>
        <w:gridCol w:w="13948"/>
      </w:tblGrid>
      <w:tr w:rsidR="00BD56D9" w:rsidRPr="00BD56D9" w14:paraId="595E53F5" w14:textId="77777777" w:rsidTr="00BD56D9">
        <w:tc>
          <w:tcPr>
            <w:tcW w:w="13948" w:type="dxa"/>
          </w:tcPr>
          <w:p w14:paraId="74B18593" w14:textId="77777777" w:rsidR="00BD56D9" w:rsidRPr="00BD56D9" w:rsidRDefault="00BD56D9" w:rsidP="00BD56D9">
            <w:pPr>
              <w:rPr>
                <w:rFonts w:ascii="Lato Bold" w:hAnsi="Lato Bold"/>
                <w:sz w:val="26"/>
                <w:szCs w:val="26"/>
              </w:rPr>
            </w:pPr>
            <w:bookmarkStart w:id="10" w:name="_Toc46861393"/>
            <w:r w:rsidRPr="00BD56D9">
              <w:rPr>
                <w:rFonts w:ascii="Lato Bold" w:hAnsi="Lato Bold"/>
                <w:sz w:val="26"/>
                <w:szCs w:val="26"/>
              </w:rPr>
              <w:t>PART 2 FACILITIES, ROUTE AND STAFFING</w:t>
            </w:r>
            <w:bookmarkEnd w:id="10"/>
            <w:r w:rsidRPr="00BD56D9">
              <w:rPr>
                <w:rFonts w:ascii="Lato Bold" w:hAnsi="Lato Bold"/>
                <w:sz w:val="26"/>
                <w:szCs w:val="26"/>
              </w:rPr>
              <w:t xml:space="preserve"> </w:t>
            </w:r>
          </w:p>
        </w:tc>
      </w:tr>
    </w:tbl>
    <w:p w14:paraId="12C7CC14"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ayout w:type="fixed"/>
        <w:tblLook w:val="04A0" w:firstRow="1" w:lastRow="0" w:firstColumn="1" w:lastColumn="0" w:noHBand="0" w:noVBand="1"/>
      </w:tblPr>
      <w:tblGrid>
        <w:gridCol w:w="3208"/>
        <w:gridCol w:w="1323"/>
        <w:gridCol w:w="1418"/>
        <w:gridCol w:w="5670"/>
        <w:gridCol w:w="2268"/>
      </w:tblGrid>
      <w:tr w:rsidR="00BD56D9" w:rsidRPr="00BD56D9" w14:paraId="4659D9CF" w14:textId="77777777" w:rsidTr="00BD56D9">
        <w:tc>
          <w:tcPr>
            <w:tcW w:w="3208" w:type="dxa"/>
          </w:tcPr>
          <w:p w14:paraId="15ECC83A" w14:textId="77777777" w:rsidR="00BD56D9" w:rsidRPr="00BD56D9" w:rsidRDefault="00BD56D9" w:rsidP="00BD56D9">
            <w:pPr>
              <w:pStyle w:val="NoSpacing"/>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A)</w:t>
            </w:r>
          </w:p>
          <w:p w14:paraId="37CA0BF3" w14:textId="77777777" w:rsidR="00BD56D9" w:rsidRPr="00BD56D9" w:rsidRDefault="00BD56D9" w:rsidP="00BD56D9">
            <w:pPr>
              <w:pStyle w:val="NoSpacing"/>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HAZARD/RISK</w:t>
            </w:r>
          </w:p>
        </w:tc>
        <w:tc>
          <w:tcPr>
            <w:tcW w:w="1323" w:type="dxa"/>
            <w:tcBorders>
              <w:bottom w:val="single" w:sz="4" w:space="0" w:color="auto"/>
            </w:tcBorders>
          </w:tcPr>
          <w:p w14:paraId="5D39299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B)</w:t>
            </w:r>
          </w:p>
          <w:p w14:paraId="74FC73A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INITIAL</w:t>
            </w:r>
          </w:p>
          <w:p w14:paraId="13EE58B7"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RISK LEVEL</w:t>
            </w:r>
          </w:p>
          <w:p w14:paraId="39CE260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highlight w:val="red"/>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p w14:paraId="34964B5D" w14:textId="77777777" w:rsidR="00BD56D9" w:rsidRPr="00BD56D9" w:rsidRDefault="00BD56D9" w:rsidP="00BD56D9">
            <w:pPr>
              <w:jc w:val="both"/>
              <w:rPr>
                <w:rFonts w:ascii="Lato Bold" w:hAnsi="Lato Bold" w:cstheme="minorHAnsi"/>
                <w:sz w:val="20"/>
                <w:szCs w:val="20"/>
              </w:rPr>
            </w:pPr>
          </w:p>
        </w:tc>
        <w:tc>
          <w:tcPr>
            <w:tcW w:w="1418" w:type="dxa"/>
            <w:tcBorders>
              <w:bottom w:val="single" w:sz="4" w:space="0" w:color="auto"/>
            </w:tcBorders>
          </w:tcPr>
          <w:p w14:paraId="04D600B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w:t>
            </w:r>
          </w:p>
          <w:p w14:paraId="20E50182"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REVISED RISK LEVEL </w:t>
            </w:r>
          </w:p>
          <w:p w14:paraId="0C779A18"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shd w:val="clear" w:color="auto" w:fill="FF0000"/>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5670" w:type="dxa"/>
          </w:tcPr>
          <w:p w14:paraId="635F313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w:t>
            </w:r>
          </w:p>
          <w:p w14:paraId="55F08C35"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MANAGING THE RISK</w:t>
            </w:r>
          </w:p>
          <w:p w14:paraId="083FBD0D"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PROPOSED ACTION/CONTROL MEASURES</w:t>
            </w:r>
          </w:p>
        </w:tc>
        <w:tc>
          <w:tcPr>
            <w:tcW w:w="2268" w:type="dxa"/>
          </w:tcPr>
          <w:p w14:paraId="10444F8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E)</w:t>
            </w:r>
          </w:p>
          <w:p w14:paraId="27AAA8AF"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FURTHER ACTION NEEDED/BY DATE</w:t>
            </w:r>
          </w:p>
          <w:p w14:paraId="59160A7A" w14:textId="77777777" w:rsidR="00BD56D9" w:rsidRPr="00BD56D9" w:rsidRDefault="00BD56D9" w:rsidP="00BD56D9">
            <w:pPr>
              <w:jc w:val="both"/>
              <w:rPr>
                <w:rFonts w:ascii="Lato Bold" w:eastAsia="Times New Roman" w:hAnsi="Lato Bold" w:cstheme="minorHAnsi"/>
                <w:sz w:val="20"/>
                <w:szCs w:val="20"/>
                <w:lang w:eastAsia="en-GB"/>
              </w:rPr>
            </w:pPr>
          </w:p>
          <w:p w14:paraId="3D9CE068" w14:textId="77777777" w:rsidR="00BD56D9" w:rsidRPr="00BD56D9" w:rsidRDefault="00BD56D9" w:rsidP="00BD56D9">
            <w:pPr>
              <w:pStyle w:val="NoSpacing"/>
              <w:jc w:val="both"/>
              <w:rPr>
                <w:rFonts w:ascii="Lato Bold" w:hAnsi="Lato Bold" w:cstheme="minorHAnsi"/>
                <w:sz w:val="20"/>
                <w:szCs w:val="20"/>
              </w:rPr>
            </w:pPr>
          </w:p>
        </w:tc>
      </w:tr>
      <w:tr w:rsidR="00BD56D9" w:rsidRPr="00BD56D9" w14:paraId="2750459E" w14:textId="77777777" w:rsidTr="00BD56D9">
        <w:tc>
          <w:tcPr>
            <w:tcW w:w="3208" w:type="dxa"/>
          </w:tcPr>
          <w:p w14:paraId="0005C6D9" w14:textId="48EFFD5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2.1 That the headquarters facilities available for the event are not suitable, sufficient</w:t>
            </w:r>
            <w:r w:rsidR="004B4AE0">
              <w:rPr>
                <w:rFonts w:ascii="Lato Bold" w:eastAsia="Times New Roman" w:hAnsi="Lato Bold" w:cstheme="minorHAnsi"/>
                <w:sz w:val="20"/>
                <w:szCs w:val="20"/>
                <w:lang w:eastAsia="en-GB"/>
              </w:rPr>
              <w:t xml:space="preserve"> </w:t>
            </w:r>
            <w:r w:rsidRPr="00BD56D9">
              <w:rPr>
                <w:rFonts w:ascii="Lato Bold" w:eastAsia="Times New Roman" w:hAnsi="Lato Bold" w:cstheme="minorHAnsi"/>
                <w:sz w:val="20"/>
                <w:szCs w:val="20"/>
                <w:lang w:eastAsia="en-GB"/>
              </w:rPr>
              <w:t xml:space="preserve">or </w:t>
            </w:r>
            <w:r w:rsidR="0095350D">
              <w:rPr>
                <w:rFonts w:ascii="Lato Bold" w:eastAsia="Times New Roman" w:hAnsi="Lato Bold" w:cstheme="minorHAnsi"/>
                <w:sz w:val="20"/>
                <w:szCs w:val="20"/>
                <w:lang w:eastAsia="en-GB"/>
              </w:rPr>
              <w:t xml:space="preserve">unacceptably </w:t>
            </w:r>
          </w:p>
        </w:tc>
        <w:tc>
          <w:tcPr>
            <w:tcW w:w="1323" w:type="dxa"/>
            <w:shd w:val="clear" w:color="auto" w:fill="FFFFFF" w:themeFill="background1"/>
          </w:tcPr>
          <w:p w14:paraId="78AA34D7" w14:textId="229BABFA" w:rsidR="00BD56D9" w:rsidRPr="00BD56D9" w:rsidRDefault="00CD78F6" w:rsidP="00BD56D9">
            <w:pPr>
              <w:pStyle w:val="NoSpacing"/>
              <w:jc w:val="both"/>
              <w:rPr>
                <w:rFonts w:ascii="Lato Bold" w:hAnsi="Lato Bold" w:cstheme="minorHAnsi"/>
                <w:sz w:val="20"/>
                <w:szCs w:val="20"/>
              </w:rPr>
            </w:pPr>
            <w:r>
              <w:rPr>
                <w:rFonts w:ascii="Lato Bold" w:hAnsi="Lato Bold" w:cstheme="minorHAnsi"/>
                <w:sz w:val="20"/>
                <w:szCs w:val="20"/>
              </w:rPr>
              <w:t>L</w:t>
            </w:r>
          </w:p>
        </w:tc>
        <w:tc>
          <w:tcPr>
            <w:tcW w:w="1418" w:type="dxa"/>
            <w:shd w:val="clear" w:color="auto" w:fill="FFFFFF" w:themeFill="background1"/>
          </w:tcPr>
          <w:p w14:paraId="34BA1D49" w14:textId="49216971" w:rsidR="00BD56D9" w:rsidRPr="00BD56D9" w:rsidRDefault="00CD78F6" w:rsidP="00BD56D9">
            <w:pPr>
              <w:pStyle w:val="NoSpacing"/>
              <w:ind w:left="720"/>
              <w:jc w:val="both"/>
              <w:rPr>
                <w:rFonts w:ascii="Lato Bold" w:hAnsi="Lato Bold" w:cstheme="minorHAnsi"/>
                <w:sz w:val="20"/>
                <w:szCs w:val="20"/>
                <w:highlight w:val="yellow"/>
              </w:rPr>
            </w:pPr>
            <w:r>
              <w:rPr>
                <w:rFonts w:ascii="Lato Bold" w:hAnsi="Lato Bold" w:cstheme="minorHAnsi"/>
                <w:sz w:val="20"/>
                <w:szCs w:val="20"/>
                <w:highlight w:val="yellow"/>
              </w:rPr>
              <w:t>L</w:t>
            </w:r>
          </w:p>
        </w:tc>
        <w:tc>
          <w:tcPr>
            <w:tcW w:w="5670" w:type="dxa"/>
          </w:tcPr>
          <w:p w14:paraId="5A0761EE" w14:textId="77777777" w:rsidR="00CD78F6" w:rsidRPr="00F129A4" w:rsidRDefault="00CD78F6" w:rsidP="00CD78F6">
            <w:pPr>
              <w:pStyle w:val="NoSpacing"/>
              <w:numPr>
                <w:ilvl w:val="0"/>
                <w:numId w:val="17"/>
              </w:numPr>
              <w:pBdr>
                <w:top w:val="nil"/>
                <w:left w:val="nil"/>
                <w:bottom w:val="nil"/>
                <w:right w:val="nil"/>
                <w:between w:val="nil"/>
                <w:bar w:val="nil"/>
              </w:pBdr>
              <w:jc w:val="both"/>
              <w:rPr>
                <w:rFonts w:ascii="Lato Bold" w:eastAsia="Lato Bold" w:hAnsi="Lato Bold" w:cs="Lato Bold"/>
                <w:sz w:val="20"/>
                <w:szCs w:val="20"/>
              </w:rPr>
            </w:pPr>
            <w:r w:rsidRPr="00F129A4">
              <w:rPr>
                <w:rFonts w:ascii="Lato Bold" w:eastAsia="Lato Bold" w:hAnsi="Lato Bold" w:cs="Lato Bold"/>
                <w:sz w:val="20"/>
                <w:szCs w:val="20"/>
              </w:rPr>
              <w:t>The event headquarters is a large, well-equipped Scout Hut</w:t>
            </w:r>
          </w:p>
          <w:p w14:paraId="25320E8F" w14:textId="6844D60E" w:rsidR="00BD56D9" w:rsidRPr="00BD56D9" w:rsidRDefault="00CD78F6" w:rsidP="00CD78F6">
            <w:pPr>
              <w:pStyle w:val="NoSpacing"/>
              <w:numPr>
                <w:ilvl w:val="0"/>
                <w:numId w:val="17"/>
              </w:numPr>
              <w:jc w:val="both"/>
              <w:rPr>
                <w:rFonts w:ascii="Lato Bold" w:hAnsi="Lato Bold" w:cstheme="minorHAnsi"/>
                <w:sz w:val="20"/>
                <w:szCs w:val="20"/>
              </w:rPr>
            </w:pPr>
            <w:r w:rsidRPr="00F129A4">
              <w:rPr>
                <w:rFonts w:ascii="Lato Bold" w:eastAsia="Lato Bold" w:hAnsi="Lato Bold" w:cs="Lato Bold"/>
                <w:sz w:val="20"/>
                <w:szCs w:val="20"/>
              </w:rPr>
              <w:t xml:space="preserve">Marshals and entrants have been notified of parking arrangements  </w:t>
            </w:r>
          </w:p>
        </w:tc>
        <w:tc>
          <w:tcPr>
            <w:tcW w:w="2268" w:type="dxa"/>
          </w:tcPr>
          <w:p w14:paraId="0C655A92" w14:textId="3B889BDF" w:rsidR="00BD56D9" w:rsidRPr="00BD56D9" w:rsidRDefault="00CD78F6" w:rsidP="00BD56D9">
            <w:pPr>
              <w:pStyle w:val="NoSpacing"/>
              <w:jc w:val="both"/>
              <w:rPr>
                <w:rFonts w:ascii="Lato Bold" w:hAnsi="Lato Bold" w:cstheme="minorHAnsi"/>
                <w:sz w:val="20"/>
                <w:szCs w:val="20"/>
                <w:highlight w:val="yellow"/>
              </w:rPr>
            </w:pPr>
            <w:r>
              <w:rPr>
                <w:rFonts w:ascii="Lato Bold" w:hAnsi="Lato Bold" w:cstheme="minorHAnsi"/>
                <w:sz w:val="20"/>
                <w:szCs w:val="20"/>
                <w:highlight w:val="yellow"/>
              </w:rPr>
              <w:t>RH/J</w:t>
            </w:r>
            <w:r w:rsidR="0037354B">
              <w:rPr>
                <w:rFonts w:ascii="Lato Bold" w:hAnsi="Lato Bold" w:cstheme="minorHAnsi"/>
                <w:sz w:val="20"/>
                <w:szCs w:val="20"/>
                <w:highlight w:val="yellow"/>
              </w:rPr>
              <w:t>B</w:t>
            </w:r>
          </w:p>
        </w:tc>
      </w:tr>
      <w:tr w:rsidR="00BD56D9" w:rsidRPr="00BD56D9" w14:paraId="5BDD99CF" w14:textId="77777777" w:rsidTr="00BD56D9">
        <w:tc>
          <w:tcPr>
            <w:tcW w:w="3208" w:type="dxa"/>
          </w:tcPr>
          <w:p w14:paraId="4D8B892D" w14:textId="39D6C6D3"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2.2 That the checkpoints are not suitable, sufficient or </w:t>
            </w:r>
            <w:r w:rsidR="0095350D">
              <w:rPr>
                <w:rFonts w:ascii="Lato Bold" w:hAnsi="Lato Bold" w:cstheme="minorHAnsi"/>
                <w:sz w:val="20"/>
                <w:szCs w:val="20"/>
              </w:rPr>
              <w:t xml:space="preserve">unacceptably </w:t>
            </w:r>
          </w:p>
        </w:tc>
        <w:tc>
          <w:tcPr>
            <w:tcW w:w="1323" w:type="dxa"/>
            <w:shd w:val="clear" w:color="auto" w:fill="FFFFFF" w:themeFill="background1"/>
          </w:tcPr>
          <w:p w14:paraId="7D1A67D3" w14:textId="5330467E" w:rsidR="00BD56D9" w:rsidRPr="00BD56D9" w:rsidRDefault="003A377E" w:rsidP="00BD56D9">
            <w:pPr>
              <w:pStyle w:val="NoSpacing"/>
              <w:jc w:val="both"/>
              <w:rPr>
                <w:rFonts w:ascii="Lato Bold" w:hAnsi="Lato Bold" w:cstheme="minorHAnsi"/>
                <w:sz w:val="20"/>
                <w:szCs w:val="20"/>
              </w:rPr>
            </w:pPr>
            <w:r>
              <w:rPr>
                <w:rFonts w:ascii="Lato Bold" w:hAnsi="Lato Bold" w:cstheme="minorHAnsi"/>
                <w:sz w:val="20"/>
                <w:szCs w:val="20"/>
              </w:rPr>
              <w:t>L</w:t>
            </w:r>
          </w:p>
        </w:tc>
        <w:tc>
          <w:tcPr>
            <w:tcW w:w="1418" w:type="dxa"/>
            <w:shd w:val="clear" w:color="auto" w:fill="FFFFFF" w:themeFill="background1"/>
          </w:tcPr>
          <w:p w14:paraId="790DF9BE" w14:textId="46794E5D" w:rsidR="00BD56D9" w:rsidRPr="00BD56D9" w:rsidRDefault="003A377E" w:rsidP="00BD56D9">
            <w:pPr>
              <w:pStyle w:val="NoSpacing"/>
              <w:ind w:left="720"/>
              <w:jc w:val="both"/>
              <w:rPr>
                <w:rFonts w:ascii="Lato Bold" w:hAnsi="Lato Bold" w:cstheme="minorHAnsi"/>
                <w:sz w:val="20"/>
                <w:szCs w:val="20"/>
              </w:rPr>
            </w:pPr>
            <w:r>
              <w:rPr>
                <w:rFonts w:ascii="Lato Bold" w:hAnsi="Lato Bold" w:cstheme="minorHAnsi"/>
                <w:sz w:val="20"/>
                <w:szCs w:val="20"/>
              </w:rPr>
              <w:t>L</w:t>
            </w:r>
          </w:p>
        </w:tc>
        <w:tc>
          <w:tcPr>
            <w:tcW w:w="5670" w:type="dxa"/>
          </w:tcPr>
          <w:p w14:paraId="6F567EBF" w14:textId="7B41AA2D" w:rsidR="00BB0CD3" w:rsidRPr="00F129A4" w:rsidRDefault="00BB0CD3" w:rsidP="00BB0CD3">
            <w:pPr>
              <w:pStyle w:val="NoSpacing"/>
              <w:numPr>
                <w:ilvl w:val="0"/>
                <w:numId w:val="48"/>
              </w:numPr>
              <w:pBdr>
                <w:top w:val="nil"/>
                <w:left w:val="nil"/>
                <w:bottom w:val="nil"/>
                <w:right w:val="nil"/>
                <w:between w:val="nil"/>
                <w:bar w:val="nil"/>
              </w:pBdr>
              <w:jc w:val="both"/>
              <w:rPr>
                <w:rFonts w:ascii="Lato Bold" w:eastAsia="Lato Bold" w:hAnsi="Lato Bold" w:cs="Lato Bold"/>
                <w:sz w:val="20"/>
                <w:szCs w:val="20"/>
              </w:rPr>
            </w:pPr>
            <w:r>
              <w:rPr>
                <w:rFonts w:ascii="Lato Bold" w:eastAsia="Lato Bold" w:hAnsi="Lato Bold" w:cs="Lato Bold"/>
                <w:sz w:val="20"/>
                <w:szCs w:val="20"/>
              </w:rPr>
              <w:t xml:space="preserve">Benington </w:t>
            </w:r>
            <w:r w:rsidRPr="00F129A4">
              <w:rPr>
                <w:rFonts w:ascii="Lato Bold" w:eastAsia="Lato Bold" w:hAnsi="Lato Bold" w:cs="Lato Bold"/>
                <w:sz w:val="20"/>
                <w:szCs w:val="20"/>
              </w:rPr>
              <w:t xml:space="preserve"> village hall </w:t>
            </w:r>
            <w:r w:rsidR="00DE7A2A">
              <w:rPr>
                <w:rFonts w:ascii="Lato Bold" w:eastAsia="Lato Bold" w:hAnsi="Lato Bold" w:cs="Lato Bold"/>
                <w:sz w:val="20"/>
                <w:szCs w:val="20"/>
              </w:rPr>
              <w:t>has large hall</w:t>
            </w:r>
            <w:r w:rsidRPr="00F129A4">
              <w:rPr>
                <w:rFonts w:ascii="Lato Bold" w:eastAsia="Lato Bold" w:hAnsi="Lato Bold" w:cs="Lato Bold"/>
                <w:sz w:val="20"/>
                <w:szCs w:val="20"/>
              </w:rPr>
              <w:t xml:space="preserve"> </w:t>
            </w:r>
            <w:r w:rsidR="00DE7A2A">
              <w:rPr>
                <w:rFonts w:ascii="Lato Bold" w:eastAsia="Lato Bold" w:hAnsi="Lato Bold" w:cs="Lato Bold"/>
                <w:sz w:val="20"/>
                <w:szCs w:val="20"/>
              </w:rPr>
              <w:t xml:space="preserve">, well equipped </w:t>
            </w:r>
            <w:r w:rsidRPr="00F129A4">
              <w:rPr>
                <w:rFonts w:ascii="Lato Bold" w:eastAsia="Lato Bold" w:hAnsi="Lato Bold" w:cs="Lato Bold"/>
                <w:sz w:val="20"/>
                <w:szCs w:val="20"/>
              </w:rPr>
              <w:t xml:space="preserve">kitchens and toilet facilities. </w:t>
            </w:r>
          </w:p>
          <w:p w14:paraId="28D3010D" w14:textId="6A27CE50" w:rsidR="00BD56D9" w:rsidRPr="00BD56D9" w:rsidRDefault="00DE7A2A" w:rsidP="00BB0CD3">
            <w:pPr>
              <w:pStyle w:val="NoSpacing"/>
              <w:numPr>
                <w:ilvl w:val="0"/>
                <w:numId w:val="48"/>
              </w:numPr>
              <w:jc w:val="both"/>
              <w:rPr>
                <w:rFonts w:ascii="Lato Bold" w:hAnsi="Lato Bold" w:cstheme="minorHAnsi"/>
                <w:sz w:val="20"/>
                <w:szCs w:val="20"/>
              </w:rPr>
            </w:pPr>
            <w:r>
              <w:rPr>
                <w:rFonts w:ascii="Lato Bold" w:eastAsia="Lato Bold" w:hAnsi="Lato Bold" w:cs="Lato Bold"/>
                <w:sz w:val="20"/>
                <w:szCs w:val="20"/>
              </w:rPr>
              <w:t xml:space="preserve">Water stops are </w:t>
            </w:r>
            <w:r w:rsidR="00044969">
              <w:rPr>
                <w:rFonts w:ascii="Lato Bold" w:eastAsia="Lato Bold" w:hAnsi="Lato Bold" w:cs="Lato Bold"/>
                <w:sz w:val="20"/>
                <w:szCs w:val="20"/>
              </w:rPr>
              <w:t xml:space="preserve">all outside </w:t>
            </w:r>
          </w:p>
        </w:tc>
        <w:tc>
          <w:tcPr>
            <w:tcW w:w="2268" w:type="dxa"/>
          </w:tcPr>
          <w:p w14:paraId="41DC0812" w14:textId="1F5916DD" w:rsidR="00BD56D9" w:rsidRPr="00BD56D9" w:rsidRDefault="00A0736B" w:rsidP="00BD56D9">
            <w:pPr>
              <w:pStyle w:val="NoSpacing"/>
              <w:jc w:val="both"/>
              <w:rPr>
                <w:rFonts w:ascii="Lato Bold" w:hAnsi="Lato Bold" w:cstheme="minorHAnsi"/>
                <w:color w:val="FF0000"/>
                <w:sz w:val="20"/>
                <w:szCs w:val="20"/>
              </w:rPr>
            </w:pPr>
            <w:r>
              <w:rPr>
                <w:rFonts w:ascii="Lato Bold" w:hAnsi="Lato Bold" w:cstheme="minorHAnsi"/>
                <w:color w:val="FF0000"/>
                <w:sz w:val="20"/>
                <w:szCs w:val="20"/>
              </w:rPr>
              <w:t>RH/JB</w:t>
            </w:r>
          </w:p>
          <w:p w14:paraId="312E64C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color w:val="FF0000"/>
                <w:sz w:val="20"/>
                <w:szCs w:val="20"/>
              </w:rPr>
              <w:t xml:space="preserve"> </w:t>
            </w:r>
          </w:p>
        </w:tc>
      </w:tr>
      <w:tr w:rsidR="00BD56D9" w:rsidRPr="00BD56D9" w14:paraId="380BA84A" w14:textId="77777777" w:rsidTr="00BD56D9">
        <w:tc>
          <w:tcPr>
            <w:tcW w:w="3208" w:type="dxa"/>
          </w:tcPr>
          <w:p w14:paraId="5F6280C6" w14:textId="7F966CC8"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2.3 </w:t>
            </w:r>
            <w:r w:rsidR="002D0180">
              <w:rPr>
                <w:rFonts w:ascii="Lato Bold" w:hAnsi="Lato Bold" w:cstheme="minorHAnsi"/>
                <w:sz w:val="20"/>
                <w:szCs w:val="20"/>
              </w:rPr>
              <w:t xml:space="preserve">Hygiene measures for food/drink preparation </w:t>
            </w:r>
            <w:r w:rsidRPr="00BD56D9">
              <w:rPr>
                <w:rFonts w:ascii="Lato Bold" w:hAnsi="Lato Bold" w:cstheme="minorHAnsi"/>
                <w:sz w:val="20"/>
                <w:szCs w:val="20"/>
              </w:rPr>
              <w:t xml:space="preserve">is not suitable, sufficient or </w:t>
            </w:r>
            <w:r w:rsidR="0095350D">
              <w:rPr>
                <w:rFonts w:ascii="Lato Bold" w:hAnsi="Lato Bold" w:cstheme="minorHAnsi"/>
                <w:sz w:val="20"/>
                <w:szCs w:val="20"/>
              </w:rPr>
              <w:t xml:space="preserve">unacceptably </w:t>
            </w:r>
          </w:p>
        </w:tc>
        <w:tc>
          <w:tcPr>
            <w:tcW w:w="1323" w:type="dxa"/>
            <w:shd w:val="clear" w:color="auto" w:fill="FFFFFF" w:themeFill="background1"/>
          </w:tcPr>
          <w:p w14:paraId="60F31F51" w14:textId="7E0D2976" w:rsidR="00BD56D9" w:rsidRPr="00BD56D9" w:rsidRDefault="003A377E" w:rsidP="00BD56D9">
            <w:pPr>
              <w:pStyle w:val="NoSpacing"/>
              <w:jc w:val="both"/>
              <w:rPr>
                <w:rFonts w:ascii="Lato Bold" w:hAnsi="Lato Bold" w:cstheme="minorHAnsi"/>
                <w:sz w:val="20"/>
                <w:szCs w:val="20"/>
              </w:rPr>
            </w:pPr>
            <w:r>
              <w:rPr>
                <w:rFonts w:ascii="Lato Bold" w:hAnsi="Lato Bold" w:cstheme="minorHAnsi"/>
                <w:sz w:val="20"/>
                <w:szCs w:val="20"/>
              </w:rPr>
              <w:t>L</w:t>
            </w:r>
          </w:p>
        </w:tc>
        <w:tc>
          <w:tcPr>
            <w:tcW w:w="1418" w:type="dxa"/>
            <w:shd w:val="clear" w:color="auto" w:fill="FFFFFF" w:themeFill="background1"/>
          </w:tcPr>
          <w:p w14:paraId="6A055C23" w14:textId="36C01343" w:rsidR="00BD56D9" w:rsidRPr="00BD56D9" w:rsidRDefault="003A377E" w:rsidP="00BD56D9">
            <w:pPr>
              <w:pStyle w:val="NoSpacing"/>
              <w:ind w:left="360"/>
              <w:jc w:val="both"/>
              <w:rPr>
                <w:rFonts w:ascii="Lato Bold" w:hAnsi="Lato Bold" w:cstheme="minorHAnsi"/>
                <w:sz w:val="20"/>
                <w:szCs w:val="20"/>
              </w:rPr>
            </w:pPr>
            <w:r>
              <w:rPr>
                <w:rFonts w:ascii="Lato Bold" w:hAnsi="Lato Bold" w:cstheme="minorHAnsi"/>
                <w:sz w:val="20"/>
                <w:szCs w:val="20"/>
              </w:rPr>
              <w:t>L</w:t>
            </w:r>
          </w:p>
        </w:tc>
        <w:tc>
          <w:tcPr>
            <w:tcW w:w="5670" w:type="dxa"/>
          </w:tcPr>
          <w:p w14:paraId="77B2177A" w14:textId="5C6B9990" w:rsidR="00BD56D9" w:rsidRPr="00BD56D9" w:rsidRDefault="00D816CD" w:rsidP="00BD56D9">
            <w:pPr>
              <w:pStyle w:val="NoSpacing"/>
              <w:numPr>
                <w:ilvl w:val="0"/>
                <w:numId w:val="18"/>
              </w:numPr>
              <w:jc w:val="both"/>
              <w:rPr>
                <w:rFonts w:ascii="Lato Bold" w:hAnsi="Lato Bold" w:cstheme="minorHAnsi"/>
                <w:sz w:val="20"/>
                <w:szCs w:val="20"/>
              </w:rPr>
            </w:pPr>
            <w:r>
              <w:rPr>
                <w:rFonts w:ascii="Lato Bold" w:hAnsi="Lato Bold" w:cstheme="minorHAnsi"/>
                <w:sz w:val="20"/>
                <w:szCs w:val="20"/>
              </w:rPr>
              <w:t xml:space="preserve">Marshals </w:t>
            </w:r>
            <w:r w:rsidR="00A95E74">
              <w:rPr>
                <w:rFonts w:ascii="Lato Bold" w:hAnsi="Lato Bold" w:cstheme="minorHAnsi"/>
                <w:sz w:val="20"/>
                <w:szCs w:val="20"/>
              </w:rPr>
              <w:t>aware</w:t>
            </w:r>
            <w:r>
              <w:rPr>
                <w:rFonts w:ascii="Lato Bold" w:hAnsi="Lato Bold" w:cstheme="minorHAnsi"/>
                <w:sz w:val="20"/>
                <w:szCs w:val="20"/>
              </w:rPr>
              <w:t xml:space="preserve"> of </w:t>
            </w:r>
            <w:r w:rsidR="00A95E74">
              <w:rPr>
                <w:rFonts w:ascii="Lato Bold" w:hAnsi="Lato Bold" w:cstheme="minorHAnsi"/>
                <w:sz w:val="20"/>
                <w:szCs w:val="20"/>
              </w:rPr>
              <w:t xml:space="preserve">food allergens and intolerances and food hygiene </w:t>
            </w:r>
          </w:p>
        </w:tc>
        <w:tc>
          <w:tcPr>
            <w:tcW w:w="2268" w:type="dxa"/>
          </w:tcPr>
          <w:p w14:paraId="063B9D3C" w14:textId="169D3FA4" w:rsidR="00BD56D9" w:rsidRPr="00BD56D9" w:rsidRDefault="00A0736B" w:rsidP="00BD56D9">
            <w:pPr>
              <w:pStyle w:val="NoSpacing"/>
              <w:jc w:val="both"/>
              <w:rPr>
                <w:rFonts w:ascii="Lato Bold" w:hAnsi="Lato Bold" w:cstheme="minorHAnsi"/>
                <w:sz w:val="20"/>
                <w:szCs w:val="20"/>
              </w:rPr>
            </w:pPr>
            <w:r>
              <w:rPr>
                <w:rFonts w:ascii="Lato Bold" w:hAnsi="Lato Bold" w:cstheme="minorHAnsi"/>
                <w:sz w:val="20"/>
                <w:szCs w:val="20"/>
              </w:rPr>
              <w:t>JB</w:t>
            </w:r>
          </w:p>
        </w:tc>
      </w:tr>
      <w:tr w:rsidR="00BD56D9" w:rsidRPr="00BD56D9" w14:paraId="3E02EB3F" w14:textId="77777777" w:rsidTr="00BD56D9">
        <w:tc>
          <w:tcPr>
            <w:tcW w:w="3208" w:type="dxa"/>
          </w:tcPr>
          <w:p w14:paraId="32440024"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2.4 That the route is not appropriate for an LDWA event. It may be too difficult in terms of the terrain and it may be inadequately described and not signed in key areas. This could lead to accident/injury, people getting lost. Walkers/runners could inadvertently cause disruption to </w:t>
            </w:r>
            <w:r w:rsidRPr="00BD56D9">
              <w:rPr>
                <w:rFonts w:ascii="Lato Bold" w:hAnsi="Lato Bold" w:cstheme="minorHAnsi"/>
                <w:sz w:val="20"/>
                <w:szCs w:val="20"/>
              </w:rPr>
              <w:lastRenderedPageBreak/>
              <w:t xml:space="preserve">local residents and public causing severe reputational damage to LDWA and Local Group. </w:t>
            </w:r>
          </w:p>
        </w:tc>
        <w:tc>
          <w:tcPr>
            <w:tcW w:w="1323" w:type="dxa"/>
            <w:shd w:val="clear" w:color="auto" w:fill="FFFFFF" w:themeFill="background1"/>
          </w:tcPr>
          <w:p w14:paraId="75C63613" w14:textId="59FC7DF7" w:rsidR="00BD56D9" w:rsidRPr="00BD56D9" w:rsidRDefault="003A377E" w:rsidP="00BD56D9">
            <w:pPr>
              <w:pStyle w:val="NoSpacing"/>
              <w:jc w:val="both"/>
              <w:rPr>
                <w:rFonts w:ascii="Lato Bold" w:hAnsi="Lato Bold" w:cstheme="minorHAnsi"/>
                <w:sz w:val="20"/>
                <w:szCs w:val="20"/>
              </w:rPr>
            </w:pPr>
            <w:r>
              <w:rPr>
                <w:rFonts w:ascii="Lato Bold" w:hAnsi="Lato Bold" w:cstheme="minorHAnsi"/>
                <w:sz w:val="20"/>
                <w:szCs w:val="20"/>
              </w:rPr>
              <w:lastRenderedPageBreak/>
              <w:t>L</w:t>
            </w:r>
          </w:p>
        </w:tc>
        <w:tc>
          <w:tcPr>
            <w:tcW w:w="1418" w:type="dxa"/>
            <w:shd w:val="clear" w:color="auto" w:fill="FFFFFF" w:themeFill="background1"/>
          </w:tcPr>
          <w:p w14:paraId="50155E4D" w14:textId="01AFC424" w:rsidR="00BD56D9" w:rsidRPr="00BD56D9" w:rsidRDefault="003A377E" w:rsidP="00BD56D9">
            <w:pPr>
              <w:pStyle w:val="NoSpacing"/>
              <w:ind w:left="720"/>
              <w:jc w:val="both"/>
              <w:rPr>
                <w:rFonts w:ascii="Lato Bold" w:hAnsi="Lato Bold" w:cstheme="minorHAnsi"/>
                <w:sz w:val="20"/>
                <w:szCs w:val="20"/>
              </w:rPr>
            </w:pPr>
            <w:r>
              <w:rPr>
                <w:rFonts w:ascii="Lato Bold" w:hAnsi="Lato Bold" w:cstheme="minorHAnsi"/>
                <w:sz w:val="20"/>
                <w:szCs w:val="20"/>
              </w:rPr>
              <w:t>L</w:t>
            </w:r>
          </w:p>
        </w:tc>
        <w:tc>
          <w:tcPr>
            <w:tcW w:w="5670" w:type="dxa"/>
          </w:tcPr>
          <w:p w14:paraId="694A2450" w14:textId="77777777" w:rsidR="00C9589B" w:rsidRPr="00F129A4" w:rsidRDefault="00C9589B" w:rsidP="00C9589B">
            <w:pPr>
              <w:pStyle w:val="NoSpacing"/>
              <w:numPr>
                <w:ilvl w:val="0"/>
                <w:numId w:val="18"/>
              </w:numPr>
              <w:pBdr>
                <w:top w:val="nil"/>
                <w:left w:val="nil"/>
                <w:bottom w:val="nil"/>
                <w:right w:val="nil"/>
                <w:between w:val="nil"/>
                <w:bar w:val="nil"/>
              </w:pBdr>
              <w:jc w:val="both"/>
              <w:rPr>
                <w:rFonts w:ascii="Lato Bold" w:eastAsia="Lato Bold" w:hAnsi="Lato Bold" w:cs="Lato Bold"/>
                <w:sz w:val="20"/>
                <w:szCs w:val="20"/>
              </w:rPr>
            </w:pPr>
            <w:r w:rsidRPr="00F129A4">
              <w:rPr>
                <w:rFonts w:ascii="Lato Bold" w:eastAsia="Lato Bold" w:hAnsi="Lato Bold" w:cs="Lato Bold"/>
                <w:sz w:val="20"/>
                <w:szCs w:val="20"/>
              </w:rPr>
              <w:t xml:space="preserve">Route and Route Description have been checked by event organisers  on marshals’ walk. </w:t>
            </w:r>
          </w:p>
          <w:p w14:paraId="5C60129D" w14:textId="26430751" w:rsidR="00C9589B" w:rsidRPr="00CA76F9" w:rsidRDefault="00C9589B" w:rsidP="00EA276C">
            <w:pPr>
              <w:pStyle w:val="NoSpacing"/>
              <w:numPr>
                <w:ilvl w:val="0"/>
                <w:numId w:val="18"/>
              </w:numPr>
              <w:pBdr>
                <w:top w:val="nil"/>
                <w:left w:val="nil"/>
                <w:bottom w:val="nil"/>
                <w:right w:val="nil"/>
                <w:between w:val="nil"/>
                <w:bar w:val="nil"/>
              </w:pBdr>
              <w:jc w:val="both"/>
              <w:rPr>
                <w:rFonts w:ascii="Lato Bold" w:eastAsia="Lato Bold" w:hAnsi="Lato Bold" w:cs="Lato Bold"/>
                <w:sz w:val="20"/>
                <w:szCs w:val="20"/>
              </w:rPr>
            </w:pPr>
            <w:r w:rsidRPr="00CA76F9">
              <w:rPr>
                <w:rFonts w:ascii="Lato Bold" w:eastAsia="Lato Bold" w:hAnsi="Lato Bold" w:cs="Lato Bold"/>
                <w:sz w:val="20"/>
                <w:szCs w:val="20"/>
              </w:rPr>
              <w:t>Risks and areas where caution and care are required will be flagged up in the Route Description</w:t>
            </w:r>
          </w:p>
          <w:p w14:paraId="7C15F747" w14:textId="6CB6ED0B" w:rsidR="00BD56D9" w:rsidRPr="00BD56D9" w:rsidRDefault="00C9589B" w:rsidP="00C9589B">
            <w:pPr>
              <w:pStyle w:val="NoSpacing"/>
              <w:numPr>
                <w:ilvl w:val="0"/>
                <w:numId w:val="18"/>
              </w:numPr>
              <w:jc w:val="both"/>
              <w:rPr>
                <w:rFonts w:ascii="Lato Bold" w:hAnsi="Lato Bold" w:cstheme="minorHAnsi"/>
                <w:sz w:val="20"/>
                <w:szCs w:val="20"/>
              </w:rPr>
            </w:pPr>
            <w:r w:rsidRPr="00F129A4">
              <w:rPr>
                <w:rFonts w:ascii="Lato Bold" w:eastAsia="Lato Bold" w:hAnsi="Lato Bold" w:cs="Lato Bold"/>
                <w:sz w:val="20"/>
                <w:szCs w:val="20"/>
              </w:rPr>
              <w:t>Entrants will be reminded on day to  take care on road crossings</w:t>
            </w:r>
          </w:p>
        </w:tc>
        <w:tc>
          <w:tcPr>
            <w:tcW w:w="2268" w:type="dxa"/>
          </w:tcPr>
          <w:p w14:paraId="71BC5148" w14:textId="77777777" w:rsidR="00BD56D9" w:rsidRPr="00BD56D9" w:rsidRDefault="00BD56D9" w:rsidP="00BD56D9">
            <w:pPr>
              <w:pStyle w:val="NoSpacing"/>
              <w:jc w:val="both"/>
              <w:rPr>
                <w:rFonts w:ascii="Lato Bold" w:hAnsi="Lato Bold" w:cstheme="minorHAnsi"/>
                <w:color w:val="FF0000"/>
                <w:sz w:val="20"/>
                <w:szCs w:val="20"/>
              </w:rPr>
            </w:pPr>
          </w:p>
          <w:p w14:paraId="608725F9" w14:textId="3FECBDBD" w:rsidR="00BD56D9" w:rsidRPr="00BD56D9" w:rsidRDefault="00A0736B" w:rsidP="00BD56D9">
            <w:pPr>
              <w:pStyle w:val="NoSpacing"/>
              <w:jc w:val="both"/>
              <w:rPr>
                <w:rFonts w:ascii="Lato Bold" w:hAnsi="Lato Bold" w:cstheme="minorHAnsi"/>
                <w:color w:val="FF0000"/>
                <w:sz w:val="20"/>
                <w:szCs w:val="20"/>
              </w:rPr>
            </w:pPr>
            <w:r>
              <w:rPr>
                <w:rFonts w:ascii="Lato Bold" w:hAnsi="Lato Bold" w:cstheme="minorHAnsi"/>
                <w:color w:val="FF0000"/>
                <w:sz w:val="20"/>
                <w:szCs w:val="20"/>
              </w:rPr>
              <w:t>R</w:t>
            </w:r>
            <w:r w:rsidR="001D57AC">
              <w:rPr>
                <w:rFonts w:ascii="Lato Bold" w:hAnsi="Lato Bold" w:cstheme="minorHAnsi"/>
                <w:color w:val="FF0000"/>
                <w:sz w:val="20"/>
                <w:szCs w:val="20"/>
              </w:rPr>
              <w:t>H</w:t>
            </w:r>
            <w:r>
              <w:rPr>
                <w:rFonts w:ascii="Lato Bold" w:hAnsi="Lato Bold" w:cstheme="minorHAnsi"/>
                <w:color w:val="FF0000"/>
                <w:sz w:val="20"/>
                <w:szCs w:val="20"/>
              </w:rPr>
              <w:t>/JB</w:t>
            </w:r>
          </w:p>
          <w:p w14:paraId="3BC8B42C" w14:textId="77777777" w:rsidR="00BD56D9" w:rsidRPr="00BD56D9" w:rsidRDefault="00BD56D9" w:rsidP="00BD56D9">
            <w:pPr>
              <w:pStyle w:val="NoSpacing"/>
              <w:jc w:val="both"/>
              <w:rPr>
                <w:rFonts w:ascii="Lato Bold" w:hAnsi="Lato Bold" w:cstheme="minorHAnsi"/>
                <w:color w:val="FF0000"/>
                <w:sz w:val="20"/>
                <w:szCs w:val="20"/>
              </w:rPr>
            </w:pPr>
          </w:p>
          <w:p w14:paraId="1DB4D959" w14:textId="77777777" w:rsidR="00BD56D9" w:rsidRPr="00BD56D9" w:rsidRDefault="00BD56D9" w:rsidP="00BD56D9">
            <w:pPr>
              <w:pStyle w:val="NoSpacing"/>
              <w:jc w:val="both"/>
              <w:rPr>
                <w:rFonts w:ascii="Lato Bold" w:hAnsi="Lato Bold" w:cstheme="minorHAnsi"/>
                <w:sz w:val="20"/>
                <w:szCs w:val="20"/>
              </w:rPr>
            </w:pPr>
          </w:p>
        </w:tc>
      </w:tr>
      <w:tr w:rsidR="000755BE" w:rsidRPr="00BD56D9" w14:paraId="4048247B" w14:textId="77777777" w:rsidTr="00BD56D9">
        <w:tc>
          <w:tcPr>
            <w:tcW w:w="3208" w:type="dxa"/>
          </w:tcPr>
          <w:p w14:paraId="1107A768" w14:textId="4061C3F1" w:rsidR="000755BE" w:rsidRPr="00BD56D9" w:rsidRDefault="000755BE" w:rsidP="000755BE">
            <w:pPr>
              <w:pStyle w:val="NoSpacing"/>
              <w:jc w:val="both"/>
              <w:rPr>
                <w:rFonts w:ascii="Lato Bold" w:hAnsi="Lato Bold" w:cstheme="minorHAnsi"/>
                <w:sz w:val="20"/>
                <w:szCs w:val="20"/>
              </w:rPr>
            </w:pPr>
            <w:r w:rsidRPr="00BD56D9">
              <w:rPr>
                <w:rFonts w:ascii="Lato Bold" w:hAnsi="Lato Bold" w:cstheme="minorHAnsi"/>
                <w:sz w:val="20"/>
                <w:szCs w:val="20"/>
              </w:rPr>
              <w:t>2.5 Refreshments</w:t>
            </w:r>
            <w:r>
              <w:rPr>
                <w:rFonts w:ascii="Lato Bold" w:hAnsi="Lato Bold" w:cstheme="minorHAnsi"/>
                <w:sz w:val="20"/>
                <w:szCs w:val="20"/>
              </w:rPr>
              <w:t xml:space="preserve"> are </w:t>
            </w:r>
            <w:r w:rsidRPr="00BD56D9">
              <w:rPr>
                <w:rFonts w:ascii="Lato Bold" w:hAnsi="Lato Bold" w:cstheme="minorHAnsi"/>
                <w:sz w:val="20"/>
                <w:szCs w:val="20"/>
              </w:rPr>
              <w:t>not adequate to meet needs of entrants causing problems with dehydration, loss of energy etc.</w:t>
            </w:r>
          </w:p>
          <w:p w14:paraId="6DADFA40" w14:textId="77777777" w:rsidR="000755BE" w:rsidRPr="00BD56D9" w:rsidRDefault="000755BE" w:rsidP="000755BE">
            <w:pPr>
              <w:pStyle w:val="NoSpacing"/>
              <w:jc w:val="both"/>
              <w:rPr>
                <w:rFonts w:ascii="Lato Bold" w:hAnsi="Lato Bold" w:cstheme="minorHAnsi"/>
                <w:sz w:val="20"/>
                <w:szCs w:val="20"/>
              </w:rPr>
            </w:pPr>
          </w:p>
        </w:tc>
        <w:tc>
          <w:tcPr>
            <w:tcW w:w="1323" w:type="dxa"/>
            <w:shd w:val="clear" w:color="auto" w:fill="FFFFFF" w:themeFill="background1"/>
          </w:tcPr>
          <w:p w14:paraId="46664F4D" w14:textId="4F04418A" w:rsidR="000755BE" w:rsidRPr="00BD56D9" w:rsidRDefault="003A377E" w:rsidP="000755BE">
            <w:pPr>
              <w:pStyle w:val="NoSpacing"/>
              <w:jc w:val="both"/>
              <w:rPr>
                <w:rFonts w:ascii="Lato Bold" w:hAnsi="Lato Bold" w:cstheme="minorHAnsi"/>
                <w:sz w:val="20"/>
                <w:szCs w:val="20"/>
              </w:rPr>
            </w:pPr>
            <w:r>
              <w:rPr>
                <w:rFonts w:ascii="Lato Bold" w:hAnsi="Lato Bold" w:cstheme="minorHAnsi"/>
                <w:sz w:val="20"/>
                <w:szCs w:val="20"/>
              </w:rPr>
              <w:t>L</w:t>
            </w:r>
          </w:p>
        </w:tc>
        <w:tc>
          <w:tcPr>
            <w:tcW w:w="1418" w:type="dxa"/>
            <w:shd w:val="clear" w:color="auto" w:fill="FFFFFF" w:themeFill="background1"/>
          </w:tcPr>
          <w:p w14:paraId="5DFD2618" w14:textId="71532845" w:rsidR="000755BE" w:rsidRPr="00BD56D9" w:rsidRDefault="003A377E" w:rsidP="000755BE">
            <w:pPr>
              <w:pStyle w:val="NoSpacing"/>
              <w:ind w:left="720"/>
              <w:jc w:val="both"/>
              <w:rPr>
                <w:rFonts w:ascii="Lato Bold" w:hAnsi="Lato Bold" w:cstheme="minorHAnsi"/>
                <w:sz w:val="20"/>
                <w:szCs w:val="20"/>
              </w:rPr>
            </w:pPr>
            <w:r>
              <w:rPr>
                <w:rFonts w:ascii="Lato Bold" w:hAnsi="Lato Bold" w:cstheme="minorHAnsi"/>
                <w:sz w:val="20"/>
                <w:szCs w:val="20"/>
              </w:rPr>
              <w:t>L</w:t>
            </w:r>
          </w:p>
        </w:tc>
        <w:tc>
          <w:tcPr>
            <w:tcW w:w="5670" w:type="dxa"/>
          </w:tcPr>
          <w:p w14:paraId="542E0397" w14:textId="53F35395" w:rsidR="000755BE" w:rsidRPr="00F129A4" w:rsidRDefault="000755BE" w:rsidP="000755BE">
            <w:pPr>
              <w:pStyle w:val="NoSpacing"/>
              <w:numPr>
                <w:ilvl w:val="0"/>
                <w:numId w:val="51"/>
              </w:numPr>
              <w:pBdr>
                <w:top w:val="nil"/>
                <w:left w:val="nil"/>
                <w:bottom w:val="nil"/>
                <w:right w:val="nil"/>
                <w:between w:val="nil"/>
                <w:bar w:val="nil"/>
              </w:pBdr>
              <w:jc w:val="both"/>
              <w:rPr>
                <w:rFonts w:ascii="Lato Bold" w:eastAsia="Lato Bold" w:hAnsi="Lato Bold" w:cs="Lato Bold"/>
                <w:sz w:val="20"/>
                <w:szCs w:val="20"/>
              </w:rPr>
            </w:pPr>
            <w:r w:rsidRPr="00F129A4">
              <w:rPr>
                <w:rFonts w:ascii="Lato Bold" w:eastAsia="Lato Bold" w:hAnsi="Lato Bold" w:cs="Lato Bold"/>
                <w:sz w:val="20"/>
                <w:szCs w:val="20"/>
              </w:rPr>
              <w:t xml:space="preserve">Refreshments provided at </w:t>
            </w:r>
            <w:r>
              <w:rPr>
                <w:rFonts w:ascii="Lato Bold" w:eastAsia="Lato Bold" w:hAnsi="Lato Bold" w:cs="Lato Bold"/>
                <w:sz w:val="20"/>
                <w:szCs w:val="20"/>
              </w:rPr>
              <w:t xml:space="preserve">two </w:t>
            </w:r>
            <w:r w:rsidRPr="00F129A4">
              <w:rPr>
                <w:rFonts w:ascii="Lato Bold" w:eastAsia="Lato Bold" w:hAnsi="Lato Bold" w:cs="Lato Bold"/>
                <w:sz w:val="20"/>
                <w:szCs w:val="20"/>
              </w:rPr>
              <w:t xml:space="preserve"> checkpoints on long route and </w:t>
            </w:r>
            <w:r>
              <w:rPr>
                <w:rFonts w:ascii="Lato Bold" w:eastAsia="Lato Bold" w:hAnsi="Lato Bold" w:cs="Lato Bold"/>
                <w:sz w:val="20"/>
                <w:szCs w:val="20"/>
              </w:rPr>
              <w:t xml:space="preserve">one </w:t>
            </w:r>
            <w:r w:rsidRPr="00F129A4">
              <w:rPr>
                <w:rFonts w:ascii="Lato Bold" w:eastAsia="Lato Bold" w:hAnsi="Lato Bold" w:cs="Lato Bold"/>
                <w:sz w:val="20"/>
                <w:szCs w:val="20"/>
              </w:rPr>
              <w:t xml:space="preserve"> on the short, plus a light meal at  the finish</w:t>
            </w:r>
          </w:p>
          <w:p w14:paraId="14311708" w14:textId="3FDCE31E" w:rsidR="000755BE" w:rsidRPr="00BD56D9" w:rsidRDefault="000755BE" w:rsidP="00E52B10">
            <w:pPr>
              <w:pStyle w:val="NoSpacing"/>
              <w:numPr>
                <w:ilvl w:val="0"/>
                <w:numId w:val="15"/>
              </w:numPr>
              <w:jc w:val="both"/>
              <w:rPr>
                <w:rFonts w:ascii="Lato Bold" w:hAnsi="Lato Bold" w:cstheme="minorHAnsi"/>
                <w:sz w:val="20"/>
                <w:szCs w:val="20"/>
              </w:rPr>
            </w:pPr>
            <w:r w:rsidRPr="00F129A4">
              <w:rPr>
                <w:rFonts w:ascii="Lato Bold" w:eastAsia="Lato Bold" w:hAnsi="Lato Bold" w:cs="Lato Bold"/>
                <w:sz w:val="20"/>
                <w:szCs w:val="20"/>
              </w:rPr>
              <w:t xml:space="preserve"> water stop</w:t>
            </w:r>
            <w:r w:rsidR="00E52B10">
              <w:rPr>
                <w:rFonts w:ascii="Lato Bold" w:eastAsia="Lato Bold" w:hAnsi="Lato Bold" w:cs="Lato Bold"/>
                <w:sz w:val="20"/>
                <w:szCs w:val="20"/>
              </w:rPr>
              <w:t>s</w:t>
            </w:r>
            <w:r w:rsidRPr="00F129A4">
              <w:rPr>
                <w:rFonts w:ascii="Lato Bold" w:eastAsia="Lato Bold" w:hAnsi="Lato Bold" w:cs="Lato Bold"/>
                <w:sz w:val="20"/>
                <w:szCs w:val="20"/>
              </w:rPr>
              <w:t xml:space="preserve"> will provide </w:t>
            </w:r>
            <w:r w:rsidR="00580BB7">
              <w:rPr>
                <w:rFonts w:ascii="Lato Bold" w:eastAsia="Lato Bold" w:hAnsi="Lato Bold" w:cs="Lato Bold"/>
                <w:sz w:val="20"/>
                <w:szCs w:val="20"/>
              </w:rPr>
              <w:t>snacks as well as water</w:t>
            </w:r>
          </w:p>
        </w:tc>
        <w:tc>
          <w:tcPr>
            <w:tcW w:w="2268" w:type="dxa"/>
          </w:tcPr>
          <w:p w14:paraId="3A4D3DC9" w14:textId="0F976851" w:rsidR="000755BE" w:rsidRPr="00BD56D9" w:rsidRDefault="001D57AC" w:rsidP="000755BE">
            <w:pPr>
              <w:pStyle w:val="NoSpacing"/>
              <w:jc w:val="both"/>
              <w:rPr>
                <w:rFonts w:ascii="Lato Bold" w:hAnsi="Lato Bold" w:cstheme="minorHAnsi"/>
                <w:sz w:val="20"/>
                <w:szCs w:val="20"/>
              </w:rPr>
            </w:pPr>
            <w:r>
              <w:rPr>
                <w:rFonts w:ascii="Lato Bold" w:hAnsi="Lato Bold" w:cstheme="minorHAnsi"/>
                <w:sz w:val="20"/>
                <w:szCs w:val="20"/>
              </w:rPr>
              <w:t>RH/JB</w:t>
            </w:r>
          </w:p>
        </w:tc>
      </w:tr>
    </w:tbl>
    <w:p w14:paraId="02599A42"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ook w:val="04A0" w:firstRow="1" w:lastRow="0" w:firstColumn="1" w:lastColumn="0" w:noHBand="0" w:noVBand="1"/>
      </w:tblPr>
      <w:tblGrid>
        <w:gridCol w:w="13948"/>
      </w:tblGrid>
      <w:tr w:rsidR="00BD56D9" w:rsidRPr="00BD56D9" w14:paraId="2EEED9AA" w14:textId="77777777" w:rsidTr="00BD56D9">
        <w:tc>
          <w:tcPr>
            <w:tcW w:w="13948" w:type="dxa"/>
          </w:tcPr>
          <w:p w14:paraId="427F766C" w14:textId="77777777" w:rsidR="00BD56D9" w:rsidRPr="00BD56D9" w:rsidRDefault="00BD56D9" w:rsidP="00BD56D9">
            <w:pPr>
              <w:rPr>
                <w:rFonts w:ascii="Lato Bold" w:hAnsi="Lato Bold"/>
                <w:sz w:val="26"/>
                <w:szCs w:val="26"/>
              </w:rPr>
            </w:pPr>
            <w:bookmarkStart w:id="11" w:name="_Toc46861394"/>
            <w:r w:rsidRPr="00BD56D9">
              <w:rPr>
                <w:rFonts w:ascii="Lato Bold" w:hAnsi="Lato Bold"/>
                <w:sz w:val="26"/>
                <w:szCs w:val="26"/>
              </w:rPr>
              <w:t>PART 3 MANAGEMENT OF THE EVENT</w:t>
            </w:r>
            <w:bookmarkEnd w:id="11"/>
            <w:r w:rsidRPr="00BD56D9">
              <w:rPr>
                <w:rFonts w:ascii="Lato Bold" w:hAnsi="Lato Bold"/>
                <w:sz w:val="26"/>
                <w:szCs w:val="26"/>
              </w:rPr>
              <w:t xml:space="preserve"> </w:t>
            </w:r>
          </w:p>
        </w:tc>
      </w:tr>
    </w:tbl>
    <w:p w14:paraId="1C2123BB"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ayout w:type="fixed"/>
        <w:tblLook w:val="04A0" w:firstRow="1" w:lastRow="0" w:firstColumn="1" w:lastColumn="0" w:noHBand="0" w:noVBand="1"/>
      </w:tblPr>
      <w:tblGrid>
        <w:gridCol w:w="3256"/>
        <w:gridCol w:w="1275"/>
        <w:gridCol w:w="1418"/>
        <w:gridCol w:w="5277"/>
        <w:gridCol w:w="2661"/>
      </w:tblGrid>
      <w:tr w:rsidR="00BD56D9" w:rsidRPr="00BD56D9" w14:paraId="07F7D701" w14:textId="77777777" w:rsidTr="00BD56D9">
        <w:tc>
          <w:tcPr>
            <w:tcW w:w="3256" w:type="dxa"/>
          </w:tcPr>
          <w:p w14:paraId="3E646FA9"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A)</w:t>
            </w:r>
          </w:p>
          <w:p w14:paraId="2E1C7F1C"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HAZARD/RISK</w:t>
            </w:r>
          </w:p>
        </w:tc>
        <w:tc>
          <w:tcPr>
            <w:tcW w:w="1275" w:type="dxa"/>
            <w:tcBorders>
              <w:bottom w:val="single" w:sz="4" w:space="0" w:color="auto"/>
            </w:tcBorders>
          </w:tcPr>
          <w:p w14:paraId="16453169"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B)</w:t>
            </w:r>
          </w:p>
          <w:p w14:paraId="7785539F"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INITIAL</w:t>
            </w:r>
          </w:p>
          <w:p w14:paraId="50E5E9B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RISK LEVEL</w:t>
            </w:r>
          </w:p>
          <w:p w14:paraId="1F448539"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highlight w:val="red"/>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p w14:paraId="22B7B0D4" w14:textId="77777777" w:rsidR="00BD56D9" w:rsidRPr="00BD56D9" w:rsidRDefault="00BD56D9" w:rsidP="00BD56D9">
            <w:pPr>
              <w:jc w:val="both"/>
              <w:rPr>
                <w:rFonts w:ascii="Lato Bold" w:hAnsi="Lato Bold" w:cstheme="minorHAnsi"/>
                <w:sz w:val="20"/>
                <w:szCs w:val="20"/>
              </w:rPr>
            </w:pPr>
          </w:p>
        </w:tc>
        <w:tc>
          <w:tcPr>
            <w:tcW w:w="1418" w:type="dxa"/>
            <w:tcBorders>
              <w:bottom w:val="single" w:sz="4" w:space="0" w:color="auto"/>
            </w:tcBorders>
          </w:tcPr>
          <w:p w14:paraId="7C0775AD"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w:t>
            </w:r>
          </w:p>
          <w:p w14:paraId="453A64AF"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REVISED RISK LEVEL </w:t>
            </w:r>
          </w:p>
          <w:p w14:paraId="6C356AB5"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shd w:val="clear" w:color="auto" w:fill="FF0000"/>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5277" w:type="dxa"/>
            <w:tcBorders>
              <w:bottom w:val="single" w:sz="4" w:space="0" w:color="auto"/>
            </w:tcBorders>
          </w:tcPr>
          <w:p w14:paraId="584B997D"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w:t>
            </w:r>
          </w:p>
          <w:p w14:paraId="674C347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 MANAGING THE RISK</w:t>
            </w:r>
          </w:p>
          <w:p w14:paraId="71849955"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PROPOSED ACTION/CONTROL MEASURES</w:t>
            </w:r>
          </w:p>
        </w:tc>
        <w:tc>
          <w:tcPr>
            <w:tcW w:w="2661" w:type="dxa"/>
            <w:tcBorders>
              <w:bottom w:val="single" w:sz="4" w:space="0" w:color="auto"/>
            </w:tcBorders>
          </w:tcPr>
          <w:p w14:paraId="06FB3A42" w14:textId="77777777" w:rsidR="00BD56D9" w:rsidRPr="00BD56D9" w:rsidRDefault="00BD56D9" w:rsidP="00BD56D9">
            <w:pPr>
              <w:pStyle w:val="NoSpacing"/>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E) </w:t>
            </w:r>
          </w:p>
          <w:p w14:paraId="6EF6AA80"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FURTHER ACTION NEEDED/BY DATE</w:t>
            </w:r>
          </w:p>
        </w:tc>
      </w:tr>
      <w:tr w:rsidR="00BD56D9" w:rsidRPr="00BD56D9" w14:paraId="017CBE16" w14:textId="77777777" w:rsidTr="00BD56D9">
        <w:tc>
          <w:tcPr>
            <w:tcW w:w="3256" w:type="dxa"/>
          </w:tcPr>
          <w:p w14:paraId="4A00076C"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3.1 That incidents and possible emergencies are not managed on the day leading to escalation of problems. </w:t>
            </w:r>
          </w:p>
        </w:tc>
        <w:tc>
          <w:tcPr>
            <w:tcW w:w="1275" w:type="dxa"/>
            <w:shd w:val="clear" w:color="auto" w:fill="FFFFFF" w:themeFill="background1"/>
          </w:tcPr>
          <w:p w14:paraId="7E298DB3" w14:textId="1E3CC772" w:rsidR="00BD56D9" w:rsidRPr="00BD56D9" w:rsidRDefault="003A377E" w:rsidP="00BD56D9">
            <w:pPr>
              <w:pStyle w:val="NoSpacing"/>
              <w:jc w:val="both"/>
              <w:rPr>
                <w:rFonts w:ascii="Lato Bold" w:hAnsi="Lato Bold" w:cstheme="minorHAnsi"/>
                <w:sz w:val="20"/>
                <w:szCs w:val="20"/>
              </w:rPr>
            </w:pPr>
            <w:r>
              <w:rPr>
                <w:rFonts w:ascii="Lato Bold" w:hAnsi="Lato Bold" w:cstheme="minorHAnsi"/>
                <w:sz w:val="20"/>
                <w:szCs w:val="20"/>
              </w:rPr>
              <w:t>L</w:t>
            </w:r>
          </w:p>
        </w:tc>
        <w:tc>
          <w:tcPr>
            <w:tcW w:w="1418" w:type="dxa"/>
            <w:shd w:val="clear" w:color="auto" w:fill="FFFFFF" w:themeFill="background1"/>
          </w:tcPr>
          <w:p w14:paraId="1B2E1992" w14:textId="1CBC14F1" w:rsidR="00BD56D9" w:rsidRPr="00BD56D9" w:rsidRDefault="003A377E" w:rsidP="00BD56D9">
            <w:pPr>
              <w:pStyle w:val="NoSpacing"/>
              <w:ind w:left="720"/>
              <w:jc w:val="both"/>
              <w:rPr>
                <w:rFonts w:ascii="Lato Bold" w:hAnsi="Lato Bold" w:cstheme="minorHAnsi"/>
                <w:sz w:val="20"/>
                <w:szCs w:val="20"/>
              </w:rPr>
            </w:pPr>
            <w:r>
              <w:rPr>
                <w:rFonts w:ascii="Lato Bold" w:hAnsi="Lato Bold" w:cstheme="minorHAnsi"/>
                <w:sz w:val="20"/>
                <w:szCs w:val="20"/>
              </w:rPr>
              <w:t>L</w:t>
            </w:r>
          </w:p>
        </w:tc>
        <w:tc>
          <w:tcPr>
            <w:tcW w:w="5277" w:type="dxa"/>
            <w:shd w:val="clear" w:color="auto" w:fill="FFFFFF" w:themeFill="background1"/>
          </w:tcPr>
          <w:p w14:paraId="27F607E2" w14:textId="77777777" w:rsidR="004E66E7" w:rsidRDefault="004E66E7" w:rsidP="00394626">
            <w:pPr>
              <w:pStyle w:val="NoSpacing"/>
              <w:numPr>
                <w:ilvl w:val="0"/>
                <w:numId w:val="16"/>
              </w:numPr>
              <w:pBdr>
                <w:top w:val="nil"/>
                <w:left w:val="nil"/>
                <w:bottom w:val="nil"/>
                <w:right w:val="nil"/>
                <w:between w:val="nil"/>
                <w:bar w:val="nil"/>
              </w:pBdr>
              <w:jc w:val="both"/>
              <w:rPr>
                <w:rFonts w:ascii="Lato Bold" w:eastAsia="Lato Bold" w:hAnsi="Lato Bold" w:cs="Lato Bold"/>
                <w:sz w:val="20"/>
                <w:szCs w:val="20"/>
              </w:rPr>
            </w:pPr>
            <w:r w:rsidRPr="004E66E7">
              <w:rPr>
                <w:rFonts w:ascii="Lato Bold" w:eastAsia="Lato Bold" w:hAnsi="Lato Bold" w:cs="Lato Bold"/>
                <w:sz w:val="20"/>
                <w:szCs w:val="20"/>
              </w:rPr>
              <w:t xml:space="preserve">A&amp;E details on information sheet sent to all marshals </w:t>
            </w:r>
          </w:p>
          <w:p w14:paraId="5D91AD46" w14:textId="38B13597" w:rsidR="004E66E7" w:rsidRDefault="004E66E7" w:rsidP="00216D34">
            <w:pPr>
              <w:pStyle w:val="NoSpacing"/>
              <w:numPr>
                <w:ilvl w:val="0"/>
                <w:numId w:val="16"/>
              </w:numPr>
              <w:pBdr>
                <w:top w:val="nil"/>
                <w:left w:val="nil"/>
                <w:bottom w:val="nil"/>
                <w:right w:val="nil"/>
                <w:between w:val="nil"/>
                <w:bar w:val="nil"/>
              </w:pBdr>
              <w:jc w:val="both"/>
              <w:rPr>
                <w:rFonts w:ascii="Lato Bold" w:eastAsia="Lato Bold" w:hAnsi="Lato Bold" w:cs="Lato Bold"/>
                <w:sz w:val="20"/>
                <w:szCs w:val="20"/>
              </w:rPr>
            </w:pPr>
            <w:r w:rsidRPr="004E66E7">
              <w:rPr>
                <w:rFonts w:ascii="Lato Bold" w:eastAsia="Lato Bold" w:hAnsi="Lato Bold" w:cs="Lato Bold"/>
                <w:sz w:val="20"/>
                <w:szCs w:val="20"/>
              </w:rPr>
              <w:t>Sufficient marshals in place to deal  with  any  incidents arising</w:t>
            </w:r>
          </w:p>
          <w:p w14:paraId="0894E8F9" w14:textId="5EB19443" w:rsidR="004E66E7" w:rsidRPr="004E66E7" w:rsidRDefault="004E66E7" w:rsidP="00216D34">
            <w:pPr>
              <w:pStyle w:val="NoSpacing"/>
              <w:numPr>
                <w:ilvl w:val="0"/>
                <w:numId w:val="16"/>
              </w:numPr>
              <w:pBdr>
                <w:top w:val="nil"/>
                <w:left w:val="nil"/>
                <w:bottom w:val="nil"/>
                <w:right w:val="nil"/>
                <w:between w:val="nil"/>
                <w:bar w:val="nil"/>
              </w:pBdr>
              <w:jc w:val="both"/>
              <w:rPr>
                <w:rFonts w:ascii="Lato Bold" w:eastAsia="Lato Bold" w:hAnsi="Lato Bold" w:cs="Lato Bold"/>
                <w:sz w:val="20"/>
                <w:szCs w:val="20"/>
              </w:rPr>
            </w:pPr>
            <w:r w:rsidRPr="004E66E7">
              <w:rPr>
                <w:rFonts w:ascii="Lato Bold" w:eastAsia="Lato Bold" w:hAnsi="Lato Bold" w:cs="Lato Bold"/>
                <w:sz w:val="20"/>
                <w:szCs w:val="20"/>
              </w:rPr>
              <w:t>Accident report forms at each checkpoint</w:t>
            </w:r>
          </w:p>
          <w:p w14:paraId="78BD0867" w14:textId="53BA5B4B" w:rsidR="00BD56D9" w:rsidRPr="00BD56D9" w:rsidRDefault="004E66E7" w:rsidP="004E66E7">
            <w:pPr>
              <w:pStyle w:val="NoSpacing"/>
              <w:numPr>
                <w:ilvl w:val="0"/>
                <w:numId w:val="16"/>
              </w:numPr>
              <w:jc w:val="both"/>
              <w:rPr>
                <w:rFonts w:ascii="Lato Bold" w:hAnsi="Lato Bold" w:cstheme="minorHAnsi"/>
                <w:sz w:val="20"/>
                <w:szCs w:val="20"/>
              </w:rPr>
            </w:pPr>
            <w:r w:rsidRPr="00F129A4">
              <w:rPr>
                <w:rFonts w:ascii="Lato Bold" w:eastAsia="Lato Bold" w:hAnsi="Lato Bold" w:cs="Lato Bold"/>
                <w:sz w:val="20"/>
                <w:szCs w:val="20"/>
              </w:rPr>
              <w:t>Emergency contact number printed on route description</w:t>
            </w:r>
          </w:p>
        </w:tc>
        <w:tc>
          <w:tcPr>
            <w:tcW w:w="2661" w:type="dxa"/>
            <w:shd w:val="clear" w:color="auto" w:fill="FFFFFF" w:themeFill="background1"/>
          </w:tcPr>
          <w:p w14:paraId="06F85FB8" w14:textId="5E8D5CF6" w:rsidR="00BD56D9" w:rsidRPr="00BD56D9" w:rsidRDefault="001D57AC" w:rsidP="00BD56D9">
            <w:pPr>
              <w:pStyle w:val="NoSpacing"/>
              <w:jc w:val="both"/>
              <w:rPr>
                <w:rFonts w:ascii="Lato Bold" w:hAnsi="Lato Bold" w:cstheme="minorHAnsi"/>
                <w:sz w:val="20"/>
                <w:szCs w:val="20"/>
              </w:rPr>
            </w:pPr>
            <w:r>
              <w:rPr>
                <w:rFonts w:ascii="Lato Bold" w:hAnsi="Lato Bold" w:cstheme="minorHAnsi"/>
                <w:sz w:val="20"/>
                <w:szCs w:val="20"/>
              </w:rPr>
              <w:t>RH/JB</w:t>
            </w:r>
          </w:p>
        </w:tc>
      </w:tr>
      <w:tr w:rsidR="00BD56D9" w:rsidRPr="00BD56D9" w14:paraId="0B8F98AA" w14:textId="77777777" w:rsidTr="00BD56D9">
        <w:tc>
          <w:tcPr>
            <w:tcW w:w="3256" w:type="dxa"/>
          </w:tcPr>
          <w:p w14:paraId="2994F3DD" w14:textId="76983CED"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3.2 Entrants become lost</w:t>
            </w:r>
            <w:r w:rsidRPr="00D41774">
              <w:rPr>
                <w:rFonts w:ascii="Lato Bold" w:hAnsi="Lato Bold" w:cstheme="minorHAnsi"/>
                <w:sz w:val="20"/>
                <w:szCs w:val="20"/>
              </w:rPr>
              <w:t xml:space="preserve"> and</w:t>
            </w:r>
            <w:r w:rsidR="00D41774" w:rsidRPr="00D41774">
              <w:rPr>
                <w:rFonts w:ascii="Lato Bold" w:hAnsi="Lato Bold" w:cstheme="minorHAnsi"/>
                <w:sz w:val="20"/>
                <w:szCs w:val="20"/>
              </w:rPr>
              <w:t>/</w:t>
            </w:r>
            <w:r w:rsidRPr="00D41774">
              <w:rPr>
                <w:rFonts w:ascii="Lato Bold" w:hAnsi="Lato Bold" w:cstheme="minorHAnsi"/>
                <w:sz w:val="20"/>
                <w:szCs w:val="20"/>
              </w:rPr>
              <w:t>or</w:t>
            </w:r>
            <w:r w:rsidR="0099094C">
              <w:rPr>
                <w:rFonts w:ascii="Lato Bold" w:hAnsi="Lato Bold" w:cstheme="minorHAnsi"/>
                <w:sz w:val="20"/>
                <w:szCs w:val="20"/>
              </w:rPr>
              <w:t xml:space="preserve"> </w:t>
            </w:r>
            <w:r w:rsidRPr="00BD56D9">
              <w:rPr>
                <w:rFonts w:ascii="Lato Bold" w:hAnsi="Lato Bold" w:cstheme="minorHAnsi"/>
                <w:sz w:val="20"/>
                <w:szCs w:val="20"/>
              </w:rPr>
              <w:t>are unaccounted for</w:t>
            </w:r>
            <w:r w:rsidR="00D41774">
              <w:rPr>
                <w:rFonts w:ascii="Lato Bold" w:hAnsi="Lato Bold" w:cstheme="minorHAnsi"/>
                <w:sz w:val="20"/>
                <w:szCs w:val="20"/>
              </w:rPr>
              <w:t>.</w:t>
            </w:r>
          </w:p>
        </w:tc>
        <w:tc>
          <w:tcPr>
            <w:tcW w:w="1275" w:type="dxa"/>
            <w:shd w:val="clear" w:color="auto" w:fill="FFFFFF" w:themeFill="background1"/>
          </w:tcPr>
          <w:p w14:paraId="525C1CA8" w14:textId="767C21B0" w:rsidR="00BD56D9" w:rsidRPr="00BD56D9" w:rsidRDefault="003A377E" w:rsidP="00BD56D9">
            <w:pPr>
              <w:pStyle w:val="NoSpacing"/>
              <w:jc w:val="both"/>
              <w:rPr>
                <w:rFonts w:ascii="Lato Bold" w:hAnsi="Lato Bold" w:cstheme="minorHAnsi"/>
                <w:sz w:val="20"/>
                <w:szCs w:val="20"/>
              </w:rPr>
            </w:pPr>
            <w:r>
              <w:rPr>
                <w:rFonts w:ascii="Lato Bold" w:hAnsi="Lato Bold" w:cstheme="minorHAnsi"/>
                <w:sz w:val="20"/>
                <w:szCs w:val="20"/>
              </w:rPr>
              <w:t>L</w:t>
            </w:r>
          </w:p>
        </w:tc>
        <w:tc>
          <w:tcPr>
            <w:tcW w:w="1418" w:type="dxa"/>
            <w:shd w:val="clear" w:color="auto" w:fill="FFFFFF" w:themeFill="background1"/>
          </w:tcPr>
          <w:p w14:paraId="32C4474A" w14:textId="1325495D" w:rsidR="00BD56D9" w:rsidRPr="00BD56D9" w:rsidRDefault="003A377E" w:rsidP="00BD56D9">
            <w:pPr>
              <w:pStyle w:val="NoSpacing"/>
              <w:ind w:left="720"/>
              <w:jc w:val="both"/>
              <w:rPr>
                <w:rFonts w:ascii="Lato Bold" w:hAnsi="Lato Bold" w:cstheme="minorHAnsi"/>
                <w:sz w:val="20"/>
                <w:szCs w:val="20"/>
              </w:rPr>
            </w:pPr>
            <w:r>
              <w:rPr>
                <w:rFonts w:ascii="Lato Bold" w:hAnsi="Lato Bold" w:cstheme="minorHAnsi"/>
                <w:sz w:val="20"/>
                <w:szCs w:val="20"/>
              </w:rPr>
              <w:t>L</w:t>
            </w:r>
          </w:p>
        </w:tc>
        <w:tc>
          <w:tcPr>
            <w:tcW w:w="5277" w:type="dxa"/>
            <w:shd w:val="clear" w:color="auto" w:fill="FFFFFF" w:themeFill="background1"/>
          </w:tcPr>
          <w:p w14:paraId="16BBE019" w14:textId="77777777" w:rsidR="002A7915" w:rsidRPr="00F129A4" w:rsidRDefault="002A7915" w:rsidP="002A7915">
            <w:pPr>
              <w:pStyle w:val="NoSpacing"/>
              <w:numPr>
                <w:ilvl w:val="0"/>
                <w:numId w:val="16"/>
              </w:numPr>
              <w:pBdr>
                <w:top w:val="nil"/>
                <w:left w:val="nil"/>
                <w:bottom w:val="nil"/>
                <w:right w:val="nil"/>
                <w:between w:val="nil"/>
                <w:bar w:val="nil"/>
              </w:pBdr>
              <w:jc w:val="both"/>
            </w:pPr>
            <w:r w:rsidRPr="00F129A4">
              <w:rPr>
                <w:rFonts w:ascii="Lato Bold" w:eastAsia="Lato Bold" w:hAnsi="Lato Bold" w:cs="Lato Bold"/>
                <w:sz w:val="20"/>
                <w:szCs w:val="20"/>
              </w:rPr>
              <w:t xml:space="preserve">Route Description and GPX files provided beforehand </w:t>
            </w:r>
          </w:p>
          <w:p w14:paraId="4090DE3F" w14:textId="77777777" w:rsidR="002A7915" w:rsidRPr="00F129A4" w:rsidRDefault="002A7915" w:rsidP="002A7915">
            <w:pPr>
              <w:pStyle w:val="NoSpacing"/>
              <w:numPr>
                <w:ilvl w:val="0"/>
                <w:numId w:val="16"/>
              </w:numPr>
              <w:pBdr>
                <w:top w:val="nil"/>
                <w:left w:val="nil"/>
                <w:bottom w:val="nil"/>
                <w:right w:val="nil"/>
                <w:between w:val="nil"/>
                <w:bar w:val="nil"/>
              </w:pBdr>
              <w:jc w:val="both"/>
            </w:pPr>
            <w:r w:rsidRPr="00F129A4">
              <w:rPr>
                <w:rFonts w:ascii="Lato Bold" w:eastAsia="Lato Bold" w:hAnsi="Lato Bold" w:cs="Lato Bold"/>
                <w:sz w:val="20"/>
                <w:szCs w:val="20"/>
              </w:rPr>
              <w:t>Emergency phone  number on route description.</w:t>
            </w:r>
          </w:p>
          <w:p w14:paraId="10AAF573" w14:textId="3EACAF06" w:rsidR="002A7915" w:rsidRPr="00F129A4" w:rsidRDefault="002A7915" w:rsidP="002A7915">
            <w:pPr>
              <w:pStyle w:val="NoSpacing"/>
              <w:numPr>
                <w:ilvl w:val="0"/>
                <w:numId w:val="16"/>
              </w:numPr>
              <w:pBdr>
                <w:top w:val="nil"/>
                <w:left w:val="nil"/>
                <w:bottom w:val="nil"/>
                <w:right w:val="nil"/>
                <w:between w:val="nil"/>
                <w:bar w:val="nil"/>
              </w:pBdr>
              <w:jc w:val="both"/>
            </w:pPr>
            <w:r w:rsidRPr="00F129A4">
              <w:rPr>
                <w:rFonts w:ascii="Lato Bold" w:eastAsia="Lato Bold" w:hAnsi="Lato Bold" w:cs="Lato Bold"/>
                <w:sz w:val="20"/>
                <w:szCs w:val="20"/>
              </w:rPr>
              <w:t>Double checking in system at  checkpoints (paper lists and PACER )</w:t>
            </w:r>
          </w:p>
          <w:p w14:paraId="02E8A7B6" w14:textId="0996F919" w:rsidR="00BD56D9" w:rsidRPr="00BD56D9" w:rsidRDefault="002A7915" w:rsidP="002A7915">
            <w:pPr>
              <w:pStyle w:val="NoSpacing"/>
              <w:numPr>
                <w:ilvl w:val="0"/>
                <w:numId w:val="16"/>
              </w:numPr>
              <w:jc w:val="both"/>
              <w:rPr>
                <w:rFonts w:ascii="Lato Bold" w:hAnsi="Lato Bold" w:cstheme="minorHAnsi"/>
                <w:sz w:val="20"/>
                <w:szCs w:val="20"/>
              </w:rPr>
            </w:pPr>
            <w:r w:rsidRPr="00F129A4">
              <w:rPr>
                <w:rFonts w:ascii="Lato Bold" w:eastAsia="Lato Bold" w:hAnsi="Lato Bold" w:cs="Lato Bold"/>
                <w:sz w:val="20"/>
                <w:szCs w:val="20"/>
              </w:rPr>
              <w:t>Entrants who retire have been asked to do  so at a Checkpoint, or to let an organiser know</w:t>
            </w:r>
          </w:p>
        </w:tc>
        <w:tc>
          <w:tcPr>
            <w:tcW w:w="2661" w:type="dxa"/>
            <w:shd w:val="clear" w:color="auto" w:fill="FFFFFF" w:themeFill="background1"/>
          </w:tcPr>
          <w:p w14:paraId="32769DC7" w14:textId="0BA8D391" w:rsidR="00BD56D9" w:rsidRPr="00BD56D9" w:rsidRDefault="001D57AC" w:rsidP="00BD56D9">
            <w:pPr>
              <w:pStyle w:val="NoSpacing"/>
              <w:jc w:val="both"/>
              <w:rPr>
                <w:rFonts w:ascii="Lato Bold" w:hAnsi="Lato Bold" w:cstheme="minorHAnsi"/>
                <w:sz w:val="20"/>
                <w:szCs w:val="20"/>
              </w:rPr>
            </w:pPr>
            <w:r>
              <w:rPr>
                <w:rFonts w:ascii="Lato Bold" w:hAnsi="Lato Bold" w:cstheme="minorHAnsi"/>
                <w:sz w:val="20"/>
                <w:szCs w:val="20"/>
              </w:rPr>
              <w:t>RH/JB</w:t>
            </w:r>
          </w:p>
        </w:tc>
      </w:tr>
      <w:tr w:rsidR="00BD56D9" w:rsidRPr="00BD56D9" w14:paraId="5BCCBE08" w14:textId="77777777" w:rsidTr="00BD56D9">
        <w:tc>
          <w:tcPr>
            <w:tcW w:w="3256" w:type="dxa"/>
          </w:tcPr>
          <w:p w14:paraId="1EE0732C" w14:textId="2A471A50"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3.3 Entrants (or possibly marshals’) require medical treatment beyond </w:t>
            </w:r>
            <w:r w:rsidRPr="00BD56D9">
              <w:rPr>
                <w:rFonts w:ascii="Lato Bold" w:hAnsi="Lato Bold" w:cstheme="minorHAnsi"/>
                <w:sz w:val="20"/>
                <w:szCs w:val="20"/>
              </w:rPr>
              <w:lastRenderedPageBreak/>
              <w:t xml:space="preserve">the scope of their own medical kit (see </w:t>
            </w:r>
            <w:r w:rsidR="001B6BBD">
              <w:rPr>
                <w:rFonts w:ascii="Lato Bold" w:hAnsi="Lato Bold" w:cstheme="minorHAnsi"/>
                <w:sz w:val="20"/>
                <w:szCs w:val="20"/>
              </w:rPr>
              <w:t>guidance and best practice for challenge event organisers</w:t>
            </w:r>
            <w:r w:rsidRPr="00BD56D9">
              <w:rPr>
                <w:rFonts w:ascii="Lato Bold" w:hAnsi="Lato Bold" w:cstheme="minorHAnsi"/>
                <w:sz w:val="20"/>
                <w:szCs w:val="20"/>
              </w:rPr>
              <w:t>)</w:t>
            </w:r>
            <w:r w:rsidR="00D41774">
              <w:rPr>
                <w:rFonts w:ascii="Lato Bold" w:hAnsi="Lato Bold" w:cstheme="minorHAnsi"/>
                <w:sz w:val="20"/>
                <w:szCs w:val="20"/>
              </w:rPr>
              <w:t>.</w:t>
            </w:r>
          </w:p>
        </w:tc>
        <w:tc>
          <w:tcPr>
            <w:tcW w:w="1275" w:type="dxa"/>
            <w:shd w:val="clear" w:color="auto" w:fill="FFFFFF" w:themeFill="background1"/>
          </w:tcPr>
          <w:p w14:paraId="23AF286B" w14:textId="187C21F8" w:rsidR="00BD56D9" w:rsidRPr="00BD56D9" w:rsidRDefault="003A377E" w:rsidP="00BD56D9">
            <w:pPr>
              <w:pStyle w:val="NoSpacing"/>
              <w:jc w:val="both"/>
              <w:rPr>
                <w:rFonts w:ascii="Lato Bold" w:hAnsi="Lato Bold" w:cstheme="minorHAnsi"/>
                <w:sz w:val="20"/>
                <w:szCs w:val="20"/>
              </w:rPr>
            </w:pPr>
            <w:r>
              <w:rPr>
                <w:rFonts w:ascii="Lato Bold" w:hAnsi="Lato Bold" w:cstheme="minorHAnsi"/>
                <w:sz w:val="20"/>
                <w:szCs w:val="20"/>
              </w:rPr>
              <w:lastRenderedPageBreak/>
              <w:t>L</w:t>
            </w:r>
          </w:p>
        </w:tc>
        <w:tc>
          <w:tcPr>
            <w:tcW w:w="1418" w:type="dxa"/>
            <w:shd w:val="clear" w:color="auto" w:fill="FFFFFF" w:themeFill="background1"/>
          </w:tcPr>
          <w:p w14:paraId="11AE44A6" w14:textId="6D2FEEDF" w:rsidR="00BD56D9" w:rsidRPr="00BD56D9" w:rsidRDefault="003A377E" w:rsidP="00BD56D9">
            <w:pPr>
              <w:pStyle w:val="NoSpacing"/>
              <w:jc w:val="both"/>
              <w:rPr>
                <w:rFonts w:ascii="Lato Bold" w:hAnsi="Lato Bold" w:cstheme="minorHAnsi"/>
                <w:sz w:val="20"/>
                <w:szCs w:val="20"/>
              </w:rPr>
            </w:pPr>
            <w:r>
              <w:rPr>
                <w:rFonts w:ascii="Lato Bold" w:hAnsi="Lato Bold" w:cstheme="minorHAnsi"/>
                <w:sz w:val="20"/>
                <w:szCs w:val="20"/>
              </w:rPr>
              <w:t>L</w:t>
            </w:r>
          </w:p>
        </w:tc>
        <w:tc>
          <w:tcPr>
            <w:tcW w:w="5277" w:type="dxa"/>
            <w:shd w:val="clear" w:color="auto" w:fill="FFFFFF" w:themeFill="background1"/>
          </w:tcPr>
          <w:p w14:paraId="1B7B3336" w14:textId="77777777" w:rsidR="00E179E0" w:rsidRPr="00F129A4" w:rsidRDefault="00E179E0" w:rsidP="00E179E0">
            <w:pPr>
              <w:pStyle w:val="NoSpacing"/>
              <w:numPr>
                <w:ilvl w:val="0"/>
                <w:numId w:val="55"/>
              </w:numPr>
              <w:pBdr>
                <w:top w:val="nil"/>
                <w:left w:val="nil"/>
                <w:bottom w:val="nil"/>
                <w:right w:val="nil"/>
                <w:between w:val="nil"/>
                <w:bar w:val="nil"/>
              </w:pBdr>
              <w:jc w:val="both"/>
              <w:rPr>
                <w:rFonts w:ascii="Lato Bold" w:eastAsia="Lato Bold" w:hAnsi="Lato Bold" w:cs="Lato Bold"/>
                <w:sz w:val="20"/>
                <w:szCs w:val="20"/>
              </w:rPr>
            </w:pPr>
            <w:r w:rsidRPr="00F129A4">
              <w:rPr>
                <w:rFonts w:ascii="Lato Bold" w:eastAsia="Lato Bold" w:hAnsi="Lato Bold" w:cs="Lato Bold"/>
                <w:sz w:val="20"/>
                <w:szCs w:val="20"/>
              </w:rPr>
              <w:t>Entrants and marshals advised to dial 999 in an emergency</w:t>
            </w:r>
          </w:p>
          <w:p w14:paraId="60686918" w14:textId="77777777" w:rsidR="00E179E0" w:rsidRPr="00F129A4" w:rsidRDefault="00E179E0" w:rsidP="00E179E0">
            <w:pPr>
              <w:pStyle w:val="NoSpacing"/>
              <w:numPr>
                <w:ilvl w:val="0"/>
                <w:numId w:val="56"/>
              </w:numPr>
              <w:pBdr>
                <w:top w:val="nil"/>
                <w:left w:val="nil"/>
                <w:bottom w:val="nil"/>
                <w:right w:val="nil"/>
                <w:between w:val="nil"/>
                <w:bar w:val="nil"/>
              </w:pBdr>
              <w:jc w:val="both"/>
              <w:rPr>
                <w:rFonts w:ascii="Lato Bold" w:eastAsia="Lato Bold" w:hAnsi="Lato Bold" w:cs="Lato Bold"/>
                <w:sz w:val="20"/>
                <w:szCs w:val="20"/>
              </w:rPr>
            </w:pPr>
            <w:r w:rsidRPr="00F129A4">
              <w:rPr>
                <w:rFonts w:ascii="Lato Bold" w:eastAsia="Lato Bold" w:hAnsi="Lato Bold" w:cs="Lato Bold"/>
                <w:sz w:val="20"/>
                <w:szCs w:val="20"/>
              </w:rPr>
              <w:lastRenderedPageBreak/>
              <w:t>Hospital A&amp;E details at each check point</w:t>
            </w:r>
          </w:p>
          <w:p w14:paraId="2094ACB1" w14:textId="4EB1BAE3" w:rsidR="00E179E0" w:rsidRPr="00F129A4" w:rsidRDefault="00E179E0" w:rsidP="00E179E0">
            <w:pPr>
              <w:pStyle w:val="NoSpacing"/>
              <w:numPr>
                <w:ilvl w:val="0"/>
                <w:numId w:val="56"/>
              </w:numPr>
              <w:pBdr>
                <w:top w:val="nil"/>
                <w:left w:val="nil"/>
                <w:bottom w:val="nil"/>
                <w:right w:val="nil"/>
                <w:between w:val="nil"/>
                <w:bar w:val="nil"/>
              </w:pBdr>
              <w:jc w:val="both"/>
              <w:rPr>
                <w:rFonts w:ascii="Lato Bold" w:eastAsia="Lato Bold" w:hAnsi="Lato Bold" w:cs="Lato Bold"/>
                <w:sz w:val="20"/>
                <w:szCs w:val="20"/>
              </w:rPr>
            </w:pPr>
            <w:r w:rsidRPr="00F129A4">
              <w:rPr>
                <w:rFonts w:ascii="Lato Bold" w:eastAsia="Lato Bold" w:hAnsi="Lato Bold" w:cs="Lato Bold"/>
                <w:sz w:val="20"/>
                <w:szCs w:val="20"/>
              </w:rPr>
              <w:t xml:space="preserve">Defibrillators </w:t>
            </w:r>
            <w:r>
              <w:rPr>
                <w:rFonts w:ascii="Lato Bold" w:eastAsia="Lato Bold" w:hAnsi="Lato Bold" w:cs="Lato Bold"/>
                <w:sz w:val="20"/>
                <w:szCs w:val="20"/>
              </w:rPr>
              <w:t xml:space="preserve">at Baldock &amp; Benington </w:t>
            </w:r>
          </w:p>
          <w:p w14:paraId="2E11F367" w14:textId="7A8C8A51" w:rsidR="00BD56D9" w:rsidRPr="00BD56D9" w:rsidRDefault="00E179E0" w:rsidP="00E179E0">
            <w:pPr>
              <w:pStyle w:val="NoSpacing"/>
              <w:numPr>
                <w:ilvl w:val="0"/>
                <w:numId w:val="19"/>
              </w:numPr>
              <w:jc w:val="both"/>
              <w:rPr>
                <w:rFonts w:ascii="Lato Bold" w:hAnsi="Lato Bold" w:cstheme="minorHAnsi"/>
                <w:sz w:val="20"/>
                <w:szCs w:val="20"/>
              </w:rPr>
            </w:pPr>
            <w:r w:rsidRPr="00F129A4">
              <w:rPr>
                <w:rFonts w:ascii="Lato Bold" w:eastAsia="Lato Bold" w:hAnsi="Lato Bold" w:cs="Lato Bold"/>
                <w:sz w:val="20"/>
                <w:szCs w:val="20"/>
              </w:rPr>
              <w:t xml:space="preserve">Portable defibrillator with  roving marshal  </w:t>
            </w:r>
          </w:p>
        </w:tc>
        <w:tc>
          <w:tcPr>
            <w:tcW w:w="2661" w:type="dxa"/>
            <w:shd w:val="clear" w:color="auto" w:fill="FFFFFF" w:themeFill="background1"/>
          </w:tcPr>
          <w:p w14:paraId="01B36F98" w14:textId="6935656F" w:rsidR="00BD56D9" w:rsidRPr="00BD56D9" w:rsidRDefault="001D57AC" w:rsidP="00BD56D9">
            <w:pPr>
              <w:pStyle w:val="NoSpacing"/>
              <w:jc w:val="both"/>
              <w:rPr>
                <w:rFonts w:ascii="Lato Bold" w:hAnsi="Lato Bold" w:cstheme="minorHAnsi"/>
                <w:sz w:val="20"/>
                <w:szCs w:val="20"/>
              </w:rPr>
            </w:pPr>
            <w:r>
              <w:rPr>
                <w:rFonts w:ascii="Lato Bold" w:hAnsi="Lato Bold" w:cstheme="minorHAnsi"/>
                <w:sz w:val="20"/>
                <w:szCs w:val="20"/>
              </w:rPr>
              <w:lastRenderedPageBreak/>
              <w:t>RH/JB</w:t>
            </w:r>
          </w:p>
        </w:tc>
      </w:tr>
      <w:tr w:rsidR="00BD56D9" w:rsidRPr="00BD56D9" w14:paraId="16C0E4B3" w14:textId="77777777" w:rsidTr="00BD56D9">
        <w:tc>
          <w:tcPr>
            <w:tcW w:w="3256" w:type="dxa"/>
          </w:tcPr>
          <w:p w14:paraId="07D01B7D" w14:textId="4FA01A07" w:rsidR="00BD56D9" w:rsidRPr="00BD56D9" w:rsidRDefault="00BD56D9" w:rsidP="00D41774">
            <w:pPr>
              <w:pStyle w:val="NoSpacing"/>
              <w:jc w:val="both"/>
              <w:rPr>
                <w:rFonts w:ascii="Lato Bold" w:hAnsi="Lato Bold" w:cstheme="minorHAnsi"/>
                <w:sz w:val="20"/>
                <w:szCs w:val="20"/>
              </w:rPr>
            </w:pPr>
            <w:r w:rsidRPr="00BD56D9">
              <w:rPr>
                <w:rFonts w:ascii="Lato Bold" w:hAnsi="Lato Bold" w:cstheme="minorHAnsi"/>
                <w:sz w:val="20"/>
                <w:szCs w:val="20"/>
              </w:rPr>
              <w:t>3.</w:t>
            </w:r>
            <w:r w:rsidR="0095350D">
              <w:rPr>
                <w:rFonts w:ascii="Lato Bold" w:hAnsi="Lato Bold" w:cstheme="minorHAnsi"/>
                <w:sz w:val="20"/>
                <w:szCs w:val="20"/>
              </w:rPr>
              <w:t>4</w:t>
            </w:r>
            <w:r w:rsidRPr="00BD56D9">
              <w:rPr>
                <w:rFonts w:ascii="Lato Bold" w:hAnsi="Lato Bold" w:cstheme="minorHAnsi"/>
                <w:sz w:val="20"/>
                <w:szCs w:val="20"/>
              </w:rPr>
              <w:t xml:space="preserve"> Disposal of </w:t>
            </w:r>
            <w:r w:rsidR="00A94DF4">
              <w:rPr>
                <w:rFonts w:ascii="Lato Bold" w:hAnsi="Lato Bold" w:cstheme="minorHAnsi"/>
                <w:sz w:val="20"/>
                <w:szCs w:val="20"/>
              </w:rPr>
              <w:t>r</w:t>
            </w:r>
            <w:r w:rsidRPr="00BD56D9">
              <w:rPr>
                <w:rFonts w:ascii="Lato Bold" w:hAnsi="Lato Bold" w:cstheme="minorHAnsi"/>
                <w:sz w:val="20"/>
                <w:szCs w:val="20"/>
              </w:rPr>
              <w:t>ubbish and recycling is not managed leading to reputational damage to LDWA and Local Group</w:t>
            </w:r>
            <w:r w:rsidR="00D41774">
              <w:rPr>
                <w:rFonts w:ascii="Lato Bold" w:hAnsi="Lato Bold" w:cstheme="minorHAnsi"/>
                <w:sz w:val="20"/>
                <w:szCs w:val="20"/>
              </w:rPr>
              <w:t xml:space="preserve">.  </w:t>
            </w:r>
            <w:r w:rsidRPr="00BD56D9">
              <w:rPr>
                <w:rFonts w:ascii="Lato Bold" w:hAnsi="Lato Bold" w:cstheme="minorHAnsi"/>
                <w:sz w:val="20"/>
                <w:szCs w:val="20"/>
              </w:rPr>
              <w:t>Additionally</w:t>
            </w:r>
            <w:r w:rsidR="00D41774">
              <w:rPr>
                <w:rFonts w:ascii="Lato Bold" w:hAnsi="Lato Bold" w:cstheme="minorHAnsi"/>
                <w:sz w:val="20"/>
                <w:szCs w:val="20"/>
              </w:rPr>
              <w:t xml:space="preserve">, </w:t>
            </w:r>
            <w:r w:rsidRPr="00BD56D9">
              <w:rPr>
                <w:rFonts w:ascii="Lato Bold" w:hAnsi="Lato Bold" w:cstheme="minorHAnsi"/>
                <w:sz w:val="20"/>
                <w:szCs w:val="20"/>
              </w:rPr>
              <w:t xml:space="preserve">gates are left open on route and items dropped on route </w:t>
            </w:r>
          </w:p>
        </w:tc>
        <w:tc>
          <w:tcPr>
            <w:tcW w:w="1275" w:type="dxa"/>
            <w:shd w:val="clear" w:color="auto" w:fill="FFFFFF" w:themeFill="background1"/>
          </w:tcPr>
          <w:p w14:paraId="55BB4DFF" w14:textId="62EBE1A9" w:rsidR="00BD56D9" w:rsidRPr="00BD56D9" w:rsidRDefault="003A377E" w:rsidP="00BD56D9">
            <w:pPr>
              <w:pStyle w:val="NoSpacing"/>
              <w:jc w:val="both"/>
              <w:rPr>
                <w:rFonts w:ascii="Lato Bold" w:hAnsi="Lato Bold" w:cstheme="minorHAnsi"/>
                <w:sz w:val="20"/>
                <w:szCs w:val="20"/>
              </w:rPr>
            </w:pPr>
            <w:r>
              <w:rPr>
                <w:rFonts w:ascii="Lato Bold" w:hAnsi="Lato Bold" w:cstheme="minorHAnsi"/>
                <w:sz w:val="20"/>
                <w:szCs w:val="20"/>
              </w:rPr>
              <w:t>L</w:t>
            </w:r>
          </w:p>
        </w:tc>
        <w:tc>
          <w:tcPr>
            <w:tcW w:w="1418" w:type="dxa"/>
            <w:shd w:val="clear" w:color="auto" w:fill="FFFFFF" w:themeFill="background1"/>
          </w:tcPr>
          <w:p w14:paraId="0DAC0356" w14:textId="0E3D0BF4" w:rsidR="00BD56D9" w:rsidRPr="00BD56D9" w:rsidRDefault="003A377E" w:rsidP="00BD56D9">
            <w:pPr>
              <w:pStyle w:val="NoSpacing"/>
              <w:ind w:left="720"/>
              <w:jc w:val="both"/>
              <w:rPr>
                <w:rFonts w:ascii="Lato Bold" w:hAnsi="Lato Bold" w:cstheme="minorHAnsi"/>
                <w:sz w:val="20"/>
                <w:szCs w:val="20"/>
              </w:rPr>
            </w:pPr>
            <w:r>
              <w:rPr>
                <w:rFonts w:ascii="Lato Bold" w:hAnsi="Lato Bold" w:cstheme="minorHAnsi"/>
                <w:sz w:val="20"/>
                <w:szCs w:val="20"/>
              </w:rPr>
              <w:t>L</w:t>
            </w:r>
          </w:p>
        </w:tc>
        <w:tc>
          <w:tcPr>
            <w:tcW w:w="5277" w:type="dxa"/>
            <w:shd w:val="clear" w:color="auto" w:fill="FFFFFF" w:themeFill="background1"/>
          </w:tcPr>
          <w:p w14:paraId="6581AB00" w14:textId="77777777" w:rsidR="00FB4BE3" w:rsidRPr="00F129A4" w:rsidRDefault="00FB4BE3" w:rsidP="00FB4BE3">
            <w:pPr>
              <w:pStyle w:val="NoSpacing"/>
              <w:numPr>
                <w:ilvl w:val="0"/>
                <w:numId w:val="20"/>
              </w:numPr>
              <w:pBdr>
                <w:top w:val="nil"/>
                <w:left w:val="nil"/>
                <w:bottom w:val="nil"/>
                <w:right w:val="nil"/>
                <w:between w:val="nil"/>
                <w:bar w:val="nil"/>
              </w:pBdr>
              <w:jc w:val="both"/>
              <w:rPr>
                <w:rFonts w:ascii="Lato Bold" w:eastAsia="Lato Bold" w:hAnsi="Lato Bold" w:cs="Lato Bold"/>
                <w:sz w:val="20"/>
                <w:szCs w:val="20"/>
              </w:rPr>
            </w:pPr>
            <w:r w:rsidRPr="00F129A4">
              <w:rPr>
                <w:rFonts w:ascii="Lato Bold" w:eastAsia="Lato Bold" w:hAnsi="Lato Bold" w:cs="Lato Bold"/>
                <w:sz w:val="20"/>
                <w:szCs w:val="20"/>
              </w:rPr>
              <w:t>All recycling and refuse will be removed from checkpoints</w:t>
            </w:r>
          </w:p>
          <w:p w14:paraId="7B0D0A5A" w14:textId="3A8A0DD2" w:rsidR="00BD56D9" w:rsidRPr="00BD56D9" w:rsidRDefault="00FB4BE3" w:rsidP="00FB4BE3">
            <w:pPr>
              <w:pStyle w:val="NoSpacing"/>
              <w:numPr>
                <w:ilvl w:val="0"/>
                <w:numId w:val="20"/>
              </w:numPr>
              <w:jc w:val="both"/>
              <w:rPr>
                <w:rFonts w:ascii="Lato Bold" w:hAnsi="Lato Bold" w:cstheme="minorHAnsi"/>
                <w:sz w:val="20"/>
                <w:szCs w:val="20"/>
              </w:rPr>
            </w:pPr>
            <w:r w:rsidRPr="00F129A4">
              <w:rPr>
                <w:rFonts w:ascii="Lato Bold" w:eastAsia="Lato Bold" w:hAnsi="Lato Bold" w:cs="Lato Bold"/>
                <w:sz w:val="20"/>
                <w:szCs w:val="20"/>
              </w:rPr>
              <w:t xml:space="preserve">Entrants will be reminded about gates and litter at start of walk  </w:t>
            </w:r>
          </w:p>
        </w:tc>
        <w:tc>
          <w:tcPr>
            <w:tcW w:w="2661" w:type="dxa"/>
            <w:shd w:val="clear" w:color="auto" w:fill="FFFFFF" w:themeFill="background1"/>
          </w:tcPr>
          <w:p w14:paraId="3E53250B" w14:textId="404687A1" w:rsidR="00BD56D9" w:rsidRPr="00BD56D9" w:rsidRDefault="00BD56D9" w:rsidP="00BD56D9">
            <w:pPr>
              <w:pStyle w:val="NoSpacing"/>
              <w:jc w:val="both"/>
              <w:rPr>
                <w:rFonts w:ascii="Lato Bold" w:hAnsi="Lato Bold" w:cstheme="minorHAnsi"/>
                <w:color w:val="FF0000"/>
                <w:sz w:val="20"/>
                <w:szCs w:val="20"/>
              </w:rPr>
            </w:pPr>
            <w:r w:rsidRPr="00BD56D9">
              <w:rPr>
                <w:rFonts w:ascii="Lato Bold" w:hAnsi="Lato Bold" w:cstheme="minorHAnsi"/>
                <w:color w:val="FF0000"/>
                <w:sz w:val="20"/>
                <w:szCs w:val="20"/>
              </w:rPr>
              <w:t xml:space="preserve"> </w:t>
            </w:r>
            <w:r w:rsidR="001D57AC">
              <w:rPr>
                <w:rFonts w:ascii="Lato Bold" w:hAnsi="Lato Bold" w:cstheme="minorHAnsi"/>
                <w:color w:val="FF0000"/>
                <w:sz w:val="20"/>
                <w:szCs w:val="20"/>
              </w:rPr>
              <w:t>RH/JB</w:t>
            </w:r>
          </w:p>
        </w:tc>
      </w:tr>
      <w:tr w:rsidR="00CA499C" w:rsidRPr="00BD56D9" w14:paraId="4CA1C72F" w14:textId="77777777" w:rsidTr="00BD56D9">
        <w:tc>
          <w:tcPr>
            <w:tcW w:w="3256" w:type="dxa"/>
          </w:tcPr>
          <w:p w14:paraId="312E10F4" w14:textId="6C08CF8D" w:rsidR="00CA499C" w:rsidRPr="00C92259" w:rsidRDefault="00972619" w:rsidP="00C92259">
            <w:pPr>
              <w:pStyle w:val="NormalWeb"/>
              <w:spacing w:before="0" w:beforeAutospacing="0" w:after="0" w:afterAutospacing="0"/>
              <w:jc w:val="both"/>
              <w:rPr>
                <w:rFonts w:ascii="Lato Bold" w:eastAsiaTheme="minorHAnsi" w:hAnsi="Lato Bold" w:cstheme="minorHAnsi"/>
                <w:sz w:val="20"/>
                <w:szCs w:val="20"/>
                <w:lang w:eastAsia="en-US"/>
              </w:rPr>
            </w:pPr>
            <w:r>
              <w:rPr>
                <w:rFonts w:ascii="Lato Bold" w:hAnsi="Lato Bold" w:cstheme="minorHAnsi"/>
                <w:sz w:val="20"/>
                <w:szCs w:val="20"/>
              </w:rPr>
              <w:t>3.</w:t>
            </w:r>
            <w:r w:rsidR="0095350D">
              <w:rPr>
                <w:rFonts w:ascii="Lato Bold" w:hAnsi="Lato Bold" w:cstheme="minorHAnsi"/>
                <w:sz w:val="20"/>
                <w:szCs w:val="20"/>
              </w:rPr>
              <w:t>5</w:t>
            </w:r>
            <w:r>
              <w:rPr>
                <w:rFonts w:ascii="Lato Bold" w:hAnsi="Lato Bold" w:cstheme="minorHAnsi"/>
                <w:sz w:val="20"/>
                <w:szCs w:val="20"/>
              </w:rPr>
              <w:t xml:space="preserve"> </w:t>
            </w:r>
            <w:r w:rsidRPr="00972619">
              <w:rPr>
                <w:rFonts w:ascii="Lato Bold" w:eastAsiaTheme="minorHAnsi" w:hAnsi="Lato Bold" w:cstheme="minorHAnsi"/>
                <w:sz w:val="20"/>
                <w:szCs w:val="20"/>
                <w:lang w:eastAsia="en-US"/>
              </w:rPr>
              <w:t xml:space="preserve">That </w:t>
            </w:r>
            <w:r w:rsidR="00F70365">
              <w:rPr>
                <w:rFonts w:ascii="Lato Bold" w:eastAsiaTheme="minorHAnsi" w:hAnsi="Lato Bold" w:cstheme="minorHAnsi"/>
                <w:sz w:val="20"/>
                <w:szCs w:val="20"/>
                <w:lang w:eastAsia="en-US"/>
              </w:rPr>
              <w:t>s</w:t>
            </w:r>
            <w:r w:rsidRPr="00972619">
              <w:rPr>
                <w:rFonts w:ascii="Lato Bold" w:eastAsiaTheme="minorHAnsi" w:hAnsi="Lato Bold" w:cstheme="minorHAnsi"/>
                <w:sz w:val="20"/>
                <w:szCs w:val="20"/>
                <w:lang w:eastAsia="en-US"/>
              </w:rPr>
              <w:t>upporters crowd a</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check point and/or park</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inappropriately. Operation of</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checkpoint could be affected and</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local residents affected causing</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reputational damage.</w:t>
            </w:r>
          </w:p>
        </w:tc>
        <w:tc>
          <w:tcPr>
            <w:tcW w:w="1275" w:type="dxa"/>
            <w:shd w:val="clear" w:color="auto" w:fill="FFFFFF" w:themeFill="background1"/>
          </w:tcPr>
          <w:p w14:paraId="4F4D3CBA" w14:textId="57005745" w:rsidR="00CA499C" w:rsidRPr="00BD56D9" w:rsidRDefault="003A377E" w:rsidP="00BD56D9">
            <w:pPr>
              <w:pStyle w:val="NoSpacing"/>
              <w:jc w:val="both"/>
              <w:rPr>
                <w:rFonts w:ascii="Lato Bold" w:hAnsi="Lato Bold" w:cstheme="minorHAnsi"/>
                <w:sz w:val="20"/>
                <w:szCs w:val="20"/>
              </w:rPr>
            </w:pPr>
            <w:r>
              <w:rPr>
                <w:rFonts w:ascii="Lato Bold" w:hAnsi="Lato Bold" w:cstheme="minorHAnsi"/>
                <w:sz w:val="20"/>
                <w:szCs w:val="20"/>
              </w:rPr>
              <w:t>L</w:t>
            </w:r>
          </w:p>
        </w:tc>
        <w:tc>
          <w:tcPr>
            <w:tcW w:w="1418" w:type="dxa"/>
            <w:shd w:val="clear" w:color="auto" w:fill="FFFFFF" w:themeFill="background1"/>
          </w:tcPr>
          <w:p w14:paraId="611F8E79" w14:textId="4320E4C8" w:rsidR="00CA499C" w:rsidRPr="00BD56D9" w:rsidRDefault="003A377E" w:rsidP="00BD56D9">
            <w:pPr>
              <w:pStyle w:val="NoSpacing"/>
              <w:ind w:left="720"/>
              <w:jc w:val="both"/>
              <w:rPr>
                <w:rFonts w:ascii="Lato Bold" w:hAnsi="Lato Bold" w:cstheme="minorHAnsi"/>
                <w:sz w:val="20"/>
                <w:szCs w:val="20"/>
              </w:rPr>
            </w:pPr>
            <w:r>
              <w:rPr>
                <w:rFonts w:ascii="Lato Bold" w:hAnsi="Lato Bold" w:cstheme="minorHAnsi"/>
                <w:sz w:val="20"/>
                <w:szCs w:val="20"/>
              </w:rPr>
              <w:t>L</w:t>
            </w:r>
          </w:p>
        </w:tc>
        <w:tc>
          <w:tcPr>
            <w:tcW w:w="5277" w:type="dxa"/>
            <w:shd w:val="clear" w:color="auto" w:fill="FFFFFF" w:themeFill="background1"/>
          </w:tcPr>
          <w:p w14:paraId="76D6CE1C" w14:textId="77777777" w:rsidR="00F91460" w:rsidRPr="00F129A4" w:rsidRDefault="00F91460" w:rsidP="00F91460">
            <w:pPr>
              <w:pStyle w:val="NoSpacing"/>
              <w:numPr>
                <w:ilvl w:val="0"/>
                <w:numId w:val="20"/>
              </w:numPr>
              <w:pBdr>
                <w:top w:val="nil"/>
                <w:left w:val="nil"/>
                <w:bottom w:val="nil"/>
                <w:right w:val="nil"/>
                <w:between w:val="nil"/>
                <w:bar w:val="nil"/>
              </w:pBdr>
              <w:jc w:val="both"/>
              <w:rPr>
                <w:rFonts w:ascii="Lato Bold" w:eastAsia="Lato Bold" w:hAnsi="Lato Bold" w:cs="Lato Bold"/>
                <w:sz w:val="20"/>
                <w:szCs w:val="20"/>
              </w:rPr>
            </w:pPr>
            <w:r w:rsidRPr="00F129A4">
              <w:rPr>
                <w:rFonts w:ascii="Lato Bold" w:eastAsia="Lato Bold" w:hAnsi="Lato Bold" w:cs="Lato Bold"/>
                <w:sz w:val="20"/>
                <w:szCs w:val="20"/>
              </w:rPr>
              <w:t xml:space="preserve">Car park marshals in place for start of walk </w:t>
            </w:r>
          </w:p>
          <w:p w14:paraId="12A9AF2C" w14:textId="2501DAB6" w:rsidR="00CA499C" w:rsidRPr="00BD56D9" w:rsidRDefault="00F91460" w:rsidP="00F91460">
            <w:pPr>
              <w:pStyle w:val="NoSpacing"/>
              <w:numPr>
                <w:ilvl w:val="0"/>
                <w:numId w:val="20"/>
              </w:numPr>
              <w:jc w:val="both"/>
              <w:rPr>
                <w:rFonts w:ascii="Lato Bold" w:hAnsi="Lato Bold" w:cstheme="minorHAnsi"/>
                <w:sz w:val="20"/>
                <w:szCs w:val="20"/>
              </w:rPr>
            </w:pPr>
            <w:r>
              <w:rPr>
                <w:rFonts w:ascii="Lato Bold" w:eastAsia="Lato Bold" w:hAnsi="Lato Bold" w:cs="Lato Bold"/>
                <w:sz w:val="20"/>
                <w:szCs w:val="20"/>
              </w:rPr>
              <w:t xml:space="preserve">Sufficient parking for supporters </w:t>
            </w:r>
            <w:r w:rsidR="003A377E">
              <w:rPr>
                <w:rFonts w:ascii="Lato Bold" w:eastAsia="Lato Bold" w:hAnsi="Lato Bold" w:cs="Lato Bold"/>
                <w:sz w:val="20"/>
                <w:szCs w:val="20"/>
              </w:rPr>
              <w:t xml:space="preserve">at Benington </w:t>
            </w:r>
          </w:p>
        </w:tc>
        <w:tc>
          <w:tcPr>
            <w:tcW w:w="2661" w:type="dxa"/>
            <w:shd w:val="clear" w:color="auto" w:fill="FFFFFF" w:themeFill="background1"/>
          </w:tcPr>
          <w:p w14:paraId="12B1DE17" w14:textId="2546EE5F" w:rsidR="00CA499C" w:rsidRPr="00BD56D9" w:rsidRDefault="001D57AC" w:rsidP="00BD56D9">
            <w:pPr>
              <w:pStyle w:val="NoSpacing"/>
              <w:jc w:val="both"/>
              <w:rPr>
                <w:rFonts w:ascii="Lato Bold" w:hAnsi="Lato Bold" w:cstheme="minorHAnsi"/>
                <w:color w:val="FF0000"/>
                <w:sz w:val="20"/>
                <w:szCs w:val="20"/>
              </w:rPr>
            </w:pPr>
            <w:r>
              <w:rPr>
                <w:rFonts w:ascii="Lato Bold" w:hAnsi="Lato Bold" w:cstheme="minorHAnsi"/>
                <w:color w:val="FF0000"/>
                <w:sz w:val="20"/>
                <w:szCs w:val="20"/>
              </w:rPr>
              <w:t>RH/JB</w:t>
            </w:r>
          </w:p>
        </w:tc>
      </w:tr>
    </w:tbl>
    <w:p w14:paraId="3EECB7A0" w14:textId="64EFE3B3" w:rsidR="00BD56D9" w:rsidRDefault="00BD56D9" w:rsidP="00BD56D9">
      <w:pPr>
        <w:pStyle w:val="NoSpacing"/>
        <w:jc w:val="both"/>
        <w:rPr>
          <w:rFonts w:ascii="Lato Bold" w:hAnsi="Lato Bold" w:cstheme="minorHAnsi"/>
          <w:sz w:val="20"/>
          <w:szCs w:val="20"/>
        </w:rPr>
      </w:pPr>
    </w:p>
    <w:p w14:paraId="4376A3CD" w14:textId="77777777" w:rsidR="00966D53" w:rsidRDefault="00966D53">
      <w:bookmarkStart w:id="12" w:name="_Toc46861395"/>
      <w:r>
        <w:br w:type="page"/>
      </w:r>
    </w:p>
    <w:tbl>
      <w:tblPr>
        <w:tblStyle w:val="TableGrid"/>
        <w:tblW w:w="0" w:type="auto"/>
        <w:tblLook w:val="04A0" w:firstRow="1" w:lastRow="0" w:firstColumn="1" w:lastColumn="0" w:noHBand="0" w:noVBand="1"/>
      </w:tblPr>
      <w:tblGrid>
        <w:gridCol w:w="13948"/>
      </w:tblGrid>
      <w:tr w:rsidR="00BD56D9" w:rsidRPr="00BD56D9" w14:paraId="73A61F9A" w14:textId="77777777" w:rsidTr="00BD56D9">
        <w:tc>
          <w:tcPr>
            <w:tcW w:w="13948" w:type="dxa"/>
          </w:tcPr>
          <w:p w14:paraId="534E086D" w14:textId="7191712A" w:rsidR="00BD56D9" w:rsidRPr="00BD56D9" w:rsidRDefault="00BD56D9" w:rsidP="00BD56D9">
            <w:pPr>
              <w:rPr>
                <w:rFonts w:ascii="Lato Bold" w:hAnsi="Lato Bold"/>
                <w:sz w:val="26"/>
                <w:szCs w:val="26"/>
              </w:rPr>
            </w:pPr>
            <w:r w:rsidRPr="00BD56D9">
              <w:rPr>
                <w:rFonts w:ascii="Lato Bold" w:hAnsi="Lato Bold"/>
                <w:sz w:val="26"/>
                <w:szCs w:val="26"/>
              </w:rPr>
              <w:lastRenderedPageBreak/>
              <w:t>ROUTE RISK ASSESSMENT</w:t>
            </w:r>
            <w:bookmarkEnd w:id="12"/>
            <w:r w:rsidRPr="00BD56D9">
              <w:rPr>
                <w:rFonts w:ascii="Lato Bold" w:hAnsi="Lato Bold"/>
                <w:sz w:val="26"/>
                <w:szCs w:val="26"/>
              </w:rPr>
              <w:t xml:space="preserve"> </w:t>
            </w:r>
            <w:r w:rsidR="003070D3">
              <w:t>Herts Hobble Challenge Walk  Date Sunday 15  June 2025</w:t>
            </w:r>
          </w:p>
        </w:tc>
      </w:tr>
    </w:tbl>
    <w:p w14:paraId="6240E6C2" w14:textId="77777777" w:rsidR="003070D3" w:rsidRDefault="003070D3" w:rsidP="00BD56D9">
      <w:pPr>
        <w:jc w:val="both"/>
      </w:pPr>
    </w:p>
    <w:p w14:paraId="5F7F187C" w14:textId="6EE178AA" w:rsidR="00765A8D" w:rsidRDefault="00765A8D" w:rsidP="00BD56D9">
      <w:pPr>
        <w:jc w:val="both"/>
      </w:pPr>
      <w:r w:rsidRPr="00E90CDD">
        <w:rPr>
          <w:b/>
          <w:bCs/>
        </w:rPr>
        <w:t>Start and Finish</w:t>
      </w:r>
      <w:r>
        <w:t xml:space="preserve">: Baldock Scout Hut, SG7 6EN. Two routes of </w:t>
      </w:r>
      <w:r w:rsidR="00BA4FB6">
        <w:t>approx.</w:t>
      </w:r>
      <w:r>
        <w:t xml:space="preserve">  18 miles and 26 miles  </w:t>
      </w:r>
    </w:p>
    <w:p w14:paraId="166B0EA0" w14:textId="77777777" w:rsidR="00421DBC" w:rsidRDefault="00765A8D" w:rsidP="00BD56D9">
      <w:pPr>
        <w:jc w:val="both"/>
      </w:pPr>
      <w:r>
        <w:t xml:space="preserve">A circular route </w:t>
      </w:r>
      <w:r w:rsidR="00BA4FB6">
        <w:t xml:space="preserve"> (18 miles)  and figure of eigh</w:t>
      </w:r>
      <w:r w:rsidR="002E6D1A">
        <w:t xml:space="preserve">t route (26 miles)  </w:t>
      </w:r>
      <w:r>
        <w:t>using public right</w:t>
      </w:r>
      <w:r w:rsidR="002E6D1A">
        <w:t>s</w:t>
      </w:r>
      <w:r>
        <w:t xml:space="preserve"> of way with two checkpoints </w:t>
      </w:r>
      <w:r w:rsidR="003070D3">
        <w:t xml:space="preserve">and </w:t>
      </w:r>
      <w:r w:rsidR="00421DBC">
        <w:t>three water points.</w:t>
      </w:r>
      <w:r>
        <w:t xml:space="preserve"> </w:t>
      </w:r>
    </w:p>
    <w:p w14:paraId="1AADD015" w14:textId="0D822991" w:rsidR="003A5694" w:rsidRDefault="00765A8D" w:rsidP="00BD56D9">
      <w:pPr>
        <w:jc w:val="both"/>
      </w:pPr>
      <w:r>
        <w:t xml:space="preserve"> The routes have been checked prior to the walk. A major part of the routes is on footpaths and bridleways. These are joined by unavoidable road sections. At roads where crossing is required the route description gives warnings to take extra care. </w:t>
      </w:r>
      <w:r w:rsidR="003A5694">
        <w:t xml:space="preserve"> </w:t>
      </w:r>
      <w:r w:rsidR="008137F6">
        <w:t>Caution water signs will also  be deployed on busier roads.</w:t>
      </w:r>
    </w:p>
    <w:p w14:paraId="287AFE8A" w14:textId="77777777" w:rsidR="00E90CDD" w:rsidRDefault="00765A8D" w:rsidP="00BD56D9">
      <w:pPr>
        <w:jc w:val="both"/>
      </w:pPr>
      <w:r>
        <w:t xml:space="preserve">Each entrant has made an agreement that they participate at their own risk, and that they will obey the event rules and the country code. </w:t>
      </w:r>
      <w:r w:rsidR="00CF251E">
        <w:t>This Risk Assessment will be available on the Essex and Herts web site prior to the event</w:t>
      </w:r>
      <w:r w:rsidR="007A3079">
        <w:t>.</w:t>
      </w:r>
    </w:p>
    <w:p w14:paraId="04292D2F" w14:textId="77777777" w:rsidR="00E90CDD" w:rsidRDefault="00765A8D" w:rsidP="00BD56D9">
      <w:pPr>
        <w:jc w:val="both"/>
        <w:rPr>
          <w:b/>
          <w:bCs/>
        </w:rPr>
      </w:pPr>
      <w:r>
        <w:t xml:space="preserve"> </w:t>
      </w:r>
      <w:r w:rsidRPr="00E90CDD">
        <w:rPr>
          <w:b/>
          <w:bCs/>
        </w:rPr>
        <w:t>Risk to Landowners/communities</w:t>
      </w:r>
    </w:p>
    <w:p w14:paraId="5DE06366" w14:textId="61870576" w:rsidR="00765A8D" w:rsidRDefault="00765A8D" w:rsidP="00BD56D9">
      <w:pPr>
        <w:jc w:val="both"/>
      </w:pPr>
      <w:r>
        <w:t xml:space="preserve"> The main concern is accidental trespass as the route is cross country and follows rights of way. These are mostly marked and well equipped with infrastructure such as stiles, bridges, and waymarks that help keep walkers on track. The walkers will have a written route description, which has been checked for accuracy (GPX also available). Landowners and the local community will be made aware where possible of the event in good time to enable them to raise any concerns they may have. </w:t>
      </w:r>
    </w:p>
    <w:p w14:paraId="127D70E2" w14:textId="77777777" w:rsidR="00765A8D" w:rsidRPr="00BD56D9" w:rsidRDefault="00765A8D" w:rsidP="00BD56D9">
      <w:pPr>
        <w:jc w:val="both"/>
        <w:rPr>
          <w:rFonts w:ascii="Lato Bold" w:hAnsi="Lato Bold" w:cstheme="minorHAnsi"/>
          <w:sz w:val="20"/>
          <w:szCs w:val="20"/>
        </w:rPr>
      </w:pPr>
    </w:p>
    <w:tbl>
      <w:tblPr>
        <w:tblStyle w:val="TableGrid"/>
        <w:tblW w:w="0" w:type="auto"/>
        <w:tblLook w:val="04A0" w:firstRow="1" w:lastRow="0" w:firstColumn="1" w:lastColumn="0" w:noHBand="0" w:noVBand="1"/>
      </w:tblPr>
      <w:tblGrid>
        <w:gridCol w:w="968"/>
        <w:gridCol w:w="940"/>
        <w:gridCol w:w="4114"/>
        <w:gridCol w:w="1299"/>
        <w:gridCol w:w="1271"/>
        <w:gridCol w:w="5356"/>
      </w:tblGrid>
      <w:tr w:rsidR="00BD56D9" w:rsidRPr="00BD56D9" w14:paraId="3E13780E" w14:textId="77777777" w:rsidTr="00394FD3">
        <w:tc>
          <w:tcPr>
            <w:tcW w:w="968" w:type="dxa"/>
          </w:tcPr>
          <w:p w14:paraId="6315B9F7"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A)</w:t>
            </w:r>
          </w:p>
          <w:p w14:paraId="538C36C2"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PARA NO</w:t>
            </w:r>
          </w:p>
        </w:tc>
        <w:tc>
          <w:tcPr>
            <w:tcW w:w="940" w:type="dxa"/>
          </w:tcPr>
          <w:p w14:paraId="451D9E3F"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B)</w:t>
            </w:r>
          </w:p>
          <w:p w14:paraId="1C4CB4B3"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GRID REF</w:t>
            </w:r>
          </w:p>
        </w:tc>
        <w:tc>
          <w:tcPr>
            <w:tcW w:w="4114" w:type="dxa"/>
          </w:tcPr>
          <w:p w14:paraId="45BCFA63"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w:t>
            </w:r>
          </w:p>
          <w:p w14:paraId="7DDE8D1D"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HAZARD/RISK</w:t>
            </w:r>
          </w:p>
        </w:tc>
        <w:tc>
          <w:tcPr>
            <w:tcW w:w="1299" w:type="dxa"/>
            <w:tcBorders>
              <w:bottom w:val="single" w:sz="4" w:space="0" w:color="auto"/>
            </w:tcBorders>
          </w:tcPr>
          <w:p w14:paraId="5DD899FA"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D)</w:t>
            </w:r>
          </w:p>
          <w:p w14:paraId="5998032E"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INITIAL</w:t>
            </w:r>
          </w:p>
          <w:p w14:paraId="37BEE31D"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RISK LEVEL</w:t>
            </w:r>
          </w:p>
          <w:p w14:paraId="311B9C7D"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highlight w:val="red"/>
              </w:rPr>
              <w:t>H</w:t>
            </w:r>
            <w:r w:rsidRPr="00BD56D9">
              <w:rPr>
                <w:rFonts w:ascii="Lato Bold" w:hAnsi="Lato Bold" w:cstheme="minorHAnsi"/>
                <w:sz w:val="20"/>
                <w:szCs w:val="20"/>
              </w:rPr>
              <w:t>/</w:t>
            </w:r>
            <w:r w:rsidRPr="00BD56D9">
              <w:rPr>
                <w:rFonts w:ascii="Lato Bold" w:hAnsi="Lato Bold" w:cstheme="minorHAnsi"/>
                <w:sz w:val="20"/>
                <w:szCs w:val="20"/>
                <w:highlight w:val="yellow"/>
              </w:rPr>
              <w:t>M</w:t>
            </w:r>
            <w:r w:rsidRPr="00BD56D9">
              <w:rPr>
                <w:rFonts w:ascii="Lato Bold" w:hAnsi="Lato Bold" w:cstheme="minorHAnsi"/>
                <w:sz w:val="20"/>
                <w:szCs w:val="20"/>
              </w:rPr>
              <w:t>/</w:t>
            </w:r>
            <w:r w:rsidRPr="00BD56D9">
              <w:rPr>
                <w:rFonts w:ascii="Lato Bold" w:hAnsi="Lato Bold" w:cstheme="minorHAnsi"/>
                <w:sz w:val="20"/>
                <w:szCs w:val="20"/>
                <w:highlight w:val="green"/>
              </w:rPr>
              <w:t>L</w:t>
            </w:r>
          </w:p>
        </w:tc>
        <w:tc>
          <w:tcPr>
            <w:tcW w:w="1271" w:type="dxa"/>
            <w:tcBorders>
              <w:bottom w:val="single" w:sz="4" w:space="0" w:color="auto"/>
            </w:tcBorders>
          </w:tcPr>
          <w:p w14:paraId="0B4F2FC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E)</w:t>
            </w:r>
          </w:p>
          <w:p w14:paraId="77E9440D"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REVISED RISK LEVEL</w:t>
            </w:r>
          </w:p>
          <w:p w14:paraId="4AE4A799"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highlight w:val="red"/>
              </w:rPr>
              <w:t>H</w:t>
            </w:r>
            <w:r w:rsidRPr="00BD56D9">
              <w:rPr>
                <w:rFonts w:ascii="Lato Bold" w:hAnsi="Lato Bold" w:cstheme="minorHAnsi"/>
                <w:sz w:val="20"/>
                <w:szCs w:val="20"/>
              </w:rPr>
              <w:t>/</w:t>
            </w:r>
            <w:r w:rsidRPr="00BD56D9">
              <w:rPr>
                <w:rFonts w:ascii="Lato Bold" w:hAnsi="Lato Bold" w:cstheme="minorHAnsi"/>
                <w:sz w:val="20"/>
                <w:szCs w:val="20"/>
                <w:highlight w:val="yellow"/>
              </w:rPr>
              <w:t>M</w:t>
            </w:r>
            <w:r w:rsidRPr="00BD56D9">
              <w:rPr>
                <w:rFonts w:ascii="Lato Bold" w:hAnsi="Lato Bold" w:cstheme="minorHAnsi"/>
                <w:sz w:val="20"/>
                <w:szCs w:val="20"/>
              </w:rPr>
              <w:t>/</w:t>
            </w:r>
            <w:r w:rsidRPr="00BD56D9">
              <w:rPr>
                <w:rFonts w:ascii="Lato Bold" w:hAnsi="Lato Bold" w:cstheme="minorHAnsi"/>
                <w:sz w:val="20"/>
                <w:szCs w:val="20"/>
                <w:highlight w:val="green"/>
              </w:rPr>
              <w:t>L</w:t>
            </w:r>
          </w:p>
        </w:tc>
        <w:tc>
          <w:tcPr>
            <w:tcW w:w="5356" w:type="dxa"/>
          </w:tcPr>
          <w:p w14:paraId="40FE829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F)</w:t>
            </w:r>
          </w:p>
          <w:p w14:paraId="7EE54EF8"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CONTROL MEASURES</w:t>
            </w:r>
          </w:p>
        </w:tc>
      </w:tr>
      <w:tr w:rsidR="00BD56D9" w:rsidRPr="00BD56D9" w14:paraId="02799A42" w14:textId="77777777" w:rsidTr="00394FD3">
        <w:tc>
          <w:tcPr>
            <w:tcW w:w="968" w:type="dxa"/>
          </w:tcPr>
          <w:p w14:paraId="0BF18396" w14:textId="1324CAE0" w:rsidR="00BD56D9" w:rsidRPr="00BD56D9" w:rsidRDefault="00961D9B" w:rsidP="00BD56D9">
            <w:pPr>
              <w:pStyle w:val="NoSpacing"/>
              <w:jc w:val="both"/>
              <w:rPr>
                <w:rFonts w:ascii="Lato Bold" w:hAnsi="Lato Bold" w:cstheme="minorHAnsi"/>
                <w:i/>
                <w:sz w:val="20"/>
                <w:szCs w:val="20"/>
              </w:rPr>
            </w:pPr>
            <w:proofErr w:type="spellStart"/>
            <w:r>
              <w:t>Through out</w:t>
            </w:r>
            <w:proofErr w:type="spellEnd"/>
            <w:r>
              <w:t xml:space="preserve"> the routes</w:t>
            </w:r>
          </w:p>
        </w:tc>
        <w:tc>
          <w:tcPr>
            <w:tcW w:w="940" w:type="dxa"/>
          </w:tcPr>
          <w:p w14:paraId="4B51C471" w14:textId="6278A348" w:rsidR="00BD56D9" w:rsidRPr="00BD56D9" w:rsidRDefault="00BD56D9" w:rsidP="00BD56D9">
            <w:pPr>
              <w:pStyle w:val="NoSpacing"/>
              <w:jc w:val="both"/>
              <w:rPr>
                <w:rFonts w:ascii="Lato Bold" w:hAnsi="Lato Bold" w:cstheme="minorHAnsi"/>
                <w:i/>
                <w:sz w:val="20"/>
                <w:szCs w:val="20"/>
              </w:rPr>
            </w:pPr>
          </w:p>
        </w:tc>
        <w:tc>
          <w:tcPr>
            <w:tcW w:w="4114" w:type="dxa"/>
          </w:tcPr>
          <w:p w14:paraId="1AEA10AC" w14:textId="0E5115BC" w:rsidR="00BD56D9" w:rsidRPr="00BD56D9" w:rsidRDefault="00547315" w:rsidP="00BD56D9">
            <w:pPr>
              <w:pStyle w:val="NoSpacing"/>
              <w:jc w:val="both"/>
              <w:rPr>
                <w:rFonts w:ascii="Lato Bold" w:hAnsi="Lato Bold" w:cstheme="minorHAnsi"/>
                <w:i/>
                <w:sz w:val="20"/>
                <w:szCs w:val="20"/>
              </w:rPr>
            </w:pPr>
            <w:r>
              <w:t>Rough and uneven ground. Footbridges may be slippery when wet.</w:t>
            </w:r>
            <w:r w:rsidR="006240FF">
              <w:t xml:space="preserve"> Overgrown paths </w:t>
            </w:r>
            <w:r w:rsidR="00192ED5">
              <w:t xml:space="preserve">and low branches </w:t>
            </w:r>
          </w:p>
        </w:tc>
        <w:tc>
          <w:tcPr>
            <w:tcW w:w="1299" w:type="dxa"/>
            <w:shd w:val="clear" w:color="auto" w:fill="FFFF00"/>
          </w:tcPr>
          <w:p w14:paraId="208E665C" w14:textId="19C8D5C2" w:rsidR="00BD56D9" w:rsidRPr="00961D9B" w:rsidRDefault="003D4A8A" w:rsidP="00547315">
            <w:pPr>
              <w:pStyle w:val="NoSpacing"/>
              <w:rPr>
                <w:rFonts w:ascii="Lato Bold" w:hAnsi="Lato Bold" w:cstheme="minorHAnsi"/>
                <w:i/>
                <w:sz w:val="20"/>
                <w:szCs w:val="20"/>
              </w:rPr>
            </w:pPr>
            <w:r>
              <w:rPr>
                <w:rFonts w:ascii="Lato Bold" w:hAnsi="Lato Bold" w:cstheme="minorHAnsi"/>
                <w:i/>
                <w:sz w:val="20"/>
                <w:szCs w:val="20"/>
              </w:rPr>
              <w:t>M</w:t>
            </w:r>
          </w:p>
        </w:tc>
        <w:tc>
          <w:tcPr>
            <w:tcW w:w="1271" w:type="dxa"/>
            <w:shd w:val="clear" w:color="auto" w:fill="92D050"/>
          </w:tcPr>
          <w:p w14:paraId="11F9A307" w14:textId="48BD2C6C" w:rsidR="00BD56D9" w:rsidRPr="00961D9B" w:rsidRDefault="003D4A8A" w:rsidP="00BD56D9">
            <w:pPr>
              <w:pStyle w:val="NoSpacing"/>
              <w:jc w:val="center"/>
              <w:rPr>
                <w:rFonts w:ascii="Lato Bold" w:hAnsi="Lato Bold" w:cstheme="minorHAnsi"/>
                <w:i/>
                <w:sz w:val="20"/>
                <w:szCs w:val="20"/>
              </w:rPr>
            </w:pPr>
            <w:r>
              <w:rPr>
                <w:rFonts w:ascii="Lato Bold" w:hAnsi="Lato Bold" w:cstheme="minorHAnsi"/>
                <w:i/>
                <w:sz w:val="20"/>
                <w:szCs w:val="20"/>
              </w:rPr>
              <w:t>L</w:t>
            </w:r>
          </w:p>
        </w:tc>
        <w:tc>
          <w:tcPr>
            <w:tcW w:w="5356" w:type="dxa"/>
          </w:tcPr>
          <w:p w14:paraId="30F00196" w14:textId="1F8317F1" w:rsidR="00BD56D9" w:rsidRPr="00BD56D9" w:rsidRDefault="003D4A8A" w:rsidP="00BD56D9">
            <w:pPr>
              <w:pStyle w:val="NoSpacing"/>
              <w:jc w:val="both"/>
              <w:rPr>
                <w:rFonts w:ascii="Lato Bold" w:hAnsi="Lato Bold" w:cstheme="minorHAnsi"/>
                <w:i/>
                <w:sz w:val="20"/>
                <w:szCs w:val="20"/>
              </w:rPr>
            </w:pPr>
            <w:r>
              <w:t>Caution to be taken throughout.</w:t>
            </w:r>
          </w:p>
        </w:tc>
      </w:tr>
      <w:tr w:rsidR="00BD56D9" w:rsidRPr="00BD56D9" w14:paraId="072E0E38" w14:textId="77777777" w:rsidTr="00394FD3">
        <w:tc>
          <w:tcPr>
            <w:tcW w:w="968" w:type="dxa"/>
          </w:tcPr>
          <w:p w14:paraId="0E1F8363" w14:textId="0C5241E0" w:rsidR="00BD56D9" w:rsidRPr="00BD56D9" w:rsidRDefault="00B82C0C" w:rsidP="00BD56D9">
            <w:pPr>
              <w:pStyle w:val="NoSpacing"/>
              <w:jc w:val="both"/>
              <w:rPr>
                <w:rFonts w:ascii="Lato Bold" w:hAnsi="Lato Bold" w:cstheme="minorHAnsi"/>
                <w:i/>
                <w:sz w:val="20"/>
                <w:szCs w:val="20"/>
              </w:rPr>
            </w:pPr>
            <w:proofErr w:type="spellStart"/>
            <w:r>
              <w:t>Through out</w:t>
            </w:r>
            <w:proofErr w:type="spellEnd"/>
            <w:r>
              <w:t xml:space="preserve"> the routes</w:t>
            </w:r>
          </w:p>
        </w:tc>
        <w:tc>
          <w:tcPr>
            <w:tcW w:w="940" w:type="dxa"/>
          </w:tcPr>
          <w:p w14:paraId="6A00234A" w14:textId="6CEB240E" w:rsidR="00BD56D9" w:rsidRPr="00BD56D9" w:rsidRDefault="00BD56D9" w:rsidP="00BD56D9">
            <w:pPr>
              <w:pStyle w:val="NoSpacing"/>
              <w:jc w:val="both"/>
              <w:rPr>
                <w:rFonts w:ascii="Lato Bold" w:hAnsi="Lato Bold" w:cstheme="minorHAnsi"/>
                <w:i/>
                <w:sz w:val="20"/>
                <w:szCs w:val="20"/>
              </w:rPr>
            </w:pPr>
          </w:p>
        </w:tc>
        <w:tc>
          <w:tcPr>
            <w:tcW w:w="4114" w:type="dxa"/>
          </w:tcPr>
          <w:p w14:paraId="2256B2D0" w14:textId="02517B99" w:rsidR="00BD56D9" w:rsidRPr="00BD56D9" w:rsidRDefault="007475F1" w:rsidP="00BD56D9">
            <w:pPr>
              <w:pStyle w:val="NoSpacing"/>
              <w:jc w:val="both"/>
              <w:rPr>
                <w:rFonts w:ascii="Lato Bold" w:hAnsi="Lato Bold" w:cstheme="minorHAnsi"/>
                <w:i/>
                <w:sz w:val="20"/>
                <w:szCs w:val="20"/>
              </w:rPr>
            </w:pPr>
            <w:r>
              <w:t>Exposed to the elements during adverse weather. Dehydration/</w:t>
            </w:r>
            <w:r>
              <w:t>sunstroke</w:t>
            </w:r>
          </w:p>
        </w:tc>
        <w:tc>
          <w:tcPr>
            <w:tcW w:w="1299" w:type="dxa"/>
            <w:shd w:val="clear" w:color="auto" w:fill="FFFFFF" w:themeFill="background1"/>
          </w:tcPr>
          <w:p w14:paraId="7316A2BC" w14:textId="0AFF4220" w:rsidR="00BD56D9" w:rsidRPr="00961D9B" w:rsidRDefault="007475F1" w:rsidP="00BD56D9">
            <w:pPr>
              <w:pStyle w:val="NoSpacing"/>
              <w:jc w:val="both"/>
              <w:rPr>
                <w:rFonts w:ascii="Lato Bold" w:hAnsi="Lato Bold" w:cstheme="minorHAnsi"/>
                <w:i/>
                <w:sz w:val="20"/>
                <w:szCs w:val="20"/>
              </w:rPr>
            </w:pPr>
            <w:r>
              <w:rPr>
                <w:rFonts w:ascii="Lato Bold" w:hAnsi="Lato Bold" w:cstheme="minorHAnsi"/>
                <w:i/>
                <w:sz w:val="20"/>
                <w:szCs w:val="20"/>
              </w:rPr>
              <w:t>L</w:t>
            </w:r>
          </w:p>
        </w:tc>
        <w:tc>
          <w:tcPr>
            <w:tcW w:w="1271" w:type="dxa"/>
            <w:shd w:val="clear" w:color="auto" w:fill="FFFFFF" w:themeFill="background1"/>
          </w:tcPr>
          <w:p w14:paraId="466E09F2" w14:textId="7D98792D" w:rsidR="00BD56D9" w:rsidRPr="00BD56D9" w:rsidRDefault="007475F1" w:rsidP="00BD56D9">
            <w:pPr>
              <w:pStyle w:val="NoSpacing"/>
              <w:jc w:val="both"/>
              <w:rPr>
                <w:rFonts w:ascii="Lato Bold" w:hAnsi="Lato Bold" w:cstheme="minorHAnsi"/>
                <w:i/>
                <w:sz w:val="20"/>
                <w:szCs w:val="20"/>
              </w:rPr>
            </w:pPr>
            <w:r>
              <w:rPr>
                <w:rFonts w:ascii="Lato Bold" w:hAnsi="Lato Bold" w:cstheme="minorHAnsi"/>
                <w:i/>
                <w:sz w:val="20"/>
                <w:szCs w:val="20"/>
              </w:rPr>
              <w:t>L</w:t>
            </w:r>
          </w:p>
        </w:tc>
        <w:tc>
          <w:tcPr>
            <w:tcW w:w="5356" w:type="dxa"/>
          </w:tcPr>
          <w:p w14:paraId="4910B40B" w14:textId="03CF5B47" w:rsidR="00BD56D9" w:rsidRPr="00B82C0C" w:rsidRDefault="005B7694" w:rsidP="00BD56D9">
            <w:pPr>
              <w:pStyle w:val="NoSpacing"/>
              <w:jc w:val="both"/>
            </w:pPr>
            <w:r w:rsidRPr="00B82C0C">
              <w:t>Drinks available at checkpoint</w:t>
            </w:r>
            <w:r w:rsidRPr="00B82C0C">
              <w:t>s and water stops.</w:t>
            </w:r>
            <w:r w:rsidRPr="00B82C0C">
              <w:t xml:space="preserve"> Emergency mobile number on route description. </w:t>
            </w:r>
          </w:p>
          <w:p w14:paraId="0680684D" w14:textId="0EDC98D7" w:rsidR="005B7694" w:rsidRPr="00BD56D9" w:rsidRDefault="003A2E40" w:rsidP="00BD56D9">
            <w:pPr>
              <w:pStyle w:val="NoSpacing"/>
              <w:jc w:val="both"/>
              <w:rPr>
                <w:rFonts w:ascii="Lato Bold" w:hAnsi="Lato Bold" w:cstheme="minorHAnsi"/>
                <w:i/>
                <w:sz w:val="20"/>
                <w:szCs w:val="20"/>
              </w:rPr>
            </w:pPr>
            <w:r w:rsidRPr="00B82C0C">
              <w:rPr>
                <w:rFonts w:ascii="Lato Bold" w:hAnsi="Lato Bold" w:cstheme="minorHAnsi"/>
                <w:sz w:val="20"/>
                <w:szCs w:val="20"/>
              </w:rPr>
              <w:t>Entrants advised t</w:t>
            </w:r>
            <w:r w:rsidR="008023E2" w:rsidRPr="00B82C0C">
              <w:rPr>
                <w:rFonts w:ascii="Lato Bold" w:hAnsi="Lato Bold" w:cstheme="minorHAnsi"/>
                <w:sz w:val="20"/>
                <w:szCs w:val="20"/>
              </w:rPr>
              <w:t xml:space="preserve">o bring sun hats, sun block and </w:t>
            </w:r>
            <w:r w:rsidR="00B82C0C" w:rsidRPr="00B82C0C">
              <w:rPr>
                <w:rFonts w:ascii="Lato Bold" w:hAnsi="Lato Bold" w:cstheme="minorHAnsi"/>
                <w:sz w:val="20"/>
                <w:szCs w:val="20"/>
              </w:rPr>
              <w:t>adequate water</w:t>
            </w:r>
            <w:r w:rsidR="00B82C0C">
              <w:rPr>
                <w:rFonts w:ascii="Lato Bold" w:hAnsi="Lato Bold" w:cstheme="minorHAnsi"/>
                <w:i/>
                <w:sz w:val="20"/>
                <w:szCs w:val="20"/>
              </w:rPr>
              <w:t xml:space="preserve"> </w:t>
            </w:r>
          </w:p>
        </w:tc>
      </w:tr>
      <w:tr w:rsidR="00BD56D9" w:rsidRPr="00BD56D9" w14:paraId="3B05402C" w14:textId="77777777" w:rsidTr="00394FD3">
        <w:tc>
          <w:tcPr>
            <w:tcW w:w="968" w:type="dxa"/>
          </w:tcPr>
          <w:p w14:paraId="0CE42F52" w14:textId="07C9B2EE" w:rsidR="00BD56D9" w:rsidRPr="00BD56D9" w:rsidRDefault="00607178" w:rsidP="00BD56D9">
            <w:pPr>
              <w:pStyle w:val="NoSpacing"/>
              <w:jc w:val="both"/>
              <w:rPr>
                <w:rFonts w:ascii="Lato Bold" w:hAnsi="Lato Bold" w:cstheme="minorHAnsi"/>
                <w:i/>
                <w:sz w:val="20"/>
                <w:szCs w:val="20"/>
              </w:rPr>
            </w:pPr>
            <w:proofErr w:type="spellStart"/>
            <w:r>
              <w:lastRenderedPageBreak/>
              <w:t>Through out</w:t>
            </w:r>
            <w:proofErr w:type="spellEnd"/>
            <w:r>
              <w:t xml:space="preserve"> the routes</w:t>
            </w:r>
          </w:p>
        </w:tc>
        <w:tc>
          <w:tcPr>
            <w:tcW w:w="940" w:type="dxa"/>
          </w:tcPr>
          <w:p w14:paraId="28F82060" w14:textId="1EBB06A4" w:rsidR="00BD56D9" w:rsidRPr="00BD56D9" w:rsidRDefault="00BD56D9" w:rsidP="00BD56D9">
            <w:pPr>
              <w:pStyle w:val="NoSpacing"/>
              <w:jc w:val="both"/>
              <w:rPr>
                <w:rFonts w:ascii="Lato Bold" w:hAnsi="Lato Bold" w:cstheme="minorHAnsi"/>
                <w:i/>
                <w:sz w:val="20"/>
                <w:szCs w:val="20"/>
              </w:rPr>
            </w:pPr>
          </w:p>
        </w:tc>
        <w:tc>
          <w:tcPr>
            <w:tcW w:w="4114" w:type="dxa"/>
          </w:tcPr>
          <w:p w14:paraId="51FED692" w14:textId="03DF76E1" w:rsidR="00BD56D9" w:rsidRPr="00BD56D9" w:rsidRDefault="00607178" w:rsidP="00BD56D9">
            <w:pPr>
              <w:pStyle w:val="NoSpacing"/>
              <w:jc w:val="both"/>
              <w:rPr>
                <w:rFonts w:ascii="Lato Bold" w:hAnsi="Lato Bold" w:cstheme="minorHAnsi"/>
                <w:i/>
                <w:sz w:val="20"/>
                <w:szCs w:val="20"/>
              </w:rPr>
            </w:pPr>
            <w:r>
              <w:t>Getting lost or becoming disorientated. Sustaining an injury or illness.</w:t>
            </w:r>
          </w:p>
        </w:tc>
        <w:tc>
          <w:tcPr>
            <w:tcW w:w="1299" w:type="dxa"/>
            <w:shd w:val="clear" w:color="auto" w:fill="FFFFFF" w:themeFill="background1"/>
          </w:tcPr>
          <w:p w14:paraId="387A74C2" w14:textId="3532720A" w:rsidR="00BD56D9" w:rsidRPr="00BD56D9" w:rsidRDefault="00607178" w:rsidP="00BD56D9">
            <w:pPr>
              <w:pStyle w:val="NoSpacing"/>
              <w:jc w:val="both"/>
              <w:rPr>
                <w:rFonts w:ascii="Lato Bold" w:hAnsi="Lato Bold" w:cstheme="minorHAnsi"/>
                <w:i/>
                <w:sz w:val="20"/>
                <w:szCs w:val="20"/>
              </w:rPr>
            </w:pPr>
            <w:r>
              <w:rPr>
                <w:rFonts w:ascii="Lato Bold" w:hAnsi="Lato Bold" w:cstheme="minorHAnsi"/>
                <w:i/>
                <w:sz w:val="20"/>
                <w:szCs w:val="20"/>
              </w:rPr>
              <w:t>L</w:t>
            </w:r>
          </w:p>
        </w:tc>
        <w:tc>
          <w:tcPr>
            <w:tcW w:w="1271" w:type="dxa"/>
            <w:shd w:val="clear" w:color="auto" w:fill="FFFFFF" w:themeFill="background1"/>
          </w:tcPr>
          <w:p w14:paraId="4CDE0886" w14:textId="323DD4CD" w:rsidR="00BD56D9" w:rsidRPr="00BD56D9" w:rsidRDefault="00607178" w:rsidP="00BD56D9">
            <w:pPr>
              <w:pStyle w:val="NoSpacing"/>
              <w:jc w:val="both"/>
              <w:rPr>
                <w:rFonts w:ascii="Lato Bold" w:hAnsi="Lato Bold" w:cstheme="minorHAnsi"/>
                <w:i/>
                <w:sz w:val="20"/>
                <w:szCs w:val="20"/>
              </w:rPr>
            </w:pPr>
            <w:r>
              <w:rPr>
                <w:rFonts w:ascii="Lato Bold" w:hAnsi="Lato Bold" w:cstheme="minorHAnsi"/>
                <w:i/>
                <w:sz w:val="20"/>
                <w:szCs w:val="20"/>
              </w:rPr>
              <w:t>L</w:t>
            </w:r>
          </w:p>
        </w:tc>
        <w:tc>
          <w:tcPr>
            <w:tcW w:w="5356" w:type="dxa"/>
          </w:tcPr>
          <w:p w14:paraId="170F24D8" w14:textId="6FEAA521" w:rsidR="00BD56D9" w:rsidRPr="00BD56D9" w:rsidRDefault="00B52BF3" w:rsidP="00BD56D9">
            <w:pPr>
              <w:pStyle w:val="NoSpacing"/>
              <w:jc w:val="both"/>
              <w:rPr>
                <w:rFonts w:ascii="Lato Bold" w:hAnsi="Lato Bold" w:cstheme="minorHAnsi"/>
                <w:iCs/>
                <w:color w:val="0070C0"/>
                <w:sz w:val="20"/>
                <w:szCs w:val="20"/>
              </w:rPr>
            </w:pPr>
            <w:r>
              <w:t>Route description and GPX</w:t>
            </w:r>
            <w:r>
              <w:t xml:space="preserve"> available</w:t>
            </w:r>
            <w:r>
              <w:t xml:space="preserve"> </w:t>
            </w:r>
            <w:r w:rsidR="006240FF">
              <w:t>to d</w:t>
            </w:r>
            <w:r>
              <w:t>ownload</w:t>
            </w:r>
            <w:r w:rsidR="006240FF">
              <w:t>/print</w:t>
            </w:r>
            <w:r>
              <w:t>. Walkers advised to carry charged mobile phone and first aid ki</w:t>
            </w:r>
            <w:r w:rsidR="00394FD3">
              <w:t>t</w:t>
            </w:r>
          </w:p>
        </w:tc>
      </w:tr>
      <w:tr w:rsidR="00394FD3" w:rsidRPr="00BD56D9" w14:paraId="22806359" w14:textId="77777777" w:rsidTr="00394FD3">
        <w:tc>
          <w:tcPr>
            <w:tcW w:w="968" w:type="dxa"/>
          </w:tcPr>
          <w:p w14:paraId="537B9952" w14:textId="278EC81B" w:rsidR="00394FD3" w:rsidRPr="00BD56D9" w:rsidRDefault="00394FD3" w:rsidP="00394FD3">
            <w:pPr>
              <w:pStyle w:val="NoSpacing"/>
              <w:jc w:val="both"/>
              <w:rPr>
                <w:rFonts w:ascii="Lato Bold" w:hAnsi="Lato Bold" w:cstheme="minorHAnsi"/>
                <w:i/>
                <w:sz w:val="20"/>
                <w:szCs w:val="20"/>
              </w:rPr>
            </w:pPr>
            <w:proofErr w:type="spellStart"/>
            <w:r>
              <w:t>Through out</w:t>
            </w:r>
            <w:proofErr w:type="spellEnd"/>
            <w:r>
              <w:t xml:space="preserve"> the routes</w:t>
            </w:r>
          </w:p>
        </w:tc>
        <w:tc>
          <w:tcPr>
            <w:tcW w:w="940" w:type="dxa"/>
          </w:tcPr>
          <w:p w14:paraId="47B5C79D" w14:textId="77777777" w:rsidR="00394FD3" w:rsidRPr="00BD56D9" w:rsidRDefault="00394FD3" w:rsidP="00394FD3">
            <w:pPr>
              <w:pStyle w:val="NoSpacing"/>
              <w:jc w:val="both"/>
              <w:rPr>
                <w:rFonts w:ascii="Lato Bold" w:hAnsi="Lato Bold" w:cstheme="minorHAnsi"/>
                <w:i/>
                <w:sz w:val="20"/>
                <w:szCs w:val="20"/>
              </w:rPr>
            </w:pPr>
          </w:p>
        </w:tc>
        <w:tc>
          <w:tcPr>
            <w:tcW w:w="4114" w:type="dxa"/>
          </w:tcPr>
          <w:p w14:paraId="23B7B04C" w14:textId="1F157993" w:rsidR="00394FD3" w:rsidRPr="00394FD3" w:rsidRDefault="00394FD3" w:rsidP="00394FD3">
            <w:pPr>
              <w:pStyle w:val="NoSpacing"/>
              <w:jc w:val="both"/>
              <w:rPr>
                <w:rFonts w:ascii="Lato Bold" w:hAnsi="Lato Bold" w:cstheme="minorHAnsi"/>
                <w:iCs/>
                <w:sz w:val="20"/>
                <w:szCs w:val="20"/>
              </w:rPr>
            </w:pPr>
            <w:r w:rsidRPr="00394FD3">
              <w:rPr>
                <w:rFonts w:ascii="Lato Bold" w:hAnsi="Lato Bold" w:cstheme="minorHAnsi"/>
                <w:iCs/>
                <w:sz w:val="20"/>
                <w:szCs w:val="20"/>
              </w:rPr>
              <w:t xml:space="preserve">Road walking and road crossings </w:t>
            </w:r>
          </w:p>
        </w:tc>
        <w:tc>
          <w:tcPr>
            <w:tcW w:w="1299" w:type="dxa"/>
            <w:shd w:val="clear" w:color="auto" w:fill="FFFFFF" w:themeFill="background1"/>
          </w:tcPr>
          <w:p w14:paraId="58F31A6A" w14:textId="77777777" w:rsidR="00394FD3" w:rsidRPr="00394FD3" w:rsidRDefault="00394FD3" w:rsidP="00394FD3">
            <w:pPr>
              <w:pStyle w:val="NoSpacing"/>
              <w:jc w:val="both"/>
              <w:rPr>
                <w:rFonts w:ascii="Lato Bold" w:hAnsi="Lato Bold" w:cstheme="minorHAnsi"/>
                <w:iCs/>
                <w:sz w:val="20"/>
                <w:szCs w:val="20"/>
              </w:rPr>
            </w:pPr>
          </w:p>
        </w:tc>
        <w:tc>
          <w:tcPr>
            <w:tcW w:w="1271" w:type="dxa"/>
            <w:shd w:val="clear" w:color="auto" w:fill="FFFFFF" w:themeFill="background1"/>
          </w:tcPr>
          <w:p w14:paraId="0149474D" w14:textId="77777777" w:rsidR="00394FD3" w:rsidRPr="00394FD3" w:rsidRDefault="00394FD3" w:rsidP="00394FD3">
            <w:pPr>
              <w:pStyle w:val="NoSpacing"/>
              <w:jc w:val="both"/>
              <w:rPr>
                <w:rFonts w:ascii="Lato Bold" w:hAnsi="Lato Bold" w:cstheme="minorHAnsi"/>
                <w:iCs/>
                <w:sz w:val="20"/>
                <w:szCs w:val="20"/>
              </w:rPr>
            </w:pPr>
          </w:p>
        </w:tc>
        <w:tc>
          <w:tcPr>
            <w:tcW w:w="5356" w:type="dxa"/>
          </w:tcPr>
          <w:p w14:paraId="734112F0" w14:textId="72298C29" w:rsidR="00394FD3" w:rsidRPr="00394FD3" w:rsidRDefault="00394FD3" w:rsidP="00394FD3">
            <w:pPr>
              <w:pStyle w:val="NoSpacing"/>
              <w:jc w:val="both"/>
              <w:rPr>
                <w:rFonts w:ascii="Lato Bold" w:hAnsi="Lato Bold" w:cstheme="minorHAnsi"/>
                <w:iCs/>
                <w:sz w:val="20"/>
                <w:szCs w:val="20"/>
              </w:rPr>
            </w:pPr>
            <w:r w:rsidRPr="00394FD3">
              <w:rPr>
                <w:rFonts w:ascii="Lato Bold" w:hAnsi="Lato Bold" w:cstheme="minorHAnsi"/>
                <w:iCs/>
                <w:sz w:val="20"/>
                <w:szCs w:val="20"/>
              </w:rPr>
              <w:t xml:space="preserve">All highlighted on route description </w:t>
            </w:r>
            <w:r>
              <w:rPr>
                <w:rFonts w:ascii="Lato Bold" w:hAnsi="Lato Bold" w:cstheme="minorHAnsi"/>
                <w:iCs/>
                <w:sz w:val="20"/>
                <w:szCs w:val="20"/>
              </w:rPr>
              <w:t xml:space="preserve">and entrants advised to  take care </w:t>
            </w:r>
          </w:p>
        </w:tc>
      </w:tr>
      <w:tr w:rsidR="00394FD3" w:rsidRPr="00BD56D9" w14:paraId="0356603C" w14:textId="77777777" w:rsidTr="00394FD3">
        <w:tc>
          <w:tcPr>
            <w:tcW w:w="968" w:type="dxa"/>
          </w:tcPr>
          <w:p w14:paraId="32700A66" w14:textId="77777777" w:rsidR="00394FD3" w:rsidRPr="00BD56D9" w:rsidRDefault="00394FD3" w:rsidP="00394FD3">
            <w:pPr>
              <w:pStyle w:val="NoSpacing"/>
              <w:jc w:val="both"/>
              <w:rPr>
                <w:rFonts w:ascii="Lato Bold" w:hAnsi="Lato Bold" w:cstheme="minorHAnsi"/>
                <w:i/>
                <w:sz w:val="20"/>
                <w:szCs w:val="20"/>
              </w:rPr>
            </w:pPr>
          </w:p>
        </w:tc>
        <w:tc>
          <w:tcPr>
            <w:tcW w:w="940" w:type="dxa"/>
          </w:tcPr>
          <w:p w14:paraId="0F4BC652" w14:textId="77777777" w:rsidR="00394FD3" w:rsidRPr="00BD56D9" w:rsidRDefault="00394FD3" w:rsidP="00394FD3">
            <w:pPr>
              <w:pStyle w:val="NoSpacing"/>
              <w:jc w:val="both"/>
              <w:rPr>
                <w:rFonts w:ascii="Lato Bold" w:hAnsi="Lato Bold" w:cstheme="minorHAnsi"/>
                <w:i/>
                <w:sz w:val="20"/>
                <w:szCs w:val="20"/>
              </w:rPr>
            </w:pPr>
          </w:p>
        </w:tc>
        <w:tc>
          <w:tcPr>
            <w:tcW w:w="4114" w:type="dxa"/>
          </w:tcPr>
          <w:p w14:paraId="6903F467" w14:textId="77777777" w:rsidR="00394FD3" w:rsidRPr="00BD56D9" w:rsidRDefault="00394FD3" w:rsidP="00394FD3">
            <w:pPr>
              <w:pStyle w:val="NoSpacing"/>
              <w:jc w:val="both"/>
              <w:rPr>
                <w:rFonts w:ascii="Lato Bold" w:hAnsi="Lato Bold" w:cstheme="minorHAnsi"/>
                <w:i/>
                <w:sz w:val="20"/>
                <w:szCs w:val="20"/>
              </w:rPr>
            </w:pPr>
          </w:p>
        </w:tc>
        <w:tc>
          <w:tcPr>
            <w:tcW w:w="1299" w:type="dxa"/>
            <w:shd w:val="clear" w:color="auto" w:fill="FFFFFF" w:themeFill="background1"/>
          </w:tcPr>
          <w:p w14:paraId="57C41199" w14:textId="77777777" w:rsidR="00394FD3" w:rsidRPr="00BD56D9" w:rsidRDefault="00394FD3" w:rsidP="00394FD3">
            <w:pPr>
              <w:pStyle w:val="NoSpacing"/>
              <w:jc w:val="both"/>
              <w:rPr>
                <w:rFonts w:ascii="Lato Bold" w:hAnsi="Lato Bold" w:cstheme="minorHAnsi"/>
                <w:i/>
                <w:sz w:val="20"/>
                <w:szCs w:val="20"/>
              </w:rPr>
            </w:pPr>
          </w:p>
        </w:tc>
        <w:tc>
          <w:tcPr>
            <w:tcW w:w="1271" w:type="dxa"/>
            <w:shd w:val="clear" w:color="auto" w:fill="FFFFFF" w:themeFill="background1"/>
          </w:tcPr>
          <w:p w14:paraId="17E3EFEE" w14:textId="77777777" w:rsidR="00394FD3" w:rsidRPr="00BD56D9" w:rsidRDefault="00394FD3" w:rsidP="00394FD3">
            <w:pPr>
              <w:pStyle w:val="NoSpacing"/>
              <w:jc w:val="both"/>
              <w:rPr>
                <w:rFonts w:ascii="Lato Bold" w:hAnsi="Lato Bold" w:cstheme="minorHAnsi"/>
                <w:i/>
                <w:sz w:val="20"/>
                <w:szCs w:val="20"/>
              </w:rPr>
            </w:pPr>
          </w:p>
        </w:tc>
        <w:tc>
          <w:tcPr>
            <w:tcW w:w="5356" w:type="dxa"/>
          </w:tcPr>
          <w:p w14:paraId="1E782CAB" w14:textId="77777777" w:rsidR="00394FD3" w:rsidRPr="00BD56D9" w:rsidRDefault="00394FD3" w:rsidP="00394FD3">
            <w:pPr>
              <w:pStyle w:val="NoSpacing"/>
              <w:jc w:val="both"/>
              <w:rPr>
                <w:rFonts w:ascii="Lato Bold" w:hAnsi="Lato Bold" w:cstheme="minorHAnsi"/>
                <w:i/>
                <w:sz w:val="20"/>
                <w:szCs w:val="20"/>
              </w:rPr>
            </w:pPr>
          </w:p>
        </w:tc>
      </w:tr>
      <w:tr w:rsidR="00394FD3" w:rsidRPr="00BD56D9" w14:paraId="15F62AA6" w14:textId="77777777" w:rsidTr="00394FD3">
        <w:tc>
          <w:tcPr>
            <w:tcW w:w="968" w:type="dxa"/>
          </w:tcPr>
          <w:p w14:paraId="23B6958C" w14:textId="77777777" w:rsidR="00394FD3" w:rsidRPr="00BD56D9" w:rsidRDefault="00394FD3" w:rsidP="00394FD3">
            <w:pPr>
              <w:pStyle w:val="NoSpacing"/>
              <w:jc w:val="both"/>
              <w:rPr>
                <w:rFonts w:ascii="Lato Bold" w:hAnsi="Lato Bold" w:cstheme="minorHAnsi"/>
                <w:i/>
                <w:sz w:val="20"/>
                <w:szCs w:val="20"/>
              </w:rPr>
            </w:pPr>
          </w:p>
        </w:tc>
        <w:tc>
          <w:tcPr>
            <w:tcW w:w="940" w:type="dxa"/>
          </w:tcPr>
          <w:p w14:paraId="2E93D4BB" w14:textId="77777777" w:rsidR="00394FD3" w:rsidRPr="00BD56D9" w:rsidRDefault="00394FD3" w:rsidP="00394FD3">
            <w:pPr>
              <w:pStyle w:val="NoSpacing"/>
              <w:jc w:val="both"/>
              <w:rPr>
                <w:rFonts w:ascii="Lato Bold" w:hAnsi="Lato Bold" w:cstheme="minorHAnsi"/>
                <w:i/>
                <w:sz w:val="20"/>
                <w:szCs w:val="20"/>
              </w:rPr>
            </w:pPr>
          </w:p>
        </w:tc>
        <w:tc>
          <w:tcPr>
            <w:tcW w:w="4114" w:type="dxa"/>
          </w:tcPr>
          <w:p w14:paraId="7854DE99" w14:textId="77777777" w:rsidR="00394FD3" w:rsidRPr="00BD56D9" w:rsidRDefault="00394FD3" w:rsidP="00394FD3">
            <w:pPr>
              <w:pStyle w:val="NoSpacing"/>
              <w:jc w:val="both"/>
              <w:rPr>
                <w:rFonts w:ascii="Lato Bold" w:hAnsi="Lato Bold" w:cstheme="minorHAnsi"/>
                <w:i/>
                <w:sz w:val="20"/>
                <w:szCs w:val="20"/>
              </w:rPr>
            </w:pPr>
          </w:p>
        </w:tc>
        <w:tc>
          <w:tcPr>
            <w:tcW w:w="1299" w:type="dxa"/>
            <w:shd w:val="clear" w:color="auto" w:fill="FFFFFF" w:themeFill="background1"/>
          </w:tcPr>
          <w:p w14:paraId="6AEC9D86" w14:textId="77777777" w:rsidR="00394FD3" w:rsidRPr="00BD56D9" w:rsidRDefault="00394FD3" w:rsidP="00394FD3">
            <w:pPr>
              <w:pStyle w:val="NoSpacing"/>
              <w:jc w:val="both"/>
              <w:rPr>
                <w:rFonts w:ascii="Lato Bold" w:hAnsi="Lato Bold" w:cstheme="minorHAnsi"/>
                <w:i/>
                <w:sz w:val="20"/>
                <w:szCs w:val="20"/>
              </w:rPr>
            </w:pPr>
          </w:p>
        </w:tc>
        <w:tc>
          <w:tcPr>
            <w:tcW w:w="1271" w:type="dxa"/>
            <w:shd w:val="clear" w:color="auto" w:fill="FFFFFF" w:themeFill="background1"/>
          </w:tcPr>
          <w:p w14:paraId="126406F5" w14:textId="77777777" w:rsidR="00394FD3" w:rsidRPr="00BD56D9" w:rsidRDefault="00394FD3" w:rsidP="00394FD3">
            <w:pPr>
              <w:pStyle w:val="NoSpacing"/>
              <w:jc w:val="both"/>
              <w:rPr>
                <w:rFonts w:ascii="Lato Bold" w:hAnsi="Lato Bold" w:cstheme="minorHAnsi"/>
                <w:i/>
                <w:sz w:val="20"/>
                <w:szCs w:val="20"/>
              </w:rPr>
            </w:pPr>
          </w:p>
        </w:tc>
        <w:tc>
          <w:tcPr>
            <w:tcW w:w="5356" w:type="dxa"/>
          </w:tcPr>
          <w:p w14:paraId="226BA06D" w14:textId="77777777" w:rsidR="00394FD3" w:rsidRPr="00BD56D9" w:rsidRDefault="00394FD3" w:rsidP="00394FD3">
            <w:pPr>
              <w:pStyle w:val="NoSpacing"/>
              <w:jc w:val="both"/>
              <w:rPr>
                <w:rFonts w:ascii="Lato Bold" w:hAnsi="Lato Bold" w:cstheme="minorHAnsi"/>
                <w:i/>
                <w:sz w:val="20"/>
                <w:szCs w:val="20"/>
              </w:rPr>
            </w:pPr>
          </w:p>
        </w:tc>
      </w:tr>
      <w:tr w:rsidR="00394FD3" w:rsidRPr="00BD56D9" w14:paraId="5A979859" w14:textId="77777777" w:rsidTr="00394FD3">
        <w:tc>
          <w:tcPr>
            <w:tcW w:w="968" w:type="dxa"/>
          </w:tcPr>
          <w:p w14:paraId="1FCEECDC" w14:textId="77777777" w:rsidR="00394FD3" w:rsidRPr="00BD56D9" w:rsidRDefault="00394FD3" w:rsidP="00394FD3">
            <w:pPr>
              <w:pStyle w:val="NoSpacing"/>
              <w:jc w:val="both"/>
              <w:rPr>
                <w:rFonts w:ascii="Lato Bold" w:hAnsi="Lato Bold" w:cstheme="minorHAnsi"/>
                <w:i/>
                <w:sz w:val="20"/>
                <w:szCs w:val="20"/>
              </w:rPr>
            </w:pPr>
          </w:p>
        </w:tc>
        <w:tc>
          <w:tcPr>
            <w:tcW w:w="940" w:type="dxa"/>
          </w:tcPr>
          <w:p w14:paraId="6061837E" w14:textId="77777777" w:rsidR="00394FD3" w:rsidRPr="00BD56D9" w:rsidRDefault="00394FD3" w:rsidP="00394FD3">
            <w:pPr>
              <w:pStyle w:val="NoSpacing"/>
              <w:jc w:val="both"/>
              <w:rPr>
                <w:rFonts w:ascii="Lato Bold" w:hAnsi="Lato Bold" w:cstheme="minorHAnsi"/>
                <w:i/>
                <w:sz w:val="20"/>
                <w:szCs w:val="20"/>
              </w:rPr>
            </w:pPr>
          </w:p>
        </w:tc>
        <w:tc>
          <w:tcPr>
            <w:tcW w:w="4114" w:type="dxa"/>
          </w:tcPr>
          <w:p w14:paraId="17FE753B" w14:textId="77777777" w:rsidR="00394FD3" w:rsidRPr="00BD56D9" w:rsidRDefault="00394FD3" w:rsidP="00394FD3">
            <w:pPr>
              <w:pStyle w:val="NoSpacing"/>
              <w:jc w:val="both"/>
              <w:rPr>
                <w:rFonts w:ascii="Lato Bold" w:hAnsi="Lato Bold" w:cstheme="minorHAnsi"/>
                <w:i/>
                <w:sz w:val="20"/>
                <w:szCs w:val="20"/>
              </w:rPr>
            </w:pPr>
          </w:p>
        </w:tc>
        <w:tc>
          <w:tcPr>
            <w:tcW w:w="1299" w:type="dxa"/>
            <w:shd w:val="clear" w:color="auto" w:fill="FFFFFF" w:themeFill="background1"/>
          </w:tcPr>
          <w:p w14:paraId="17E426F6" w14:textId="77777777" w:rsidR="00394FD3" w:rsidRPr="00BD56D9" w:rsidRDefault="00394FD3" w:rsidP="00394FD3">
            <w:pPr>
              <w:pStyle w:val="NoSpacing"/>
              <w:jc w:val="both"/>
              <w:rPr>
                <w:rFonts w:ascii="Lato Bold" w:hAnsi="Lato Bold" w:cstheme="minorHAnsi"/>
                <w:i/>
                <w:sz w:val="20"/>
                <w:szCs w:val="20"/>
              </w:rPr>
            </w:pPr>
          </w:p>
        </w:tc>
        <w:tc>
          <w:tcPr>
            <w:tcW w:w="1271" w:type="dxa"/>
            <w:shd w:val="clear" w:color="auto" w:fill="FFFFFF" w:themeFill="background1"/>
          </w:tcPr>
          <w:p w14:paraId="26B76CA2" w14:textId="77777777" w:rsidR="00394FD3" w:rsidRPr="00BD56D9" w:rsidRDefault="00394FD3" w:rsidP="00394FD3">
            <w:pPr>
              <w:pStyle w:val="NoSpacing"/>
              <w:jc w:val="both"/>
              <w:rPr>
                <w:rFonts w:ascii="Lato Bold" w:hAnsi="Lato Bold" w:cstheme="minorHAnsi"/>
                <w:i/>
                <w:sz w:val="20"/>
                <w:szCs w:val="20"/>
              </w:rPr>
            </w:pPr>
          </w:p>
        </w:tc>
        <w:tc>
          <w:tcPr>
            <w:tcW w:w="5356" w:type="dxa"/>
          </w:tcPr>
          <w:p w14:paraId="65CF3E58" w14:textId="77777777" w:rsidR="00394FD3" w:rsidRPr="00BD56D9" w:rsidRDefault="00394FD3" w:rsidP="00394FD3">
            <w:pPr>
              <w:pStyle w:val="NoSpacing"/>
              <w:jc w:val="both"/>
              <w:rPr>
                <w:rFonts w:ascii="Lato Bold" w:hAnsi="Lato Bold" w:cstheme="minorHAnsi"/>
                <w:i/>
                <w:sz w:val="20"/>
                <w:szCs w:val="20"/>
              </w:rPr>
            </w:pPr>
          </w:p>
        </w:tc>
      </w:tr>
      <w:tr w:rsidR="00394FD3" w:rsidRPr="00BD56D9" w14:paraId="093ADBA0" w14:textId="77777777" w:rsidTr="00394FD3">
        <w:tc>
          <w:tcPr>
            <w:tcW w:w="968" w:type="dxa"/>
          </w:tcPr>
          <w:p w14:paraId="04BC7B22" w14:textId="77777777" w:rsidR="00394FD3" w:rsidRPr="00BD56D9" w:rsidRDefault="00394FD3" w:rsidP="00394FD3">
            <w:pPr>
              <w:pStyle w:val="NoSpacing"/>
              <w:jc w:val="both"/>
              <w:rPr>
                <w:rFonts w:ascii="Lato Bold" w:hAnsi="Lato Bold" w:cstheme="minorHAnsi"/>
                <w:i/>
                <w:sz w:val="20"/>
                <w:szCs w:val="20"/>
              </w:rPr>
            </w:pPr>
          </w:p>
        </w:tc>
        <w:tc>
          <w:tcPr>
            <w:tcW w:w="940" w:type="dxa"/>
          </w:tcPr>
          <w:p w14:paraId="4DCC70F0" w14:textId="77777777" w:rsidR="00394FD3" w:rsidRPr="00BD56D9" w:rsidRDefault="00394FD3" w:rsidP="00394FD3">
            <w:pPr>
              <w:pStyle w:val="NoSpacing"/>
              <w:jc w:val="both"/>
              <w:rPr>
                <w:rFonts w:ascii="Lato Bold" w:hAnsi="Lato Bold" w:cstheme="minorHAnsi"/>
                <w:i/>
                <w:sz w:val="20"/>
                <w:szCs w:val="20"/>
              </w:rPr>
            </w:pPr>
          </w:p>
        </w:tc>
        <w:tc>
          <w:tcPr>
            <w:tcW w:w="4114" w:type="dxa"/>
          </w:tcPr>
          <w:p w14:paraId="371579C2" w14:textId="77777777" w:rsidR="00394FD3" w:rsidRPr="00BD56D9" w:rsidRDefault="00394FD3" w:rsidP="00394FD3">
            <w:pPr>
              <w:pStyle w:val="NoSpacing"/>
              <w:jc w:val="both"/>
              <w:rPr>
                <w:rFonts w:ascii="Lato Bold" w:hAnsi="Lato Bold" w:cstheme="minorHAnsi"/>
                <w:i/>
                <w:sz w:val="20"/>
                <w:szCs w:val="20"/>
              </w:rPr>
            </w:pPr>
          </w:p>
        </w:tc>
        <w:tc>
          <w:tcPr>
            <w:tcW w:w="1299" w:type="dxa"/>
            <w:shd w:val="clear" w:color="auto" w:fill="FFFFFF" w:themeFill="background1"/>
          </w:tcPr>
          <w:p w14:paraId="4DECE7C2" w14:textId="77777777" w:rsidR="00394FD3" w:rsidRPr="00BD56D9" w:rsidRDefault="00394FD3" w:rsidP="00394FD3">
            <w:pPr>
              <w:pStyle w:val="NoSpacing"/>
              <w:jc w:val="both"/>
              <w:rPr>
                <w:rFonts w:ascii="Lato Bold" w:hAnsi="Lato Bold" w:cstheme="minorHAnsi"/>
                <w:i/>
                <w:sz w:val="20"/>
                <w:szCs w:val="20"/>
              </w:rPr>
            </w:pPr>
          </w:p>
        </w:tc>
        <w:tc>
          <w:tcPr>
            <w:tcW w:w="1271" w:type="dxa"/>
            <w:shd w:val="clear" w:color="auto" w:fill="FFFFFF" w:themeFill="background1"/>
          </w:tcPr>
          <w:p w14:paraId="1483E6FB" w14:textId="77777777" w:rsidR="00394FD3" w:rsidRPr="00BD56D9" w:rsidRDefault="00394FD3" w:rsidP="00394FD3">
            <w:pPr>
              <w:pStyle w:val="NoSpacing"/>
              <w:jc w:val="both"/>
              <w:rPr>
                <w:rFonts w:ascii="Lato Bold" w:hAnsi="Lato Bold" w:cstheme="minorHAnsi"/>
                <w:i/>
                <w:sz w:val="20"/>
                <w:szCs w:val="20"/>
              </w:rPr>
            </w:pPr>
          </w:p>
        </w:tc>
        <w:tc>
          <w:tcPr>
            <w:tcW w:w="5356" w:type="dxa"/>
          </w:tcPr>
          <w:p w14:paraId="2340D512" w14:textId="77777777" w:rsidR="00394FD3" w:rsidRPr="00BD56D9" w:rsidRDefault="00394FD3" w:rsidP="00394FD3">
            <w:pPr>
              <w:pStyle w:val="NoSpacing"/>
              <w:jc w:val="both"/>
              <w:rPr>
                <w:rFonts w:ascii="Lato Bold" w:hAnsi="Lato Bold" w:cstheme="minorHAnsi"/>
                <w:i/>
                <w:sz w:val="20"/>
                <w:szCs w:val="20"/>
              </w:rPr>
            </w:pPr>
          </w:p>
        </w:tc>
      </w:tr>
      <w:tr w:rsidR="00394FD3" w:rsidRPr="00BD56D9" w14:paraId="0A4FCECB" w14:textId="77777777" w:rsidTr="00394FD3">
        <w:tc>
          <w:tcPr>
            <w:tcW w:w="968" w:type="dxa"/>
          </w:tcPr>
          <w:p w14:paraId="32083290" w14:textId="77777777" w:rsidR="00394FD3" w:rsidRPr="00BD56D9" w:rsidRDefault="00394FD3" w:rsidP="00394FD3">
            <w:pPr>
              <w:pStyle w:val="NoSpacing"/>
              <w:jc w:val="both"/>
              <w:rPr>
                <w:rFonts w:ascii="Lato Bold" w:hAnsi="Lato Bold" w:cstheme="minorHAnsi"/>
                <w:i/>
                <w:sz w:val="20"/>
                <w:szCs w:val="20"/>
              </w:rPr>
            </w:pPr>
          </w:p>
        </w:tc>
        <w:tc>
          <w:tcPr>
            <w:tcW w:w="940" w:type="dxa"/>
          </w:tcPr>
          <w:p w14:paraId="7F8882F1" w14:textId="77777777" w:rsidR="00394FD3" w:rsidRPr="00BD56D9" w:rsidRDefault="00394FD3" w:rsidP="00394FD3">
            <w:pPr>
              <w:pStyle w:val="NoSpacing"/>
              <w:jc w:val="both"/>
              <w:rPr>
                <w:rFonts w:ascii="Lato Bold" w:hAnsi="Lato Bold" w:cstheme="minorHAnsi"/>
                <w:i/>
                <w:sz w:val="20"/>
                <w:szCs w:val="20"/>
              </w:rPr>
            </w:pPr>
          </w:p>
        </w:tc>
        <w:tc>
          <w:tcPr>
            <w:tcW w:w="4114" w:type="dxa"/>
          </w:tcPr>
          <w:p w14:paraId="33146671" w14:textId="77777777" w:rsidR="00394FD3" w:rsidRPr="00BD56D9" w:rsidRDefault="00394FD3" w:rsidP="00394FD3">
            <w:pPr>
              <w:pStyle w:val="NoSpacing"/>
              <w:jc w:val="both"/>
              <w:rPr>
                <w:rFonts w:ascii="Lato Bold" w:hAnsi="Lato Bold" w:cstheme="minorHAnsi"/>
                <w:i/>
                <w:sz w:val="20"/>
                <w:szCs w:val="20"/>
              </w:rPr>
            </w:pPr>
          </w:p>
        </w:tc>
        <w:tc>
          <w:tcPr>
            <w:tcW w:w="1299" w:type="dxa"/>
            <w:shd w:val="clear" w:color="auto" w:fill="FFFFFF" w:themeFill="background1"/>
          </w:tcPr>
          <w:p w14:paraId="30AABF83" w14:textId="77777777" w:rsidR="00394FD3" w:rsidRPr="00BD56D9" w:rsidRDefault="00394FD3" w:rsidP="00394FD3">
            <w:pPr>
              <w:pStyle w:val="NoSpacing"/>
              <w:jc w:val="both"/>
              <w:rPr>
                <w:rFonts w:ascii="Lato Bold" w:hAnsi="Lato Bold" w:cstheme="minorHAnsi"/>
                <w:i/>
                <w:sz w:val="20"/>
                <w:szCs w:val="20"/>
              </w:rPr>
            </w:pPr>
          </w:p>
        </w:tc>
        <w:tc>
          <w:tcPr>
            <w:tcW w:w="1271" w:type="dxa"/>
            <w:shd w:val="clear" w:color="auto" w:fill="FFFFFF" w:themeFill="background1"/>
          </w:tcPr>
          <w:p w14:paraId="2181E2DA" w14:textId="77777777" w:rsidR="00394FD3" w:rsidRPr="00BD56D9" w:rsidRDefault="00394FD3" w:rsidP="00394FD3">
            <w:pPr>
              <w:pStyle w:val="NoSpacing"/>
              <w:jc w:val="both"/>
              <w:rPr>
                <w:rFonts w:ascii="Lato Bold" w:hAnsi="Lato Bold" w:cstheme="minorHAnsi"/>
                <w:i/>
                <w:sz w:val="20"/>
                <w:szCs w:val="20"/>
              </w:rPr>
            </w:pPr>
          </w:p>
        </w:tc>
        <w:tc>
          <w:tcPr>
            <w:tcW w:w="5356" w:type="dxa"/>
          </w:tcPr>
          <w:p w14:paraId="0EE88C02" w14:textId="77777777" w:rsidR="00394FD3" w:rsidRPr="00BD56D9" w:rsidRDefault="00394FD3" w:rsidP="00394FD3">
            <w:pPr>
              <w:pStyle w:val="NoSpacing"/>
              <w:jc w:val="both"/>
              <w:rPr>
                <w:rFonts w:ascii="Lato Bold" w:hAnsi="Lato Bold" w:cstheme="minorHAnsi"/>
                <w:i/>
                <w:sz w:val="20"/>
                <w:szCs w:val="20"/>
              </w:rPr>
            </w:pPr>
          </w:p>
        </w:tc>
      </w:tr>
      <w:tr w:rsidR="00394FD3" w:rsidRPr="00BD56D9" w14:paraId="497B6070" w14:textId="77777777" w:rsidTr="00394FD3">
        <w:tc>
          <w:tcPr>
            <w:tcW w:w="968" w:type="dxa"/>
          </w:tcPr>
          <w:p w14:paraId="32BCFFB7" w14:textId="77777777" w:rsidR="00394FD3" w:rsidRPr="00BD56D9" w:rsidRDefault="00394FD3" w:rsidP="00394FD3">
            <w:pPr>
              <w:pStyle w:val="NoSpacing"/>
              <w:jc w:val="both"/>
              <w:rPr>
                <w:rFonts w:ascii="Lato Bold" w:hAnsi="Lato Bold" w:cstheme="minorHAnsi"/>
                <w:i/>
                <w:sz w:val="20"/>
                <w:szCs w:val="20"/>
              </w:rPr>
            </w:pPr>
          </w:p>
        </w:tc>
        <w:tc>
          <w:tcPr>
            <w:tcW w:w="940" w:type="dxa"/>
          </w:tcPr>
          <w:p w14:paraId="17AACB47" w14:textId="77777777" w:rsidR="00394FD3" w:rsidRPr="00BD56D9" w:rsidRDefault="00394FD3" w:rsidP="00394FD3">
            <w:pPr>
              <w:pStyle w:val="NoSpacing"/>
              <w:jc w:val="both"/>
              <w:rPr>
                <w:rFonts w:ascii="Lato Bold" w:hAnsi="Lato Bold" w:cstheme="minorHAnsi"/>
                <w:i/>
                <w:sz w:val="20"/>
                <w:szCs w:val="20"/>
              </w:rPr>
            </w:pPr>
          </w:p>
        </w:tc>
        <w:tc>
          <w:tcPr>
            <w:tcW w:w="4114" w:type="dxa"/>
          </w:tcPr>
          <w:p w14:paraId="0E451453" w14:textId="77777777" w:rsidR="00394FD3" w:rsidRPr="00BD56D9" w:rsidRDefault="00394FD3" w:rsidP="00394FD3">
            <w:pPr>
              <w:pStyle w:val="NoSpacing"/>
              <w:jc w:val="both"/>
              <w:rPr>
                <w:rFonts w:ascii="Lato Bold" w:hAnsi="Lato Bold" w:cstheme="minorHAnsi"/>
                <w:i/>
                <w:sz w:val="20"/>
                <w:szCs w:val="20"/>
              </w:rPr>
            </w:pPr>
          </w:p>
        </w:tc>
        <w:tc>
          <w:tcPr>
            <w:tcW w:w="1299" w:type="dxa"/>
            <w:shd w:val="clear" w:color="auto" w:fill="FFFFFF" w:themeFill="background1"/>
          </w:tcPr>
          <w:p w14:paraId="0B296A1B" w14:textId="77777777" w:rsidR="00394FD3" w:rsidRPr="00BD56D9" w:rsidRDefault="00394FD3" w:rsidP="00394FD3">
            <w:pPr>
              <w:pStyle w:val="NoSpacing"/>
              <w:jc w:val="both"/>
              <w:rPr>
                <w:rFonts w:ascii="Lato Bold" w:hAnsi="Lato Bold" w:cstheme="minorHAnsi"/>
                <w:i/>
                <w:sz w:val="20"/>
                <w:szCs w:val="20"/>
              </w:rPr>
            </w:pPr>
          </w:p>
        </w:tc>
        <w:tc>
          <w:tcPr>
            <w:tcW w:w="1271" w:type="dxa"/>
            <w:shd w:val="clear" w:color="auto" w:fill="FFFFFF" w:themeFill="background1"/>
          </w:tcPr>
          <w:p w14:paraId="4ED838E4" w14:textId="77777777" w:rsidR="00394FD3" w:rsidRPr="00BD56D9" w:rsidRDefault="00394FD3" w:rsidP="00394FD3">
            <w:pPr>
              <w:pStyle w:val="NoSpacing"/>
              <w:jc w:val="both"/>
              <w:rPr>
                <w:rFonts w:ascii="Lato Bold" w:hAnsi="Lato Bold" w:cstheme="minorHAnsi"/>
                <w:i/>
                <w:sz w:val="20"/>
                <w:szCs w:val="20"/>
              </w:rPr>
            </w:pPr>
          </w:p>
        </w:tc>
        <w:tc>
          <w:tcPr>
            <w:tcW w:w="5356" w:type="dxa"/>
          </w:tcPr>
          <w:p w14:paraId="580B6DAD" w14:textId="77777777" w:rsidR="00394FD3" w:rsidRPr="00BD56D9" w:rsidRDefault="00394FD3" w:rsidP="00394FD3">
            <w:pPr>
              <w:pStyle w:val="NoSpacing"/>
              <w:jc w:val="both"/>
              <w:rPr>
                <w:rFonts w:ascii="Lato Bold" w:hAnsi="Lato Bold" w:cstheme="minorHAnsi"/>
                <w:i/>
                <w:sz w:val="20"/>
                <w:szCs w:val="20"/>
              </w:rPr>
            </w:pPr>
          </w:p>
        </w:tc>
      </w:tr>
      <w:tr w:rsidR="00394FD3" w:rsidRPr="00BD56D9" w14:paraId="6A331812" w14:textId="77777777" w:rsidTr="00394FD3">
        <w:tc>
          <w:tcPr>
            <w:tcW w:w="968" w:type="dxa"/>
          </w:tcPr>
          <w:p w14:paraId="1D2F7352" w14:textId="77777777" w:rsidR="00394FD3" w:rsidRPr="00BD56D9" w:rsidRDefault="00394FD3" w:rsidP="00394FD3">
            <w:pPr>
              <w:pStyle w:val="NoSpacing"/>
              <w:jc w:val="both"/>
              <w:rPr>
                <w:rFonts w:ascii="Lato Bold" w:hAnsi="Lato Bold" w:cstheme="minorHAnsi"/>
                <w:i/>
                <w:sz w:val="20"/>
                <w:szCs w:val="20"/>
              </w:rPr>
            </w:pPr>
          </w:p>
        </w:tc>
        <w:tc>
          <w:tcPr>
            <w:tcW w:w="940" w:type="dxa"/>
          </w:tcPr>
          <w:p w14:paraId="4067C0F8" w14:textId="77777777" w:rsidR="00394FD3" w:rsidRPr="00BD56D9" w:rsidRDefault="00394FD3" w:rsidP="00394FD3">
            <w:pPr>
              <w:pStyle w:val="NoSpacing"/>
              <w:jc w:val="both"/>
              <w:rPr>
                <w:rFonts w:ascii="Lato Bold" w:hAnsi="Lato Bold" w:cstheme="minorHAnsi"/>
                <w:i/>
                <w:sz w:val="20"/>
                <w:szCs w:val="20"/>
              </w:rPr>
            </w:pPr>
          </w:p>
        </w:tc>
        <w:tc>
          <w:tcPr>
            <w:tcW w:w="4114" w:type="dxa"/>
          </w:tcPr>
          <w:p w14:paraId="6762BC10" w14:textId="77777777" w:rsidR="00394FD3" w:rsidRPr="00BD56D9" w:rsidRDefault="00394FD3" w:rsidP="00394FD3">
            <w:pPr>
              <w:pStyle w:val="NoSpacing"/>
              <w:jc w:val="both"/>
              <w:rPr>
                <w:rFonts w:ascii="Lato Bold" w:hAnsi="Lato Bold" w:cstheme="minorHAnsi"/>
                <w:i/>
                <w:sz w:val="20"/>
                <w:szCs w:val="20"/>
              </w:rPr>
            </w:pPr>
          </w:p>
        </w:tc>
        <w:tc>
          <w:tcPr>
            <w:tcW w:w="1299" w:type="dxa"/>
            <w:shd w:val="clear" w:color="auto" w:fill="FFFFFF" w:themeFill="background1"/>
          </w:tcPr>
          <w:p w14:paraId="51D5A713" w14:textId="77777777" w:rsidR="00394FD3" w:rsidRPr="00BD56D9" w:rsidRDefault="00394FD3" w:rsidP="00394FD3">
            <w:pPr>
              <w:pStyle w:val="NoSpacing"/>
              <w:jc w:val="both"/>
              <w:rPr>
                <w:rFonts w:ascii="Lato Bold" w:hAnsi="Lato Bold" w:cstheme="minorHAnsi"/>
                <w:i/>
                <w:sz w:val="20"/>
                <w:szCs w:val="20"/>
              </w:rPr>
            </w:pPr>
          </w:p>
        </w:tc>
        <w:tc>
          <w:tcPr>
            <w:tcW w:w="1271" w:type="dxa"/>
            <w:shd w:val="clear" w:color="auto" w:fill="FFFFFF" w:themeFill="background1"/>
          </w:tcPr>
          <w:p w14:paraId="0C776803" w14:textId="77777777" w:rsidR="00394FD3" w:rsidRPr="00BD56D9" w:rsidRDefault="00394FD3" w:rsidP="00394FD3">
            <w:pPr>
              <w:pStyle w:val="NoSpacing"/>
              <w:jc w:val="both"/>
              <w:rPr>
                <w:rFonts w:ascii="Lato Bold" w:hAnsi="Lato Bold" w:cstheme="minorHAnsi"/>
                <w:i/>
                <w:sz w:val="20"/>
                <w:szCs w:val="20"/>
              </w:rPr>
            </w:pPr>
          </w:p>
        </w:tc>
        <w:tc>
          <w:tcPr>
            <w:tcW w:w="5356" w:type="dxa"/>
          </w:tcPr>
          <w:p w14:paraId="5BDDE1FA" w14:textId="77777777" w:rsidR="00394FD3" w:rsidRPr="00BD56D9" w:rsidRDefault="00394FD3" w:rsidP="00394FD3">
            <w:pPr>
              <w:pStyle w:val="NoSpacing"/>
              <w:jc w:val="both"/>
              <w:rPr>
                <w:rFonts w:ascii="Lato Bold" w:hAnsi="Lato Bold" w:cstheme="minorHAnsi"/>
                <w:i/>
                <w:sz w:val="20"/>
                <w:szCs w:val="20"/>
              </w:rPr>
            </w:pPr>
          </w:p>
        </w:tc>
      </w:tr>
      <w:tr w:rsidR="00394FD3" w:rsidRPr="00BD56D9" w14:paraId="785A5794" w14:textId="77777777" w:rsidTr="00394FD3">
        <w:tc>
          <w:tcPr>
            <w:tcW w:w="968" w:type="dxa"/>
          </w:tcPr>
          <w:p w14:paraId="452F6C17" w14:textId="77777777" w:rsidR="00394FD3" w:rsidRPr="00BD56D9" w:rsidRDefault="00394FD3" w:rsidP="00394FD3">
            <w:pPr>
              <w:pStyle w:val="NoSpacing"/>
              <w:jc w:val="both"/>
              <w:rPr>
                <w:rFonts w:ascii="Lato Bold" w:hAnsi="Lato Bold" w:cstheme="minorHAnsi"/>
                <w:i/>
                <w:sz w:val="20"/>
                <w:szCs w:val="20"/>
              </w:rPr>
            </w:pPr>
          </w:p>
        </w:tc>
        <w:tc>
          <w:tcPr>
            <w:tcW w:w="940" w:type="dxa"/>
          </w:tcPr>
          <w:p w14:paraId="47528A5E" w14:textId="77777777" w:rsidR="00394FD3" w:rsidRPr="00BD56D9" w:rsidRDefault="00394FD3" w:rsidP="00394FD3">
            <w:pPr>
              <w:pStyle w:val="NoSpacing"/>
              <w:jc w:val="both"/>
              <w:rPr>
                <w:rFonts w:ascii="Lato Bold" w:hAnsi="Lato Bold" w:cstheme="minorHAnsi"/>
                <w:i/>
                <w:sz w:val="20"/>
                <w:szCs w:val="20"/>
              </w:rPr>
            </w:pPr>
          </w:p>
        </w:tc>
        <w:tc>
          <w:tcPr>
            <w:tcW w:w="4114" w:type="dxa"/>
          </w:tcPr>
          <w:p w14:paraId="44931416" w14:textId="77777777" w:rsidR="00394FD3" w:rsidRPr="00BD56D9" w:rsidRDefault="00394FD3" w:rsidP="00394FD3">
            <w:pPr>
              <w:pStyle w:val="NoSpacing"/>
              <w:jc w:val="both"/>
              <w:rPr>
                <w:rFonts w:ascii="Lato Bold" w:hAnsi="Lato Bold" w:cstheme="minorHAnsi"/>
                <w:i/>
                <w:sz w:val="20"/>
                <w:szCs w:val="20"/>
              </w:rPr>
            </w:pPr>
          </w:p>
        </w:tc>
        <w:tc>
          <w:tcPr>
            <w:tcW w:w="1299" w:type="dxa"/>
            <w:shd w:val="clear" w:color="auto" w:fill="FFFFFF" w:themeFill="background1"/>
          </w:tcPr>
          <w:p w14:paraId="597664F6" w14:textId="77777777" w:rsidR="00394FD3" w:rsidRPr="00BD56D9" w:rsidRDefault="00394FD3" w:rsidP="00394FD3">
            <w:pPr>
              <w:pStyle w:val="NoSpacing"/>
              <w:jc w:val="both"/>
              <w:rPr>
                <w:rFonts w:ascii="Lato Bold" w:hAnsi="Lato Bold" w:cstheme="minorHAnsi"/>
                <w:i/>
                <w:sz w:val="20"/>
                <w:szCs w:val="20"/>
              </w:rPr>
            </w:pPr>
          </w:p>
        </w:tc>
        <w:tc>
          <w:tcPr>
            <w:tcW w:w="1271" w:type="dxa"/>
            <w:shd w:val="clear" w:color="auto" w:fill="FFFFFF" w:themeFill="background1"/>
          </w:tcPr>
          <w:p w14:paraId="2E0C0A75" w14:textId="77777777" w:rsidR="00394FD3" w:rsidRPr="00BD56D9" w:rsidRDefault="00394FD3" w:rsidP="00394FD3">
            <w:pPr>
              <w:pStyle w:val="NoSpacing"/>
              <w:jc w:val="both"/>
              <w:rPr>
                <w:rFonts w:ascii="Lato Bold" w:hAnsi="Lato Bold" w:cstheme="minorHAnsi"/>
                <w:i/>
                <w:sz w:val="20"/>
                <w:szCs w:val="20"/>
              </w:rPr>
            </w:pPr>
          </w:p>
        </w:tc>
        <w:tc>
          <w:tcPr>
            <w:tcW w:w="5356" w:type="dxa"/>
          </w:tcPr>
          <w:p w14:paraId="1EFA0339" w14:textId="77777777" w:rsidR="00394FD3" w:rsidRPr="00BD56D9" w:rsidRDefault="00394FD3" w:rsidP="00394FD3">
            <w:pPr>
              <w:pStyle w:val="NoSpacing"/>
              <w:jc w:val="both"/>
              <w:rPr>
                <w:rFonts w:ascii="Lato Bold" w:hAnsi="Lato Bold" w:cstheme="minorHAnsi"/>
                <w:i/>
                <w:sz w:val="20"/>
                <w:szCs w:val="20"/>
              </w:rPr>
            </w:pPr>
          </w:p>
        </w:tc>
      </w:tr>
      <w:tr w:rsidR="00394FD3" w:rsidRPr="00BD56D9" w14:paraId="2AE4CE9D" w14:textId="77777777" w:rsidTr="00394FD3">
        <w:tc>
          <w:tcPr>
            <w:tcW w:w="968" w:type="dxa"/>
          </w:tcPr>
          <w:p w14:paraId="3CDEB99C" w14:textId="77777777" w:rsidR="00394FD3" w:rsidRPr="00BD56D9" w:rsidRDefault="00394FD3" w:rsidP="00394FD3">
            <w:pPr>
              <w:pStyle w:val="NoSpacing"/>
              <w:jc w:val="both"/>
              <w:rPr>
                <w:rFonts w:ascii="Lato Bold" w:hAnsi="Lato Bold" w:cstheme="minorHAnsi"/>
                <w:i/>
                <w:sz w:val="20"/>
                <w:szCs w:val="20"/>
              </w:rPr>
            </w:pPr>
          </w:p>
        </w:tc>
        <w:tc>
          <w:tcPr>
            <w:tcW w:w="940" w:type="dxa"/>
          </w:tcPr>
          <w:p w14:paraId="47835E6D" w14:textId="77777777" w:rsidR="00394FD3" w:rsidRPr="00BD56D9" w:rsidRDefault="00394FD3" w:rsidP="00394FD3">
            <w:pPr>
              <w:pStyle w:val="NoSpacing"/>
              <w:jc w:val="both"/>
              <w:rPr>
                <w:rFonts w:ascii="Lato Bold" w:hAnsi="Lato Bold" w:cstheme="minorHAnsi"/>
                <w:i/>
                <w:sz w:val="20"/>
                <w:szCs w:val="20"/>
              </w:rPr>
            </w:pPr>
          </w:p>
        </w:tc>
        <w:tc>
          <w:tcPr>
            <w:tcW w:w="4114" w:type="dxa"/>
          </w:tcPr>
          <w:p w14:paraId="15CA63C0" w14:textId="77777777" w:rsidR="00394FD3" w:rsidRPr="00BD56D9" w:rsidRDefault="00394FD3" w:rsidP="00394FD3">
            <w:pPr>
              <w:pStyle w:val="NoSpacing"/>
              <w:jc w:val="both"/>
              <w:rPr>
                <w:rFonts w:ascii="Lato Bold" w:hAnsi="Lato Bold" w:cstheme="minorHAnsi"/>
                <w:i/>
                <w:sz w:val="20"/>
                <w:szCs w:val="20"/>
              </w:rPr>
            </w:pPr>
          </w:p>
        </w:tc>
        <w:tc>
          <w:tcPr>
            <w:tcW w:w="1299" w:type="dxa"/>
            <w:shd w:val="clear" w:color="auto" w:fill="FFFFFF" w:themeFill="background1"/>
          </w:tcPr>
          <w:p w14:paraId="106182A9" w14:textId="77777777" w:rsidR="00394FD3" w:rsidRPr="00BD56D9" w:rsidRDefault="00394FD3" w:rsidP="00394FD3">
            <w:pPr>
              <w:pStyle w:val="NoSpacing"/>
              <w:jc w:val="both"/>
              <w:rPr>
                <w:rFonts w:ascii="Lato Bold" w:hAnsi="Lato Bold" w:cstheme="minorHAnsi"/>
                <w:i/>
                <w:sz w:val="20"/>
                <w:szCs w:val="20"/>
              </w:rPr>
            </w:pPr>
          </w:p>
        </w:tc>
        <w:tc>
          <w:tcPr>
            <w:tcW w:w="1271" w:type="dxa"/>
            <w:shd w:val="clear" w:color="auto" w:fill="FFFFFF" w:themeFill="background1"/>
          </w:tcPr>
          <w:p w14:paraId="07DE52EF" w14:textId="77777777" w:rsidR="00394FD3" w:rsidRPr="00BD56D9" w:rsidRDefault="00394FD3" w:rsidP="00394FD3">
            <w:pPr>
              <w:pStyle w:val="NoSpacing"/>
              <w:jc w:val="both"/>
              <w:rPr>
                <w:rFonts w:ascii="Lato Bold" w:hAnsi="Lato Bold" w:cstheme="minorHAnsi"/>
                <w:i/>
                <w:sz w:val="20"/>
                <w:szCs w:val="20"/>
              </w:rPr>
            </w:pPr>
          </w:p>
        </w:tc>
        <w:tc>
          <w:tcPr>
            <w:tcW w:w="5356" w:type="dxa"/>
          </w:tcPr>
          <w:p w14:paraId="77203D83" w14:textId="77777777" w:rsidR="00394FD3" w:rsidRPr="00BD56D9" w:rsidRDefault="00394FD3" w:rsidP="00394FD3">
            <w:pPr>
              <w:pStyle w:val="NoSpacing"/>
              <w:jc w:val="both"/>
              <w:rPr>
                <w:rFonts w:ascii="Lato Bold" w:hAnsi="Lato Bold" w:cstheme="minorHAnsi"/>
                <w:i/>
                <w:sz w:val="20"/>
                <w:szCs w:val="20"/>
              </w:rPr>
            </w:pPr>
          </w:p>
        </w:tc>
      </w:tr>
    </w:tbl>
    <w:p w14:paraId="29B17D6D" w14:textId="77777777" w:rsidR="00BD56D9" w:rsidRPr="00BD56D9" w:rsidRDefault="00BD56D9" w:rsidP="00BD56D9">
      <w:pPr>
        <w:spacing w:after="0" w:line="240" w:lineRule="auto"/>
        <w:jc w:val="both"/>
        <w:rPr>
          <w:rFonts w:ascii="Lato Bold" w:eastAsia="Times New Roman" w:hAnsi="Lato Bold" w:cstheme="minorHAnsi"/>
          <w:sz w:val="20"/>
          <w:szCs w:val="20"/>
        </w:rPr>
        <w:sectPr w:rsidR="00BD56D9" w:rsidRPr="00BD56D9" w:rsidSect="00BD56D9">
          <w:pgSz w:w="16838" w:h="11906" w:orient="landscape"/>
          <w:pgMar w:top="1440" w:right="1440" w:bottom="1440" w:left="1440" w:header="708" w:footer="708" w:gutter="0"/>
          <w:cols w:space="708"/>
          <w:docGrid w:linePitch="360"/>
        </w:sectPr>
      </w:pPr>
    </w:p>
    <w:tbl>
      <w:tblPr>
        <w:tblW w:w="0" w:type="auto"/>
        <w:tblCellSpacing w:w="0" w:type="dxa"/>
        <w:tblInd w:w="142" w:type="dxa"/>
        <w:tblCellMar>
          <w:left w:w="0" w:type="dxa"/>
          <w:right w:w="0" w:type="dxa"/>
        </w:tblCellMar>
        <w:tblLook w:val="04A0" w:firstRow="1" w:lastRow="0" w:firstColumn="1" w:lastColumn="0" w:noHBand="0" w:noVBand="1"/>
      </w:tblPr>
      <w:tblGrid>
        <w:gridCol w:w="8884"/>
      </w:tblGrid>
      <w:tr w:rsidR="00BD56D9" w:rsidRPr="00BD56D9" w14:paraId="523913A7" w14:textId="77777777" w:rsidTr="00BD56D9">
        <w:trPr>
          <w:tblCellSpacing w:w="0" w:type="dxa"/>
        </w:trPr>
        <w:tc>
          <w:tcPr>
            <w:tcW w:w="8884" w:type="dxa"/>
            <w:vAlign w:val="center"/>
            <w:hideMark/>
          </w:tcPr>
          <w:p w14:paraId="192597B1" w14:textId="62F19110" w:rsidR="00BD56D9" w:rsidRPr="00BD56D9" w:rsidRDefault="00BD56D9" w:rsidP="00BD56D9">
            <w:pPr>
              <w:spacing w:after="0" w:line="240" w:lineRule="auto"/>
              <w:rPr>
                <w:rFonts w:ascii="Lato Bold" w:hAnsi="Lato Bold"/>
                <w:sz w:val="26"/>
                <w:szCs w:val="26"/>
              </w:rPr>
            </w:pPr>
          </w:p>
        </w:tc>
      </w:tr>
    </w:tbl>
    <w:p w14:paraId="79437771" w14:textId="77777777" w:rsidR="00BD56D9" w:rsidRPr="00BD56D9" w:rsidRDefault="00BD56D9" w:rsidP="00BD56D9">
      <w:pPr>
        <w:spacing w:after="0" w:line="240" w:lineRule="auto"/>
        <w:rPr>
          <w:rFonts w:ascii="Lato Bold" w:hAnsi="Lato Bold"/>
          <w:sz w:val="26"/>
          <w:szCs w:val="26"/>
        </w:rPr>
      </w:pPr>
      <w:bookmarkStart w:id="13" w:name="_Toc46861397"/>
      <w:r w:rsidRPr="00BD56D9">
        <w:rPr>
          <w:rFonts w:ascii="Lato Bold" w:hAnsi="Lato Bold"/>
          <w:sz w:val="26"/>
          <w:szCs w:val="26"/>
        </w:rPr>
        <w:t>1.0</w:t>
      </w:r>
      <w:r w:rsidRPr="00BD56D9">
        <w:rPr>
          <w:rFonts w:ascii="Lato Bold" w:hAnsi="Lato Bold"/>
          <w:sz w:val="26"/>
          <w:szCs w:val="26"/>
        </w:rPr>
        <w:tab/>
        <w:t>ASSESSING RISK - GENERAL</w:t>
      </w:r>
      <w:bookmarkEnd w:id="13"/>
    </w:p>
    <w:p w14:paraId="2C4A1D4B" w14:textId="77777777" w:rsidR="00BD56D9" w:rsidRPr="00BD56D9" w:rsidRDefault="00BD56D9" w:rsidP="00BD56D9">
      <w:pPr>
        <w:pStyle w:val="NoSpacing"/>
        <w:jc w:val="both"/>
        <w:rPr>
          <w:rFonts w:ascii="Lato Bold" w:hAnsi="Lato Bold" w:cstheme="minorHAnsi"/>
          <w:sz w:val="20"/>
          <w:szCs w:val="20"/>
          <w:lang w:eastAsia="en-GB"/>
        </w:rPr>
      </w:pPr>
    </w:p>
    <w:p w14:paraId="325287CF"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1.1</w:t>
      </w:r>
      <w:r w:rsidRPr="00BD56D9">
        <w:rPr>
          <w:rFonts w:ascii="Lato Bold" w:hAnsi="Lato Bold" w:cstheme="minorHAnsi"/>
          <w:sz w:val="20"/>
          <w:szCs w:val="20"/>
          <w:lang w:eastAsia="en-GB"/>
        </w:rPr>
        <w:tab/>
        <w:t>The purpose of risk assessment is to minimise the likelihood of injuries and accidents occurring, and to reduce the possible severity of injury, as far as is reasonably practicable. You cannot eliminate risk entirely, but if you ensure that you do all you can to prevent it happening in the first place, and to ensure that the likely result is minor rather than major injury, you will probably have kept the risk to an acceptable level.</w:t>
      </w:r>
    </w:p>
    <w:p w14:paraId="2330E791" w14:textId="77777777" w:rsidR="00BD56D9" w:rsidRPr="00BD56D9" w:rsidRDefault="00BD56D9" w:rsidP="00BD56D9">
      <w:pPr>
        <w:pStyle w:val="NoSpacing"/>
        <w:jc w:val="both"/>
        <w:rPr>
          <w:rFonts w:ascii="Lato Bold" w:hAnsi="Lato Bold" w:cstheme="minorHAnsi"/>
          <w:sz w:val="20"/>
          <w:szCs w:val="20"/>
          <w:lang w:eastAsia="en-GB"/>
        </w:rPr>
      </w:pPr>
    </w:p>
    <w:p w14:paraId="26307793"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 xml:space="preserve">1.2 </w:t>
      </w:r>
      <w:r w:rsidRPr="00BD56D9">
        <w:rPr>
          <w:rFonts w:ascii="Lato Bold" w:hAnsi="Lato Bold" w:cstheme="minorHAnsi"/>
          <w:sz w:val="20"/>
          <w:szCs w:val="20"/>
          <w:lang w:eastAsia="en-GB"/>
        </w:rPr>
        <w:tab/>
        <w:t>Risk assessment is a noun, whereas assessing risk is a verb.  The actual process is the important part – the written document then forms a record of the action.  Think about assessing, not assessment - always consider risk assessment as an activity, not a piece of paper.  It remains live and can be altered at any time – for instance a change in weather could dramatically change the risk profile of parts of the event and increase a previously acceptable risk to unacceptable.</w:t>
      </w:r>
    </w:p>
    <w:p w14:paraId="2C680A56" w14:textId="77777777" w:rsidR="00BD56D9" w:rsidRPr="00BD56D9" w:rsidRDefault="00BD56D9" w:rsidP="00BD56D9">
      <w:pPr>
        <w:pStyle w:val="NoSpacing"/>
        <w:jc w:val="both"/>
        <w:rPr>
          <w:rFonts w:ascii="Lato Bold" w:hAnsi="Lato Bold" w:cstheme="minorHAnsi"/>
          <w:sz w:val="20"/>
          <w:szCs w:val="20"/>
          <w:lang w:eastAsia="en-GB"/>
        </w:rPr>
      </w:pPr>
    </w:p>
    <w:p w14:paraId="2E61471B"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1.3</w:t>
      </w:r>
      <w:r w:rsidRPr="00BD56D9">
        <w:rPr>
          <w:rFonts w:ascii="Lato Bold" w:hAnsi="Lato Bold" w:cstheme="minorHAnsi"/>
          <w:sz w:val="20"/>
          <w:szCs w:val="20"/>
          <w:lang w:eastAsia="en-GB"/>
        </w:rPr>
        <w:tab/>
        <w:t xml:space="preserve">To assess risks, consider the most likely scenario, not just the worst case.  There is a risk of fatal consequences with almost everything – but a simple fall on the same level would normally result in bruising and/or cuts, rather than major fractures or death!  Work on reducing the risk of the fall itself, and that will automatically reduce the risk of severe injury as well in the majority of cases.  </w:t>
      </w:r>
    </w:p>
    <w:p w14:paraId="64F1A3AF" w14:textId="77777777" w:rsidR="00BD56D9" w:rsidRPr="00BD56D9" w:rsidRDefault="00BD56D9" w:rsidP="00BD56D9">
      <w:pPr>
        <w:pStyle w:val="NoSpacing"/>
        <w:jc w:val="both"/>
        <w:rPr>
          <w:rFonts w:ascii="Lato Bold" w:hAnsi="Lato Bold" w:cstheme="minorHAnsi"/>
          <w:sz w:val="20"/>
          <w:szCs w:val="20"/>
          <w:lang w:eastAsia="en-GB"/>
        </w:rPr>
      </w:pPr>
    </w:p>
    <w:p w14:paraId="2521585A"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1.4</w:t>
      </w:r>
      <w:r w:rsidRPr="00BD56D9">
        <w:rPr>
          <w:rFonts w:ascii="Lato Bold" w:hAnsi="Lato Bold" w:cstheme="minorHAnsi"/>
          <w:sz w:val="20"/>
          <w:szCs w:val="20"/>
          <w:lang w:eastAsia="en-GB"/>
        </w:rPr>
        <w:tab/>
        <w:t>For example:</w:t>
      </w:r>
    </w:p>
    <w:p w14:paraId="0B473E21" w14:textId="77777777" w:rsidR="00BD56D9" w:rsidRPr="000D018C" w:rsidRDefault="00BD56D9" w:rsidP="00BD56D9">
      <w:pPr>
        <w:pStyle w:val="NoSpacing"/>
        <w:jc w:val="both"/>
        <w:rPr>
          <w:rFonts w:ascii="Lato Bold" w:hAnsi="Lato Bold" w:cstheme="minorHAnsi"/>
          <w:sz w:val="20"/>
          <w:szCs w:val="20"/>
        </w:rPr>
      </w:pPr>
    </w:p>
    <w:p w14:paraId="47272BC3" w14:textId="46EC3280" w:rsidR="00BD56D9" w:rsidRPr="00BD56D9" w:rsidRDefault="00BD56D9" w:rsidP="00BD56D9">
      <w:pPr>
        <w:pStyle w:val="NoSpacing"/>
        <w:jc w:val="both"/>
        <w:rPr>
          <w:rFonts w:ascii="Lato Bold" w:hAnsi="Lato Bold" w:cstheme="minorHAnsi"/>
          <w:sz w:val="20"/>
          <w:szCs w:val="20"/>
        </w:rPr>
      </w:pPr>
      <w:r w:rsidRPr="000D018C">
        <w:rPr>
          <w:rFonts w:ascii="Lato Bold" w:hAnsi="Lato Bold" w:cstheme="minorHAnsi"/>
          <w:sz w:val="20"/>
          <w:szCs w:val="20"/>
        </w:rPr>
        <w:t xml:space="preserve">Road crossings on an event always cause concern to organisers. There is a fear that an entrant maybe distracted by reading his/her route description or being keen not to lose time he/she </w:t>
      </w:r>
      <w:r w:rsidR="000D018C" w:rsidRPr="000D018C">
        <w:rPr>
          <w:rFonts w:ascii="Lato Bold" w:hAnsi="Lato Bold" w:cstheme="minorHAnsi"/>
          <w:sz w:val="20"/>
          <w:szCs w:val="20"/>
        </w:rPr>
        <w:t>could</w:t>
      </w:r>
      <w:r w:rsidR="00197428" w:rsidRPr="000D018C">
        <w:rPr>
          <w:rFonts w:ascii="Lato Bold" w:hAnsi="Lato Bold" w:cstheme="minorHAnsi"/>
          <w:color w:val="FF0000"/>
          <w:sz w:val="20"/>
          <w:szCs w:val="20"/>
        </w:rPr>
        <w:t xml:space="preserve"> </w:t>
      </w:r>
      <w:r w:rsidRPr="000D018C">
        <w:rPr>
          <w:rFonts w:ascii="Lato Bold" w:hAnsi="Lato Bold" w:cstheme="minorHAnsi"/>
          <w:sz w:val="20"/>
          <w:szCs w:val="20"/>
        </w:rPr>
        <w:t>take a greater than normal risk in crossing a road. There may also be other reasons, say poor sight lines</w:t>
      </w:r>
      <w:r w:rsidR="000D018C" w:rsidRPr="000D018C">
        <w:rPr>
          <w:rFonts w:ascii="Lato Bold" w:hAnsi="Lato Bold" w:cstheme="minorHAnsi"/>
          <w:sz w:val="20"/>
          <w:szCs w:val="20"/>
        </w:rPr>
        <w:t xml:space="preserve">, </w:t>
      </w:r>
      <w:r w:rsidRPr="000D018C">
        <w:rPr>
          <w:rFonts w:ascii="Lato Bold" w:hAnsi="Lato Bold" w:cstheme="minorHAnsi"/>
          <w:sz w:val="20"/>
          <w:szCs w:val="20"/>
        </w:rPr>
        <w:t>that make a road difficult to cross. Take for example a case when a footpath drops quickly on</w:t>
      </w:r>
      <w:r w:rsidR="000D018C" w:rsidRPr="000D018C">
        <w:rPr>
          <w:rFonts w:ascii="Lato Bold" w:hAnsi="Lato Bold" w:cstheme="minorHAnsi"/>
          <w:sz w:val="20"/>
          <w:szCs w:val="20"/>
        </w:rPr>
        <w:t xml:space="preserve"> </w:t>
      </w:r>
      <w:r w:rsidRPr="000D018C">
        <w:rPr>
          <w:rFonts w:ascii="Lato Bold" w:hAnsi="Lato Bold" w:cstheme="minorHAnsi"/>
          <w:sz w:val="20"/>
          <w:szCs w:val="20"/>
        </w:rPr>
        <w:t>to</w:t>
      </w:r>
      <w:r w:rsidR="00197428" w:rsidRPr="00197428">
        <w:rPr>
          <w:rFonts w:ascii="Lato Bold" w:hAnsi="Lato Bold" w:cstheme="minorHAnsi"/>
          <w:color w:val="FF0000"/>
          <w:sz w:val="20"/>
          <w:szCs w:val="20"/>
        </w:rPr>
        <w:t xml:space="preserve"> </w:t>
      </w:r>
      <w:r w:rsidRPr="00BD56D9">
        <w:rPr>
          <w:rFonts w:ascii="Lato Bold" w:hAnsi="Lato Bold" w:cstheme="minorHAnsi"/>
          <w:sz w:val="20"/>
          <w:szCs w:val="20"/>
        </w:rPr>
        <w:t xml:space="preserve">a road with little warning and poor visibility for both the entrant and an oncoming vehicle. Assume the road is reasonably well used. A likely scenario could be that an entrant moving quickly down a slope could emerge without warning </w:t>
      </w:r>
      <w:r w:rsidRPr="000D018C">
        <w:rPr>
          <w:rFonts w:ascii="Lato Bold" w:hAnsi="Lato Bold" w:cstheme="minorHAnsi"/>
          <w:sz w:val="20"/>
          <w:szCs w:val="20"/>
        </w:rPr>
        <w:t>on</w:t>
      </w:r>
      <w:r w:rsidR="000D018C" w:rsidRPr="000D018C">
        <w:rPr>
          <w:rFonts w:ascii="Lato Bold" w:hAnsi="Lato Bold" w:cstheme="minorHAnsi"/>
          <w:sz w:val="20"/>
          <w:szCs w:val="20"/>
        </w:rPr>
        <w:t xml:space="preserve"> </w:t>
      </w:r>
      <w:r w:rsidRPr="000D018C">
        <w:rPr>
          <w:rFonts w:ascii="Lato Bold" w:hAnsi="Lato Bold" w:cstheme="minorHAnsi"/>
          <w:sz w:val="20"/>
          <w:szCs w:val="20"/>
        </w:rPr>
        <w:t>to</w:t>
      </w:r>
      <w:r w:rsidR="00197428" w:rsidRPr="000D018C">
        <w:rPr>
          <w:rFonts w:ascii="Lato Bold" w:hAnsi="Lato Bold" w:cstheme="minorHAnsi"/>
          <w:sz w:val="20"/>
          <w:szCs w:val="20"/>
        </w:rPr>
        <w:t xml:space="preserve"> </w:t>
      </w:r>
      <w:r w:rsidRPr="00BD56D9">
        <w:rPr>
          <w:rFonts w:ascii="Lato Bold" w:hAnsi="Lato Bold" w:cstheme="minorHAnsi"/>
          <w:sz w:val="20"/>
          <w:szCs w:val="20"/>
        </w:rPr>
        <w:t>the road in front of a car.  With any road, being hit by a vehicle can be fatal, but certainly a major injury is likely.  So, the risk is certainly within the yellow (medium) level</w:t>
      </w:r>
      <w:r w:rsidR="000D018C">
        <w:rPr>
          <w:rFonts w:ascii="Lato Bold" w:hAnsi="Lato Bold" w:cstheme="minorHAnsi"/>
          <w:sz w:val="20"/>
          <w:szCs w:val="20"/>
        </w:rPr>
        <w:t>,</w:t>
      </w:r>
      <w:r w:rsidRPr="00BD56D9">
        <w:rPr>
          <w:rFonts w:ascii="Lato Bold" w:hAnsi="Lato Bold" w:cstheme="minorHAnsi"/>
          <w:sz w:val="20"/>
          <w:szCs w:val="20"/>
        </w:rPr>
        <w:t xml:space="preserve"> at least.  Now consider the actual area of the crossing.  In this example, it is clearly a distinct possibility that an entrant could stray or stumble </w:t>
      </w:r>
      <w:r w:rsidRPr="000D018C">
        <w:rPr>
          <w:rFonts w:ascii="Lato Bold" w:hAnsi="Lato Bold" w:cstheme="minorHAnsi"/>
          <w:sz w:val="20"/>
          <w:szCs w:val="20"/>
        </w:rPr>
        <w:t>on</w:t>
      </w:r>
      <w:r w:rsidR="000D018C" w:rsidRPr="000D018C">
        <w:rPr>
          <w:rFonts w:ascii="Lato Bold" w:hAnsi="Lato Bold" w:cstheme="minorHAnsi"/>
          <w:sz w:val="20"/>
          <w:szCs w:val="20"/>
        </w:rPr>
        <w:t xml:space="preserve"> </w:t>
      </w:r>
      <w:r w:rsidRPr="000D018C">
        <w:rPr>
          <w:rFonts w:ascii="Lato Bold" w:hAnsi="Lato Bold" w:cstheme="minorHAnsi"/>
          <w:sz w:val="20"/>
          <w:szCs w:val="20"/>
        </w:rPr>
        <w:t>to</w:t>
      </w:r>
      <w:r w:rsidRPr="00BD56D9">
        <w:rPr>
          <w:rFonts w:ascii="Lato Bold" w:hAnsi="Lato Bold" w:cstheme="minorHAnsi"/>
          <w:sz w:val="20"/>
          <w:szCs w:val="20"/>
        </w:rPr>
        <w:t xml:space="preserve"> the road inadvertently – especially if they are tired.  This makes the risk unacceptable, so action must be taken. Now you must consider what controls you can put in place to reduce the risk.  Ideally, you would eliminate it entirely – perhaps you could amend the route so it crosses by a bridge instead?  This would be the best solution, however, normally risks cannot be eliminated, so think about other effective controls. </w:t>
      </w:r>
    </w:p>
    <w:p w14:paraId="44C6C563" w14:textId="77777777" w:rsidR="00BD56D9" w:rsidRPr="00BD56D9" w:rsidRDefault="00BD56D9" w:rsidP="00BD56D9">
      <w:pPr>
        <w:pStyle w:val="NoSpacing"/>
        <w:jc w:val="both"/>
        <w:rPr>
          <w:rFonts w:ascii="Lato Bold" w:hAnsi="Lato Bold" w:cstheme="minorHAnsi"/>
          <w:sz w:val="20"/>
          <w:szCs w:val="20"/>
        </w:rPr>
      </w:pPr>
    </w:p>
    <w:p w14:paraId="188F2FDF" w14:textId="64375F3C"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List them, fill in the details in the </w:t>
      </w:r>
      <w:r w:rsidRPr="00BD56D9">
        <w:rPr>
          <w:rFonts w:ascii="Lato Bold" w:hAnsi="Lato Bold" w:cstheme="minorHAnsi"/>
          <w:sz w:val="20"/>
          <w:szCs w:val="20"/>
          <w:u w:val="single"/>
        </w:rPr>
        <w:t>action required</w:t>
      </w:r>
      <w:r w:rsidRPr="00BD56D9">
        <w:rPr>
          <w:rFonts w:ascii="Lato Bold" w:hAnsi="Lato Bold" w:cstheme="minorHAnsi"/>
          <w:sz w:val="20"/>
          <w:szCs w:val="20"/>
        </w:rPr>
        <w:t xml:space="preserve"> section, and allocate somebody to take each action, with a deadline target date. In this instance it might be possible to vary the route, this would be the best solution. If </w:t>
      </w:r>
      <w:r w:rsidRPr="004D41E6">
        <w:rPr>
          <w:rFonts w:ascii="Lato Bold" w:hAnsi="Lato Bold" w:cstheme="minorHAnsi"/>
          <w:sz w:val="20"/>
          <w:szCs w:val="20"/>
        </w:rPr>
        <w:t>not</w:t>
      </w:r>
      <w:r w:rsidR="000D018C" w:rsidRPr="004D41E6">
        <w:rPr>
          <w:rFonts w:ascii="Lato Bold" w:hAnsi="Lato Bold" w:cstheme="minorHAnsi"/>
          <w:sz w:val="20"/>
          <w:szCs w:val="20"/>
        </w:rPr>
        <w:t>,</w:t>
      </w:r>
      <w:r w:rsidR="00CE24F3" w:rsidRPr="004D41E6">
        <w:rPr>
          <w:rFonts w:ascii="Lato Bold" w:hAnsi="Lato Bold" w:cstheme="minorHAnsi"/>
          <w:sz w:val="20"/>
          <w:szCs w:val="20"/>
        </w:rPr>
        <w:t xml:space="preserve"> </w:t>
      </w:r>
      <w:r w:rsidRPr="00BD56D9">
        <w:rPr>
          <w:rFonts w:ascii="Lato Bold" w:hAnsi="Lato Bold" w:cstheme="minorHAnsi"/>
          <w:sz w:val="20"/>
          <w:szCs w:val="20"/>
        </w:rPr>
        <w:t>you will need to consider how best walkers can be prevented from walking or running directly into the road. A note in the route description or a large sign at the bottom of the path might help. It may even be necessary to use a marshal to warn entrants of the coming danger. Other factors will also need to be considered. What time of day will the walkers reach it, will the section be slippery if there is rain etc</w:t>
      </w:r>
      <w:r w:rsidR="004D41E6" w:rsidRPr="004D41E6">
        <w:rPr>
          <w:rFonts w:ascii="Lato Bold" w:hAnsi="Lato Bold" w:cstheme="minorHAnsi"/>
          <w:sz w:val="20"/>
          <w:szCs w:val="20"/>
        </w:rPr>
        <w:t>?</w:t>
      </w:r>
      <w:r w:rsidR="00CE24F3" w:rsidRPr="004D41E6">
        <w:rPr>
          <w:rFonts w:ascii="Lato Bold" w:hAnsi="Lato Bold" w:cstheme="minorHAnsi"/>
          <w:sz w:val="20"/>
          <w:szCs w:val="20"/>
        </w:rPr>
        <w:t xml:space="preserve"> </w:t>
      </w:r>
      <w:r w:rsidRPr="00BD56D9">
        <w:rPr>
          <w:rFonts w:ascii="Lato Bold" w:hAnsi="Lato Bold" w:cstheme="minorHAnsi"/>
          <w:sz w:val="20"/>
          <w:szCs w:val="20"/>
        </w:rPr>
        <w:t xml:space="preserve">Your aim must be to reduce the risk rating to an acceptable level/low risk. </w:t>
      </w:r>
    </w:p>
    <w:p w14:paraId="482C4DBC" w14:textId="77777777" w:rsidR="00BD56D9" w:rsidRPr="00BD56D9" w:rsidRDefault="00BD56D9" w:rsidP="00BD56D9">
      <w:pPr>
        <w:pStyle w:val="NoSpacing"/>
        <w:jc w:val="both"/>
        <w:rPr>
          <w:rFonts w:ascii="Lato Bold" w:hAnsi="Lato Bold" w:cstheme="minorHAnsi"/>
          <w:sz w:val="20"/>
          <w:szCs w:val="20"/>
        </w:rPr>
      </w:pPr>
    </w:p>
    <w:p w14:paraId="66AF0953" w14:textId="6DF35B23"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1.5</w:t>
      </w:r>
      <w:r w:rsidRPr="00BD56D9">
        <w:rPr>
          <w:rFonts w:ascii="Lato Bold" w:hAnsi="Lato Bold" w:cstheme="minorHAnsi"/>
          <w:sz w:val="20"/>
          <w:szCs w:val="20"/>
        </w:rPr>
        <w:tab/>
        <w:t>Risk assessment form(s) should be used to record all significant hazards, the nature and extent of the risk and the actions</w:t>
      </w:r>
      <w:r w:rsidRPr="00BD56D9">
        <w:rPr>
          <w:rFonts w:ascii="Lato Bold" w:hAnsi="Lato Bold" w:cstheme="minorHAnsi"/>
          <w:color w:val="0070C0"/>
          <w:sz w:val="20"/>
          <w:szCs w:val="20"/>
        </w:rPr>
        <w:t xml:space="preserve"> </w:t>
      </w:r>
      <w:r w:rsidRPr="00BD56D9">
        <w:rPr>
          <w:rFonts w:ascii="Lato Bold" w:hAnsi="Lato Bold" w:cstheme="minorHAnsi"/>
          <w:sz w:val="20"/>
          <w:szCs w:val="20"/>
        </w:rPr>
        <w:t xml:space="preserve">required to control them. Follow up the </w:t>
      </w:r>
      <w:r w:rsidRPr="00BD56D9">
        <w:rPr>
          <w:rFonts w:ascii="Lato Bold" w:hAnsi="Lato Bold" w:cstheme="minorHAnsi"/>
          <w:sz w:val="20"/>
          <w:szCs w:val="20"/>
          <w:u w:val="single"/>
        </w:rPr>
        <w:t>actions</w:t>
      </w:r>
      <w:r w:rsidRPr="00BD56D9">
        <w:rPr>
          <w:rFonts w:ascii="Lato Bold" w:hAnsi="Lato Bold" w:cstheme="minorHAnsi"/>
          <w:sz w:val="20"/>
          <w:szCs w:val="20"/>
        </w:rPr>
        <w:t xml:space="preserve"> to make sure they are completed on time</w:t>
      </w:r>
      <w:r w:rsidR="00CE24F3" w:rsidRPr="00CE24F3">
        <w:rPr>
          <w:rFonts w:ascii="Lato Bold" w:hAnsi="Lato Bold" w:cstheme="minorHAnsi"/>
          <w:color w:val="FF0000"/>
          <w:sz w:val="20"/>
          <w:szCs w:val="20"/>
        </w:rPr>
        <w:t xml:space="preserve"> </w:t>
      </w:r>
      <w:r w:rsidRPr="00BD56D9">
        <w:rPr>
          <w:rFonts w:ascii="Lato Bold" w:hAnsi="Lato Bold" w:cstheme="minorHAnsi"/>
          <w:sz w:val="20"/>
          <w:szCs w:val="20"/>
        </w:rPr>
        <w:t>and record this on the assessment form.</w:t>
      </w:r>
    </w:p>
    <w:p w14:paraId="6405A1CC" w14:textId="77777777" w:rsidR="00BD56D9" w:rsidRPr="00BD56D9" w:rsidRDefault="00BD56D9" w:rsidP="00BD56D9">
      <w:pPr>
        <w:pStyle w:val="NoSpacing"/>
        <w:jc w:val="both"/>
        <w:rPr>
          <w:rFonts w:ascii="Lato Bold" w:hAnsi="Lato Bold" w:cstheme="minorHAnsi"/>
          <w:sz w:val="20"/>
          <w:szCs w:val="20"/>
        </w:rPr>
      </w:pPr>
    </w:p>
    <w:p w14:paraId="471CF77C" w14:textId="743C9476"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1.6</w:t>
      </w:r>
      <w:r w:rsidRPr="00BD56D9">
        <w:rPr>
          <w:rFonts w:ascii="Lato Bold" w:hAnsi="Lato Bold" w:cstheme="minorHAnsi"/>
          <w:sz w:val="20"/>
          <w:szCs w:val="20"/>
        </w:rPr>
        <w:tab/>
        <w:t>If the risks change</w:t>
      </w:r>
      <w:r w:rsidR="004D41E6">
        <w:rPr>
          <w:rFonts w:ascii="Lato Bold" w:hAnsi="Lato Bold" w:cstheme="minorHAnsi"/>
          <w:sz w:val="20"/>
          <w:szCs w:val="20"/>
        </w:rPr>
        <w:t>,</w:t>
      </w:r>
      <w:r w:rsidR="00CE24F3" w:rsidRPr="00CE24F3">
        <w:rPr>
          <w:rFonts w:ascii="Lato Bold" w:hAnsi="Lato Bold" w:cstheme="minorHAnsi"/>
          <w:color w:val="FF0000"/>
          <w:sz w:val="20"/>
          <w:szCs w:val="20"/>
        </w:rPr>
        <w:t xml:space="preserve"> </w:t>
      </w:r>
      <w:r w:rsidRPr="00BD56D9">
        <w:rPr>
          <w:rFonts w:ascii="Lato Bold" w:hAnsi="Lato Bold" w:cstheme="minorHAnsi"/>
          <w:sz w:val="20"/>
          <w:szCs w:val="20"/>
        </w:rPr>
        <w:t xml:space="preserve">they will need to be reviewed before the event. </w:t>
      </w:r>
    </w:p>
    <w:p w14:paraId="3D4F2ADC" w14:textId="77777777" w:rsidR="00BD56D9" w:rsidRPr="00BD56D9" w:rsidRDefault="00BD56D9" w:rsidP="00BD56D9">
      <w:pPr>
        <w:pStyle w:val="NoSpacing"/>
        <w:jc w:val="both"/>
        <w:rPr>
          <w:rFonts w:ascii="Lato Bold" w:hAnsi="Lato Bold" w:cstheme="minorHAnsi"/>
          <w:sz w:val="20"/>
          <w:szCs w:val="20"/>
        </w:rPr>
      </w:pPr>
    </w:p>
    <w:p w14:paraId="212C1975" w14:textId="468FE6B5" w:rsidR="00BD56D9" w:rsidRPr="00BD56D9" w:rsidRDefault="00BD56D9" w:rsidP="00BD56D9">
      <w:pPr>
        <w:spacing w:after="0" w:line="240" w:lineRule="auto"/>
        <w:rPr>
          <w:rFonts w:ascii="Lato Bold" w:hAnsi="Lato Bold"/>
          <w:sz w:val="26"/>
          <w:szCs w:val="26"/>
        </w:rPr>
      </w:pPr>
      <w:bookmarkStart w:id="14" w:name="_Toc46861398"/>
      <w:r w:rsidRPr="00BD56D9">
        <w:rPr>
          <w:rFonts w:ascii="Lato Bold" w:hAnsi="Lato Bold"/>
          <w:sz w:val="26"/>
          <w:szCs w:val="26"/>
        </w:rPr>
        <w:lastRenderedPageBreak/>
        <w:t>2.0</w:t>
      </w:r>
      <w:r w:rsidRPr="00BD56D9">
        <w:rPr>
          <w:rFonts w:ascii="Lato Bold" w:hAnsi="Lato Bold"/>
          <w:sz w:val="26"/>
          <w:szCs w:val="26"/>
        </w:rPr>
        <w:tab/>
        <w:t>HOW TO COMPLETE THE FORMS</w:t>
      </w:r>
      <w:bookmarkEnd w:id="14"/>
    </w:p>
    <w:p w14:paraId="33D967AF" w14:textId="77777777" w:rsidR="00BD56D9" w:rsidRPr="00BD56D9" w:rsidRDefault="00BD56D9" w:rsidP="00BD56D9">
      <w:pPr>
        <w:pStyle w:val="NoSpacing"/>
        <w:jc w:val="both"/>
        <w:rPr>
          <w:rFonts w:ascii="Lato Bold" w:hAnsi="Lato Bold" w:cstheme="minorHAnsi"/>
          <w:sz w:val="20"/>
          <w:szCs w:val="20"/>
        </w:rPr>
      </w:pPr>
    </w:p>
    <w:p w14:paraId="366B77AC" w14:textId="77777777" w:rsidR="00BD56D9" w:rsidRPr="00BD56D9" w:rsidRDefault="00BD56D9" w:rsidP="00BD56D9">
      <w:pPr>
        <w:spacing w:after="0" w:line="240" w:lineRule="auto"/>
        <w:rPr>
          <w:rFonts w:ascii="Lato Bold" w:hAnsi="Lato Bold"/>
          <w:sz w:val="26"/>
          <w:szCs w:val="26"/>
        </w:rPr>
      </w:pPr>
      <w:r w:rsidRPr="00BD56D9">
        <w:rPr>
          <w:rFonts w:ascii="Lato Bold" w:hAnsi="Lato Bold"/>
          <w:sz w:val="26"/>
          <w:szCs w:val="26"/>
        </w:rPr>
        <w:t>2.1</w:t>
      </w:r>
      <w:r w:rsidRPr="00BD56D9">
        <w:rPr>
          <w:rFonts w:ascii="Lato Bold" w:hAnsi="Lato Bold"/>
          <w:sz w:val="26"/>
          <w:szCs w:val="26"/>
        </w:rPr>
        <w:tab/>
        <w:t>THE EVENT RISKS FORM</w:t>
      </w:r>
    </w:p>
    <w:p w14:paraId="53DAC5D1" w14:textId="77777777" w:rsidR="00BD56D9" w:rsidRPr="00BD56D9" w:rsidRDefault="00BD56D9" w:rsidP="00BD56D9">
      <w:pPr>
        <w:pStyle w:val="NoSpacing"/>
        <w:jc w:val="both"/>
        <w:rPr>
          <w:rFonts w:ascii="Lato Bold" w:hAnsi="Lato Bold" w:cstheme="minorHAnsi"/>
          <w:sz w:val="20"/>
          <w:szCs w:val="20"/>
        </w:rPr>
      </w:pPr>
    </w:p>
    <w:p w14:paraId="0AE3D5F2" w14:textId="2E74AB04"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You can use the generic risk assessment form to help you complete your own risk assessment by </w:t>
      </w:r>
      <w:r w:rsidRPr="005C103B">
        <w:rPr>
          <w:rFonts w:ascii="Lato Bold" w:hAnsi="Lato Bold" w:cstheme="minorHAnsi"/>
          <w:sz w:val="20"/>
          <w:szCs w:val="20"/>
        </w:rPr>
        <w:t xml:space="preserve">adapting it. Remember </w:t>
      </w:r>
      <w:r w:rsidR="005C103B" w:rsidRPr="005C103B">
        <w:rPr>
          <w:rFonts w:ascii="Lato Bold" w:hAnsi="Lato Bold" w:cstheme="minorHAnsi"/>
          <w:sz w:val="20"/>
          <w:szCs w:val="20"/>
        </w:rPr>
        <w:t>t</w:t>
      </w:r>
      <w:r w:rsidRPr="005C103B">
        <w:rPr>
          <w:rFonts w:ascii="Lato Bold" w:hAnsi="Lato Bold" w:cstheme="minorHAnsi"/>
          <w:sz w:val="20"/>
          <w:szCs w:val="20"/>
        </w:rPr>
        <w:t>hat the generic</w:t>
      </w:r>
      <w:r w:rsidRPr="00BD56D9">
        <w:rPr>
          <w:rFonts w:ascii="Lato Bold" w:hAnsi="Lato Bold" w:cstheme="minorHAnsi"/>
          <w:sz w:val="20"/>
          <w:szCs w:val="20"/>
        </w:rPr>
        <w:t xml:space="preserve"> risk assessment shows how it has been possible, by working out a programme for coping with the risks, to bring the risks for the event (shown in the 2</w:t>
      </w:r>
      <w:r w:rsidRPr="00BD56D9">
        <w:rPr>
          <w:rFonts w:ascii="Lato Bold" w:hAnsi="Lato Bold" w:cstheme="minorHAnsi"/>
          <w:sz w:val="20"/>
          <w:szCs w:val="20"/>
          <w:vertAlign w:val="superscript"/>
        </w:rPr>
        <w:t>nd</w:t>
      </w:r>
      <w:r w:rsidRPr="00BD56D9">
        <w:rPr>
          <w:rFonts w:ascii="Lato Bold" w:hAnsi="Lato Bold" w:cstheme="minorHAnsi"/>
          <w:sz w:val="20"/>
          <w:szCs w:val="20"/>
        </w:rPr>
        <w:t xml:space="preserve"> column) to an acceptable level (in the 3</w:t>
      </w:r>
      <w:r w:rsidRPr="00BD56D9">
        <w:rPr>
          <w:rFonts w:ascii="Lato Bold" w:hAnsi="Lato Bold" w:cstheme="minorHAnsi"/>
          <w:sz w:val="20"/>
          <w:szCs w:val="20"/>
          <w:vertAlign w:val="superscript"/>
        </w:rPr>
        <w:t>rd</w:t>
      </w:r>
      <w:r w:rsidRPr="00BD56D9">
        <w:rPr>
          <w:rFonts w:ascii="Lato Bold" w:hAnsi="Lato Bold" w:cstheme="minorHAnsi"/>
          <w:sz w:val="20"/>
          <w:szCs w:val="20"/>
        </w:rPr>
        <w:t xml:space="preserve"> column)</w:t>
      </w:r>
      <w:r w:rsidR="00C25C9A">
        <w:rPr>
          <w:rFonts w:ascii="Lato Bold" w:hAnsi="Lato Bold" w:cstheme="minorHAnsi"/>
          <w:sz w:val="20"/>
          <w:szCs w:val="20"/>
        </w:rPr>
        <w:t>.</w:t>
      </w:r>
    </w:p>
    <w:p w14:paraId="6193516B" w14:textId="77777777" w:rsidR="00BD56D9" w:rsidRPr="00BD56D9" w:rsidRDefault="00BD56D9" w:rsidP="00BD56D9">
      <w:pPr>
        <w:pStyle w:val="NoSpacing"/>
        <w:jc w:val="both"/>
        <w:rPr>
          <w:rFonts w:ascii="Lato Bold" w:hAnsi="Lato Bold" w:cstheme="minorHAnsi"/>
          <w:sz w:val="20"/>
          <w:szCs w:val="20"/>
        </w:rPr>
      </w:pPr>
    </w:p>
    <w:p w14:paraId="6BA77206" w14:textId="264483BD"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2.2</w:t>
      </w:r>
      <w:r w:rsidRPr="00BD56D9">
        <w:rPr>
          <w:rFonts w:ascii="Lato Bold" w:hAnsi="Lato Bold" w:cstheme="minorHAnsi"/>
          <w:sz w:val="20"/>
          <w:szCs w:val="20"/>
        </w:rPr>
        <w:tab/>
        <w:t xml:space="preserve">The Generic Event Risk Assessment form contains 5 columns. You first need to look at </w:t>
      </w:r>
      <w:r w:rsidRPr="00BD56D9">
        <w:rPr>
          <w:rFonts w:ascii="Lato Bold" w:hAnsi="Lato Bold" w:cstheme="minorHAnsi"/>
          <w:b/>
          <w:sz w:val="20"/>
          <w:szCs w:val="20"/>
        </w:rPr>
        <w:t>column A</w:t>
      </w:r>
      <w:r w:rsidRPr="00BD56D9">
        <w:rPr>
          <w:rFonts w:ascii="Lato Bold" w:hAnsi="Lato Bold" w:cstheme="minorHAnsi"/>
          <w:sz w:val="20"/>
          <w:szCs w:val="20"/>
        </w:rPr>
        <w:t>. Column A lists all risks and hazards associated with the event. You need to go through the suggested risks and confirm that they apply to your event (they probably will) and think carefully if there are other risks particularly pertinent to your event</w:t>
      </w:r>
      <w:r w:rsidR="00C25C9A">
        <w:rPr>
          <w:rFonts w:ascii="Lato Bold" w:hAnsi="Lato Bold" w:cstheme="minorHAnsi"/>
          <w:sz w:val="20"/>
          <w:szCs w:val="20"/>
        </w:rPr>
        <w:t>,</w:t>
      </w:r>
      <w:r w:rsidR="006D1291" w:rsidRPr="006D1291">
        <w:rPr>
          <w:rFonts w:ascii="Lato Bold" w:hAnsi="Lato Bold" w:cstheme="minorHAnsi"/>
          <w:color w:val="FF0000"/>
          <w:sz w:val="20"/>
          <w:szCs w:val="20"/>
        </w:rPr>
        <w:t xml:space="preserve"> </w:t>
      </w:r>
      <w:r w:rsidRPr="00BD56D9">
        <w:rPr>
          <w:rFonts w:ascii="Lato Bold" w:hAnsi="Lato Bold" w:cstheme="minorHAnsi"/>
          <w:sz w:val="20"/>
          <w:szCs w:val="20"/>
        </w:rPr>
        <w:t>but not already listed. For example</w:t>
      </w:r>
      <w:r w:rsidR="00C25C9A">
        <w:rPr>
          <w:rFonts w:ascii="Lato Bold" w:hAnsi="Lato Bold" w:cstheme="minorHAnsi"/>
          <w:sz w:val="20"/>
          <w:szCs w:val="20"/>
        </w:rPr>
        <w:t>,</w:t>
      </w:r>
      <w:r w:rsidR="006D1291" w:rsidRPr="006D1291">
        <w:rPr>
          <w:rFonts w:ascii="Lato Bold" w:hAnsi="Lato Bold" w:cstheme="minorHAnsi"/>
          <w:color w:val="FF0000"/>
          <w:sz w:val="20"/>
          <w:szCs w:val="20"/>
        </w:rPr>
        <w:t xml:space="preserve"> </w:t>
      </w:r>
      <w:r w:rsidRPr="00BD56D9">
        <w:rPr>
          <w:rFonts w:ascii="Lato Bold" w:hAnsi="Lato Bold" w:cstheme="minorHAnsi"/>
          <w:sz w:val="20"/>
          <w:szCs w:val="20"/>
        </w:rPr>
        <w:t>if due to the nature of the terrain, or the proximity of a river, flooding could occur. This could cause considerable disruption to an event and a contingency plan may need to be put in place. You need to put it down as a risk.</w:t>
      </w:r>
    </w:p>
    <w:p w14:paraId="11CE4F90" w14:textId="77777777" w:rsidR="00BD56D9" w:rsidRPr="00BD56D9" w:rsidRDefault="00BD56D9" w:rsidP="00BD56D9">
      <w:pPr>
        <w:pStyle w:val="NoSpacing"/>
        <w:jc w:val="both"/>
        <w:rPr>
          <w:rFonts w:ascii="Lato Bold" w:hAnsi="Lato Bold" w:cstheme="minorHAnsi"/>
          <w:sz w:val="20"/>
          <w:szCs w:val="20"/>
        </w:rPr>
      </w:pPr>
    </w:p>
    <w:p w14:paraId="32CEF2B2"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You then need to look at </w:t>
      </w:r>
      <w:r w:rsidRPr="00BD56D9">
        <w:rPr>
          <w:rFonts w:ascii="Lato Bold" w:hAnsi="Lato Bold" w:cstheme="minorHAnsi"/>
          <w:b/>
          <w:sz w:val="20"/>
          <w:szCs w:val="20"/>
        </w:rPr>
        <w:t>column B</w:t>
      </w:r>
      <w:r w:rsidRPr="00BD56D9">
        <w:rPr>
          <w:rFonts w:ascii="Lato Bold" w:hAnsi="Lato Bold" w:cstheme="minorHAnsi"/>
          <w:sz w:val="20"/>
          <w:szCs w:val="20"/>
        </w:rPr>
        <w:t xml:space="preserve"> to assign a risk rating to your risk/hazard. You have three options: </w:t>
      </w:r>
    </w:p>
    <w:tbl>
      <w:tblPr>
        <w:tblStyle w:val="TableGrid"/>
        <w:tblW w:w="0" w:type="auto"/>
        <w:tblLook w:val="04A0" w:firstRow="1" w:lastRow="0" w:firstColumn="1" w:lastColumn="0" w:noHBand="0" w:noVBand="1"/>
      </w:tblPr>
      <w:tblGrid>
        <w:gridCol w:w="1787"/>
        <w:gridCol w:w="7229"/>
      </w:tblGrid>
      <w:tr w:rsidR="00BD56D9" w:rsidRPr="00BD56D9" w14:paraId="50721BA5" w14:textId="77777777" w:rsidTr="00BD56D9">
        <w:tc>
          <w:tcPr>
            <w:tcW w:w="2405" w:type="dxa"/>
            <w:shd w:val="clear" w:color="auto" w:fill="FF0000"/>
          </w:tcPr>
          <w:p w14:paraId="48417706"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High Risk  (Red)</w:t>
            </w:r>
          </w:p>
        </w:tc>
        <w:tc>
          <w:tcPr>
            <w:tcW w:w="11543" w:type="dxa"/>
          </w:tcPr>
          <w:p w14:paraId="127FEB49" w14:textId="72CE5ACA"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This is an unacceptable risk. It cannot be accepted and must be reduced; if it is not possible to reduce then event cannot proceed</w:t>
            </w:r>
            <w:r w:rsidR="00C25C9A">
              <w:rPr>
                <w:rFonts w:ascii="Lato Bold" w:hAnsi="Lato Bold" w:cstheme="minorHAnsi"/>
                <w:sz w:val="20"/>
                <w:szCs w:val="20"/>
                <w:lang w:eastAsia="en-GB"/>
              </w:rPr>
              <w:t>.</w:t>
            </w:r>
            <w:r w:rsidR="006D1291">
              <w:rPr>
                <w:rFonts w:ascii="Lato Bold" w:hAnsi="Lato Bold" w:cstheme="minorHAnsi"/>
                <w:sz w:val="20"/>
                <w:szCs w:val="20"/>
                <w:lang w:eastAsia="en-GB"/>
              </w:rPr>
              <w:t xml:space="preserve"> </w:t>
            </w:r>
          </w:p>
        </w:tc>
      </w:tr>
      <w:tr w:rsidR="00BD56D9" w:rsidRPr="00BD56D9" w14:paraId="23FE954B" w14:textId="77777777" w:rsidTr="00BD56D9">
        <w:tc>
          <w:tcPr>
            <w:tcW w:w="2405" w:type="dxa"/>
            <w:shd w:val="clear" w:color="auto" w:fill="FFFF00"/>
          </w:tcPr>
          <w:p w14:paraId="449B77C3"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 xml:space="preserve">Medium Risk (Yellow) </w:t>
            </w:r>
          </w:p>
        </w:tc>
        <w:tc>
          <w:tcPr>
            <w:tcW w:w="11543" w:type="dxa"/>
          </w:tcPr>
          <w:p w14:paraId="1B4E401F" w14:textId="01D629E4"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A significant risk exists.  Action must be taken to reduce the risk, as far as reasonably practicable</w:t>
            </w:r>
            <w:r w:rsidR="00C25C9A">
              <w:rPr>
                <w:rFonts w:ascii="Lato Bold" w:hAnsi="Lato Bold" w:cstheme="minorHAnsi"/>
                <w:sz w:val="20"/>
                <w:szCs w:val="20"/>
                <w:lang w:eastAsia="en-GB"/>
              </w:rPr>
              <w:t>.</w:t>
            </w:r>
          </w:p>
        </w:tc>
      </w:tr>
      <w:tr w:rsidR="00BD56D9" w:rsidRPr="00BD56D9" w14:paraId="198A760B" w14:textId="77777777" w:rsidTr="00BD56D9">
        <w:tc>
          <w:tcPr>
            <w:tcW w:w="2405" w:type="dxa"/>
            <w:shd w:val="clear" w:color="auto" w:fill="00B050"/>
          </w:tcPr>
          <w:p w14:paraId="78B22247"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Low Risk (Green)</w:t>
            </w:r>
          </w:p>
        </w:tc>
        <w:tc>
          <w:tcPr>
            <w:tcW w:w="11543" w:type="dxa"/>
          </w:tcPr>
          <w:p w14:paraId="64D9FB4C" w14:textId="7F8698EF"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There exists a minimal</w:t>
            </w:r>
            <w:r w:rsidR="00C25C9A">
              <w:rPr>
                <w:rFonts w:ascii="Lato Bold" w:hAnsi="Lato Bold" w:cstheme="minorHAnsi"/>
                <w:sz w:val="20"/>
                <w:szCs w:val="20"/>
                <w:lang w:eastAsia="en-GB"/>
              </w:rPr>
              <w:t>,</w:t>
            </w:r>
            <w:r w:rsidR="006D1291" w:rsidRPr="006D1291">
              <w:rPr>
                <w:rFonts w:ascii="Lato Bold" w:hAnsi="Lato Bold" w:cstheme="minorHAnsi"/>
                <w:color w:val="FF0000"/>
                <w:sz w:val="20"/>
                <w:szCs w:val="20"/>
                <w:lang w:eastAsia="en-GB"/>
              </w:rPr>
              <w:t xml:space="preserve"> </w:t>
            </w:r>
            <w:r w:rsidRPr="00BD56D9">
              <w:rPr>
                <w:rFonts w:ascii="Lato Bold" w:hAnsi="Lato Bold" w:cstheme="minorHAnsi"/>
                <w:sz w:val="20"/>
                <w:szCs w:val="20"/>
                <w:lang w:eastAsia="en-GB"/>
              </w:rPr>
              <w:t>but acceptable risk.  Risk is never totally eliminated, but is controlled within tolerable limits.</w:t>
            </w:r>
          </w:p>
        </w:tc>
      </w:tr>
    </w:tbl>
    <w:p w14:paraId="6FDF38E5" w14:textId="77777777" w:rsidR="00BD56D9" w:rsidRPr="00BD56D9" w:rsidRDefault="00BD56D9" w:rsidP="00BD56D9">
      <w:pPr>
        <w:pStyle w:val="NoSpacing"/>
        <w:jc w:val="both"/>
        <w:rPr>
          <w:rFonts w:ascii="Lato Bold" w:hAnsi="Lato Bold" w:cstheme="minorHAnsi"/>
          <w:sz w:val="20"/>
          <w:szCs w:val="20"/>
        </w:rPr>
      </w:pPr>
    </w:p>
    <w:p w14:paraId="61968C2C" w14:textId="2F4365FE"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In assigning a risk level you need also to consider the likelihood of the event happening since that will influence you in deciding the risk level. To use the example of flooding on a route. If you know that this area floods nearly every year in May and causes significant disruption</w:t>
      </w:r>
      <w:r w:rsidR="00C25C9A">
        <w:rPr>
          <w:rFonts w:ascii="Lato Bold" w:hAnsi="Lato Bold" w:cstheme="minorHAnsi"/>
          <w:sz w:val="20"/>
          <w:szCs w:val="20"/>
        </w:rPr>
        <w:t xml:space="preserve"> it</w:t>
      </w:r>
      <w:r w:rsidR="006D1291" w:rsidRPr="00C25C9A">
        <w:rPr>
          <w:rFonts w:ascii="Lato Bold" w:hAnsi="Lato Bold" w:cstheme="minorHAnsi"/>
          <w:color w:val="FF0000"/>
          <w:sz w:val="20"/>
          <w:szCs w:val="20"/>
        </w:rPr>
        <w:t xml:space="preserve"> </w:t>
      </w:r>
      <w:r w:rsidRPr="00C25C9A">
        <w:rPr>
          <w:rFonts w:ascii="Lato Bold" w:hAnsi="Lato Bold" w:cstheme="minorHAnsi"/>
          <w:sz w:val="20"/>
          <w:szCs w:val="20"/>
        </w:rPr>
        <w:t>is</w:t>
      </w:r>
      <w:r w:rsidRPr="00BD56D9">
        <w:rPr>
          <w:rFonts w:ascii="Lato Bold" w:hAnsi="Lato Bold" w:cstheme="minorHAnsi"/>
          <w:sz w:val="20"/>
          <w:szCs w:val="20"/>
        </w:rPr>
        <w:t xml:space="preserve"> likely that the risk will be high. However</w:t>
      </w:r>
      <w:r w:rsidR="00C25C9A">
        <w:rPr>
          <w:rFonts w:ascii="Lato Bold" w:hAnsi="Lato Bold" w:cstheme="minorHAnsi"/>
          <w:sz w:val="20"/>
          <w:szCs w:val="20"/>
        </w:rPr>
        <w:t>,</w:t>
      </w:r>
      <w:r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if the area has not flooded in May for over 30 </w:t>
      </w:r>
      <w:r w:rsidR="00D63287" w:rsidRPr="00BD56D9">
        <w:rPr>
          <w:rFonts w:ascii="Lato Bold" w:hAnsi="Lato Bold" w:cstheme="minorHAnsi"/>
          <w:sz w:val="20"/>
          <w:szCs w:val="20"/>
        </w:rPr>
        <w:t>years,</w:t>
      </w:r>
      <w:r w:rsidRPr="00BD56D9">
        <w:rPr>
          <w:rFonts w:ascii="Lato Bold" w:hAnsi="Lato Bold" w:cstheme="minorHAnsi"/>
          <w:sz w:val="20"/>
          <w:szCs w:val="20"/>
        </w:rPr>
        <w:t xml:space="preserve"> then the risk could be considered medium or low. </w:t>
      </w:r>
    </w:p>
    <w:p w14:paraId="678C4BE0" w14:textId="77777777" w:rsidR="00BD56D9" w:rsidRPr="00BD56D9" w:rsidRDefault="00BD56D9" w:rsidP="00BD56D9">
      <w:pPr>
        <w:pStyle w:val="NoSpacing"/>
        <w:jc w:val="both"/>
        <w:rPr>
          <w:rFonts w:ascii="Lato Bold" w:hAnsi="Lato Bold" w:cstheme="minorHAnsi"/>
          <w:sz w:val="20"/>
          <w:szCs w:val="20"/>
        </w:rPr>
      </w:pPr>
    </w:p>
    <w:p w14:paraId="0C47ACB1"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b/>
          <w:bCs/>
          <w:sz w:val="20"/>
          <w:szCs w:val="20"/>
        </w:rPr>
        <w:t>Column C</w:t>
      </w:r>
      <w:r w:rsidRPr="00BD56D9">
        <w:rPr>
          <w:rFonts w:ascii="Lato Bold" w:hAnsi="Lato Bold" w:cstheme="minorHAnsi"/>
          <w:sz w:val="20"/>
          <w:szCs w:val="20"/>
        </w:rPr>
        <w:t xml:space="preserve"> shows how the risk rating can change when you look at measures to control or manage the risk. You need to look again at this column when you have completed column D. </w:t>
      </w:r>
    </w:p>
    <w:p w14:paraId="34B8AD63" w14:textId="77777777" w:rsidR="00BD56D9" w:rsidRPr="00BD56D9" w:rsidRDefault="00BD56D9" w:rsidP="00BD56D9">
      <w:pPr>
        <w:pStyle w:val="NoSpacing"/>
        <w:jc w:val="both"/>
        <w:rPr>
          <w:rFonts w:ascii="Lato Bold" w:hAnsi="Lato Bold" w:cstheme="minorHAnsi"/>
          <w:sz w:val="20"/>
          <w:szCs w:val="20"/>
        </w:rPr>
      </w:pPr>
    </w:p>
    <w:p w14:paraId="2BE07373" w14:textId="69EAECB2"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You now need to look at </w:t>
      </w:r>
      <w:r w:rsidRPr="00BD56D9">
        <w:rPr>
          <w:rFonts w:ascii="Lato Bold" w:hAnsi="Lato Bold" w:cstheme="minorHAnsi"/>
          <w:b/>
          <w:sz w:val="20"/>
          <w:szCs w:val="20"/>
        </w:rPr>
        <w:t>Column D</w:t>
      </w:r>
      <w:r w:rsidRPr="00BD56D9">
        <w:rPr>
          <w:rFonts w:ascii="Lato Bold" w:hAnsi="Lato Bold" w:cstheme="minorHAnsi"/>
          <w:sz w:val="20"/>
          <w:szCs w:val="20"/>
        </w:rPr>
        <w:t>. This looks at how you can manage the risk. The generic risk assessment gives suggestions as to how this can be done. It makes several references to the rules of the event</w:t>
      </w:r>
      <w:r w:rsidR="00C25C9A">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which is attached as appendix B and is a key document. </w:t>
      </w:r>
    </w:p>
    <w:p w14:paraId="5CB9DD5D" w14:textId="77777777" w:rsidR="00BD56D9" w:rsidRPr="00BD56D9" w:rsidRDefault="00BD56D9" w:rsidP="00BD56D9">
      <w:pPr>
        <w:pStyle w:val="NoSpacing"/>
        <w:jc w:val="both"/>
        <w:rPr>
          <w:rFonts w:ascii="Lato Bold" w:hAnsi="Lato Bold" w:cstheme="minorHAnsi"/>
          <w:sz w:val="20"/>
          <w:szCs w:val="20"/>
        </w:rPr>
      </w:pPr>
    </w:p>
    <w:p w14:paraId="616E29C6" w14:textId="27D0A45B"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b/>
          <w:sz w:val="20"/>
          <w:szCs w:val="20"/>
        </w:rPr>
        <w:t>Column E</w:t>
      </w:r>
      <w:r w:rsidRPr="00BD56D9">
        <w:rPr>
          <w:rFonts w:ascii="Lato Bold" w:hAnsi="Lato Bold" w:cstheme="minorHAnsi"/>
          <w:sz w:val="20"/>
          <w:szCs w:val="20"/>
        </w:rPr>
        <w:t xml:space="preserve"> gives details of</w:t>
      </w:r>
      <w:r w:rsidRPr="00C25C9A">
        <w:rPr>
          <w:rFonts w:ascii="Lato Bold" w:hAnsi="Lato Bold" w:cstheme="minorHAnsi"/>
          <w:sz w:val="20"/>
          <w:szCs w:val="20"/>
        </w:rPr>
        <w:t xml:space="preserve"> wh</w:t>
      </w:r>
      <w:r w:rsidR="00C25C9A" w:rsidRPr="00C25C9A">
        <w:rPr>
          <w:rFonts w:ascii="Lato Bold" w:hAnsi="Lato Bold" w:cstheme="minorHAnsi"/>
          <w:sz w:val="20"/>
          <w:szCs w:val="20"/>
        </w:rPr>
        <w:t>en and who</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will be responsible for implementing the suggested actions. This section will need to be kept up to date and is a useful check to see if actions are implemented. Obviously</w:t>
      </w:r>
      <w:r w:rsidR="00C25C9A">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all of the Organising Committee will need to be involved in agreeing the actions and taking responsibility for their implementation. Risk Management needs to be a team issue. </w:t>
      </w:r>
    </w:p>
    <w:p w14:paraId="5A458DD5" w14:textId="77777777" w:rsidR="00BD56D9" w:rsidRPr="00BD56D9" w:rsidRDefault="00BD56D9" w:rsidP="00BD56D9">
      <w:pPr>
        <w:pStyle w:val="NoSpacing"/>
        <w:jc w:val="both"/>
        <w:rPr>
          <w:rFonts w:ascii="Lato Bold" w:hAnsi="Lato Bold" w:cstheme="minorHAnsi"/>
          <w:sz w:val="20"/>
          <w:szCs w:val="20"/>
        </w:rPr>
      </w:pPr>
    </w:p>
    <w:p w14:paraId="395F1CB7" w14:textId="2F41F0A4" w:rsid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Having completed columns A, B D and E you are now able to return to </w:t>
      </w:r>
      <w:r w:rsidRPr="00BD56D9">
        <w:rPr>
          <w:rFonts w:ascii="Lato Bold" w:hAnsi="Lato Bold" w:cstheme="minorHAnsi"/>
          <w:b/>
          <w:sz w:val="20"/>
          <w:szCs w:val="20"/>
        </w:rPr>
        <w:t xml:space="preserve">column </w:t>
      </w:r>
      <w:r w:rsidR="00D63287" w:rsidRPr="00BD56D9">
        <w:rPr>
          <w:rFonts w:ascii="Lato Bold" w:hAnsi="Lato Bold" w:cstheme="minorHAnsi"/>
          <w:b/>
          <w:sz w:val="20"/>
          <w:szCs w:val="20"/>
        </w:rPr>
        <w:t>D</w:t>
      </w:r>
      <w:r w:rsidR="00D63287" w:rsidRPr="00BD56D9">
        <w:rPr>
          <w:rFonts w:ascii="Lato Bold" w:hAnsi="Lato Bold" w:cstheme="minorHAnsi"/>
          <w:sz w:val="20"/>
          <w:szCs w:val="20"/>
        </w:rPr>
        <w:t xml:space="preserve"> to</w:t>
      </w:r>
      <w:r w:rsidRPr="00BD56D9">
        <w:rPr>
          <w:rFonts w:ascii="Lato Bold" w:hAnsi="Lato Bold" w:cstheme="minorHAnsi"/>
          <w:sz w:val="20"/>
          <w:szCs w:val="20"/>
        </w:rPr>
        <w:t xml:space="preserve"> look at how, as a result of your proposed measures, you can reassess the risk identified earlier in column </w:t>
      </w:r>
      <w:r w:rsidR="00B80F1F">
        <w:rPr>
          <w:rFonts w:ascii="Lato Bold" w:hAnsi="Lato Bold" w:cstheme="minorHAnsi"/>
          <w:sz w:val="20"/>
          <w:szCs w:val="20"/>
        </w:rPr>
        <w:t>B</w:t>
      </w:r>
      <w:r w:rsidRPr="00BD56D9">
        <w:rPr>
          <w:rFonts w:ascii="Lato Bold" w:hAnsi="Lato Bold" w:cstheme="minorHAnsi"/>
          <w:sz w:val="20"/>
          <w:szCs w:val="20"/>
        </w:rPr>
        <w:t xml:space="preserve">. The revised risk needs to be inserted in </w:t>
      </w:r>
      <w:r w:rsidRPr="00BD56D9">
        <w:rPr>
          <w:rFonts w:ascii="Lato Bold" w:hAnsi="Lato Bold" w:cstheme="minorHAnsi"/>
          <w:b/>
          <w:sz w:val="20"/>
          <w:szCs w:val="20"/>
        </w:rPr>
        <w:t>column</w:t>
      </w:r>
      <w:r w:rsidRPr="00BD56D9">
        <w:rPr>
          <w:rFonts w:ascii="Lato Bold" w:hAnsi="Lato Bold" w:cstheme="minorHAnsi"/>
          <w:sz w:val="20"/>
          <w:szCs w:val="20"/>
        </w:rPr>
        <w:t xml:space="preserve"> </w:t>
      </w:r>
      <w:r w:rsidR="001916C4" w:rsidRPr="001916C4">
        <w:rPr>
          <w:rFonts w:ascii="Lato Bold" w:hAnsi="Lato Bold" w:cstheme="minorHAnsi"/>
          <w:b/>
          <w:bCs/>
          <w:sz w:val="20"/>
          <w:szCs w:val="20"/>
        </w:rPr>
        <w:t>C</w:t>
      </w:r>
      <w:r w:rsidRPr="00BD56D9">
        <w:rPr>
          <w:rFonts w:ascii="Lato Bold" w:hAnsi="Lato Bold" w:cstheme="minorHAnsi"/>
          <w:sz w:val="20"/>
          <w:szCs w:val="20"/>
        </w:rPr>
        <w:t xml:space="preserve">. If any </w:t>
      </w:r>
      <w:r w:rsidR="00D63287" w:rsidRPr="00BD56D9">
        <w:rPr>
          <w:rFonts w:ascii="Lato Bold" w:hAnsi="Lato Bold" w:cstheme="minorHAnsi"/>
          <w:sz w:val="20"/>
          <w:szCs w:val="20"/>
        </w:rPr>
        <w:t>high-risk</w:t>
      </w:r>
      <w:r w:rsidRPr="00BD56D9">
        <w:rPr>
          <w:rFonts w:ascii="Lato Bold" w:hAnsi="Lato Bold" w:cstheme="minorHAnsi"/>
          <w:sz w:val="20"/>
          <w:szCs w:val="20"/>
        </w:rPr>
        <w:t xml:space="preserve"> items still remain as high</w:t>
      </w:r>
      <w:r w:rsidR="00C25C9A">
        <w:rPr>
          <w:rFonts w:ascii="Lato Bold" w:hAnsi="Lato Bold" w:cstheme="minorHAnsi"/>
          <w:sz w:val="20"/>
          <w:szCs w:val="20"/>
        </w:rPr>
        <w:t>,</w:t>
      </w:r>
      <w:r w:rsidRPr="00BD56D9">
        <w:rPr>
          <w:rFonts w:ascii="Lato Bold" w:hAnsi="Lato Bold" w:cstheme="minorHAnsi"/>
          <w:sz w:val="20"/>
          <w:szCs w:val="20"/>
        </w:rPr>
        <w:t xml:space="preserve"> they need to be targeted and further measures considered. </w:t>
      </w:r>
    </w:p>
    <w:p w14:paraId="6927AEC4" w14:textId="32688CDD" w:rsidR="00515F22" w:rsidRDefault="00515F22" w:rsidP="00BD56D9">
      <w:pPr>
        <w:pStyle w:val="NoSpacing"/>
        <w:jc w:val="both"/>
        <w:rPr>
          <w:rFonts w:ascii="Lato Bold" w:hAnsi="Lato Bold" w:cstheme="minorHAnsi"/>
          <w:sz w:val="20"/>
          <w:szCs w:val="20"/>
        </w:rPr>
      </w:pPr>
    </w:p>
    <w:p w14:paraId="6FF0D732" w14:textId="057C7C00" w:rsidR="00515F22" w:rsidRDefault="00515F22" w:rsidP="00BD56D9">
      <w:pPr>
        <w:pStyle w:val="NoSpacing"/>
        <w:jc w:val="both"/>
        <w:rPr>
          <w:rFonts w:ascii="Lato Bold" w:hAnsi="Lato Bold" w:cstheme="minorHAnsi"/>
          <w:sz w:val="20"/>
          <w:szCs w:val="20"/>
        </w:rPr>
      </w:pPr>
    </w:p>
    <w:p w14:paraId="13ADAF98" w14:textId="77777777" w:rsidR="00515F22" w:rsidRPr="00BD56D9" w:rsidRDefault="00515F22" w:rsidP="00BD56D9">
      <w:pPr>
        <w:pStyle w:val="NoSpacing"/>
        <w:jc w:val="both"/>
        <w:rPr>
          <w:rFonts w:ascii="Lato Bold" w:hAnsi="Lato Bold" w:cstheme="minorHAnsi"/>
          <w:sz w:val="20"/>
          <w:szCs w:val="20"/>
        </w:rPr>
      </w:pPr>
    </w:p>
    <w:p w14:paraId="10DD6762" w14:textId="77777777" w:rsidR="00BD56D9" w:rsidRPr="00BD56D9" w:rsidRDefault="00BD56D9" w:rsidP="00BD56D9">
      <w:pPr>
        <w:pStyle w:val="NoSpacing"/>
        <w:jc w:val="both"/>
        <w:rPr>
          <w:rFonts w:ascii="Lato Bold" w:hAnsi="Lato Bold" w:cstheme="minorHAnsi"/>
          <w:sz w:val="20"/>
          <w:szCs w:val="20"/>
        </w:rPr>
      </w:pPr>
    </w:p>
    <w:p w14:paraId="18D3D858" w14:textId="77777777" w:rsidR="00BD56D9" w:rsidRPr="00BD56D9" w:rsidRDefault="00BD56D9" w:rsidP="00BD56D9">
      <w:pPr>
        <w:spacing w:after="0" w:line="240" w:lineRule="auto"/>
        <w:rPr>
          <w:rFonts w:ascii="Lato Bold" w:hAnsi="Lato Bold"/>
          <w:sz w:val="26"/>
          <w:szCs w:val="26"/>
        </w:rPr>
      </w:pPr>
      <w:bookmarkStart w:id="15" w:name="_Toc46861399"/>
      <w:r w:rsidRPr="00BD56D9">
        <w:rPr>
          <w:rFonts w:ascii="Lato Bold" w:hAnsi="Lato Bold"/>
          <w:sz w:val="26"/>
          <w:szCs w:val="26"/>
        </w:rPr>
        <w:lastRenderedPageBreak/>
        <w:t>3.0</w:t>
      </w:r>
      <w:r w:rsidRPr="00BD56D9">
        <w:rPr>
          <w:rFonts w:ascii="Lato Bold" w:hAnsi="Lato Bold"/>
          <w:sz w:val="26"/>
          <w:szCs w:val="26"/>
        </w:rPr>
        <w:tab/>
        <w:t>THE ROUTE RISKS FORM</w:t>
      </w:r>
      <w:bookmarkEnd w:id="15"/>
    </w:p>
    <w:p w14:paraId="121F7539" w14:textId="77777777" w:rsidR="00BD56D9" w:rsidRPr="00BD56D9" w:rsidRDefault="00BD56D9" w:rsidP="00BD56D9">
      <w:pPr>
        <w:pStyle w:val="NoSpacing"/>
        <w:jc w:val="both"/>
        <w:rPr>
          <w:rFonts w:ascii="Lato Bold" w:hAnsi="Lato Bold" w:cstheme="minorHAnsi"/>
          <w:b/>
          <w:sz w:val="20"/>
          <w:szCs w:val="20"/>
        </w:rPr>
      </w:pPr>
    </w:p>
    <w:p w14:paraId="5BE0C999" w14:textId="52A49919"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3.1</w:t>
      </w:r>
      <w:r w:rsidRPr="00BD56D9">
        <w:rPr>
          <w:rFonts w:ascii="Lato Bold" w:hAnsi="Lato Bold" w:cstheme="minorHAnsi"/>
          <w:sz w:val="20"/>
          <w:szCs w:val="20"/>
        </w:rPr>
        <w:tab/>
        <w:t xml:space="preserve">The route </w:t>
      </w:r>
      <w:r w:rsidRPr="009628B2">
        <w:rPr>
          <w:rFonts w:ascii="Lato Bold" w:hAnsi="Lato Bold" w:cstheme="minorHAnsi"/>
          <w:sz w:val="20"/>
          <w:szCs w:val="20"/>
        </w:rPr>
        <w:t>risks form works in a similar way to the Event Risks Form</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except that it is solely concerned with the route. It should be undertaken when the route has been virtually agreed</w:t>
      </w:r>
      <w:r w:rsidR="009628B2">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but before it is finalised since if any major hazards are identified there needs to be sufficient time for measures to ameliorate the risk to be introduced. The assessment could be undertaken by one person or by several</w:t>
      </w:r>
      <w:r w:rsidR="009628B2">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but if the latter they will need to agree a common approach. It is best if the assessors have not been heavily involved in the drawing up of the route since they will be able to look at the route with a ‘fresh eye’. </w:t>
      </w:r>
    </w:p>
    <w:p w14:paraId="59A2CDC5" w14:textId="77777777" w:rsidR="00BD56D9" w:rsidRPr="00BD56D9" w:rsidRDefault="00BD56D9" w:rsidP="00BD56D9">
      <w:pPr>
        <w:pStyle w:val="NoSpacing"/>
        <w:jc w:val="both"/>
        <w:rPr>
          <w:rFonts w:ascii="Lato Bold" w:hAnsi="Lato Bold" w:cstheme="minorHAnsi"/>
          <w:sz w:val="20"/>
          <w:szCs w:val="20"/>
        </w:rPr>
      </w:pPr>
    </w:p>
    <w:p w14:paraId="55BCDA94" w14:textId="2609C8B2"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3.2</w:t>
      </w:r>
      <w:r w:rsidRPr="00BD56D9">
        <w:rPr>
          <w:rFonts w:ascii="Lato Bold" w:hAnsi="Lato Bold" w:cstheme="minorHAnsi"/>
          <w:sz w:val="20"/>
          <w:szCs w:val="20"/>
        </w:rPr>
        <w:tab/>
        <w:t xml:space="preserve">The </w:t>
      </w:r>
      <w:r w:rsidR="003C2405">
        <w:rPr>
          <w:rFonts w:ascii="Lato Bold" w:hAnsi="Lato Bold" w:cstheme="minorHAnsi"/>
          <w:sz w:val="20"/>
          <w:szCs w:val="20"/>
        </w:rPr>
        <w:t>route</w:t>
      </w:r>
      <w:r w:rsidRPr="00BD56D9">
        <w:rPr>
          <w:rFonts w:ascii="Lato Bold" w:hAnsi="Lato Bold" w:cstheme="minorHAnsi"/>
          <w:sz w:val="20"/>
          <w:szCs w:val="20"/>
        </w:rPr>
        <w:t xml:space="preserve"> risks form contains 6 columns. The assessor first needs to complete columns A B and C giving details of the hazard and risk located along the route and its location. Only significant risks or hazards should be listed</w:t>
      </w:r>
      <w:r w:rsidR="009628B2">
        <w:rPr>
          <w:rFonts w:ascii="Lato Bold" w:hAnsi="Lato Bold" w:cstheme="minorHAnsi"/>
          <w:sz w:val="20"/>
          <w:szCs w:val="20"/>
        </w:rPr>
        <w:t xml:space="preserve"> and</w:t>
      </w:r>
      <w:r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items of real concern that could cause injury or harm to persons walking/running on the route. The assessor also has to consider whether the risk could be considerably worse in different weather conditions and will have to bear in mind whether the hazard is most likely to be reached in darkness and/or when the entrants are likely to be very tired. </w:t>
      </w:r>
    </w:p>
    <w:p w14:paraId="491A3BB4" w14:textId="77777777" w:rsidR="00BD56D9" w:rsidRPr="00BD56D9" w:rsidRDefault="00BD56D9" w:rsidP="00BD56D9">
      <w:pPr>
        <w:pStyle w:val="NoSpacing"/>
        <w:jc w:val="both"/>
        <w:rPr>
          <w:rFonts w:ascii="Lato Bold" w:hAnsi="Lato Bold" w:cstheme="minorHAnsi"/>
          <w:sz w:val="20"/>
          <w:szCs w:val="20"/>
        </w:rPr>
      </w:pPr>
    </w:p>
    <w:p w14:paraId="0E713D5D" w14:textId="58FB820F" w:rsid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The assessor then needs to make an assessment as to whether the risk/hazard poses a high medium or low risk. A factor here needs to be the likelihood of the event happening since that will affect the risk rating. The choices are as for the Event Risk Assessment (para 2.2 above). </w:t>
      </w:r>
    </w:p>
    <w:p w14:paraId="43B970CF" w14:textId="3C299C9A" w:rsidR="002D0180" w:rsidRDefault="002D0180" w:rsidP="00BD56D9">
      <w:pPr>
        <w:pStyle w:val="NoSpacing"/>
        <w:jc w:val="both"/>
        <w:rPr>
          <w:rFonts w:ascii="Lato Bold" w:hAnsi="Lato Bold" w:cstheme="minorHAnsi"/>
          <w:sz w:val="20"/>
          <w:szCs w:val="20"/>
        </w:rPr>
      </w:pPr>
    </w:p>
    <w:p w14:paraId="23698CE6" w14:textId="3CDBF94E" w:rsidR="002D0180" w:rsidRPr="00BD56D9" w:rsidRDefault="002D0180" w:rsidP="00BD56D9">
      <w:pPr>
        <w:pStyle w:val="NoSpacing"/>
        <w:jc w:val="both"/>
        <w:rPr>
          <w:rFonts w:ascii="Lato Bold" w:hAnsi="Lato Bold" w:cstheme="minorHAnsi"/>
          <w:sz w:val="20"/>
          <w:szCs w:val="20"/>
        </w:rPr>
      </w:pPr>
      <w:r>
        <w:rPr>
          <w:rFonts w:ascii="Lato Bold" w:hAnsi="Lato Bold" w:cstheme="minorHAnsi"/>
          <w:sz w:val="20"/>
          <w:szCs w:val="20"/>
        </w:rPr>
        <w:t>Only the Route Risks form needs to be completed for Anytime Challenge Events.</w:t>
      </w:r>
    </w:p>
    <w:p w14:paraId="294BCB83" w14:textId="77777777" w:rsidR="00BD56D9" w:rsidRPr="00BD56D9" w:rsidRDefault="00BD56D9" w:rsidP="00BD56D9">
      <w:pPr>
        <w:pStyle w:val="NoSpacing"/>
        <w:jc w:val="both"/>
        <w:rPr>
          <w:rFonts w:ascii="Lato Bold" w:hAnsi="Lato Bold" w:cstheme="minorHAnsi"/>
          <w:sz w:val="20"/>
          <w:szCs w:val="20"/>
        </w:rPr>
      </w:pPr>
    </w:p>
    <w:p w14:paraId="5BCB394E"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 </w:t>
      </w:r>
    </w:p>
    <w:p w14:paraId="09B19056" w14:textId="77777777" w:rsidR="005837FA" w:rsidRPr="00BD56D9" w:rsidRDefault="005837FA" w:rsidP="00202AB4">
      <w:pPr>
        <w:rPr>
          <w:rFonts w:ascii="Lato Bold" w:hAnsi="Lato Bold"/>
          <w:sz w:val="36"/>
          <w:szCs w:val="36"/>
        </w:rPr>
      </w:pPr>
      <w:bookmarkStart w:id="16" w:name="_Appendix_Three:_COVID-19"/>
      <w:bookmarkStart w:id="17" w:name="upto35mile"/>
      <w:bookmarkEnd w:id="16"/>
      <w:bookmarkEnd w:id="17"/>
    </w:p>
    <w:sectPr w:rsidR="005837FA" w:rsidRPr="00BD56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B79A" w14:textId="77777777" w:rsidR="00F8704C" w:rsidRDefault="00F8704C" w:rsidP="00CF5B7F">
      <w:pPr>
        <w:spacing w:after="0" w:line="240" w:lineRule="auto"/>
      </w:pPr>
      <w:r>
        <w:separator/>
      </w:r>
    </w:p>
  </w:endnote>
  <w:endnote w:type="continuationSeparator" w:id="0">
    <w:p w14:paraId="779B012B" w14:textId="77777777" w:rsidR="00F8704C" w:rsidRDefault="00F8704C" w:rsidP="00CF5B7F">
      <w:pPr>
        <w:spacing w:after="0" w:line="240" w:lineRule="auto"/>
      </w:pPr>
      <w:r>
        <w:continuationSeparator/>
      </w:r>
    </w:p>
  </w:endnote>
  <w:endnote w:type="continuationNotice" w:id="1">
    <w:p w14:paraId="6937400F" w14:textId="77777777" w:rsidR="00F8704C" w:rsidRDefault="00F87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old">
    <w:altName w:val="Segoe UI"/>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100399"/>
      <w:docPartObj>
        <w:docPartGallery w:val="Page Numbers (Bottom of Page)"/>
        <w:docPartUnique/>
      </w:docPartObj>
    </w:sdtPr>
    <w:sdtEndPr>
      <w:rPr>
        <w:color w:val="7F7F7F" w:themeColor="background1" w:themeShade="7F"/>
        <w:spacing w:val="60"/>
      </w:rPr>
    </w:sdtEndPr>
    <w:sdtContent>
      <w:p w14:paraId="05FC9CB6" w14:textId="77777777" w:rsidR="0088766E" w:rsidRDefault="0088766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w:t>
        </w:r>
        <w:r>
          <w:rPr>
            <w:noProof/>
          </w:rPr>
          <w:fldChar w:fldCharType="end"/>
        </w:r>
        <w:r>
          <w:t xml:space="preserve"> | </w:t>
        </w:r>
        <w:r>
          <w:rPr>
            <w:color w:val="7F7F7F" w:themeColor="background1" w:themeShade="7F"/>
            <w:spacing w:val="60"/>
          </w:rPr>
          <w:t>Page</w:t>
        </w:r>
      </w:p>
    </w:sdtContent>
  </w:sdt>
  <w:p w14:paraId="4714A5F8" w14:textId="77777777" w:rsidR="0088766E" w:rsidRDefault="0088766E">
    <w:pPr>
      <w:pStyle w:val="Footer"/>
    </w:pPr>
    <w:r>
      <w:rPr>
        <w:noProof/>
        <w:lang w:eastAsia="en-GB"/>
      </w:rPr>
      <w:drawing>
        <wp:inline distT="0" distB="0" distL="0" distR="0" wp14:anchorId="0F13DAAD" wp14:editId="07B8C8BD">
          <wp:extent cx="1230916" cy="430114"/>
          <wp:effectExtent l="0" t="0" r="7620" b="825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DWA.png"/>
                  <pic:cNvPicPr/>
                </pic:nvPicPr>
                <pic:blipFill>
                  <a:blip r:embed="rId1">
                    <a:extLst>
                      <a:ext uri="{28A0092B-C50C-407E-A947-70E740481C1C}">
                        <a14:useLocalDpi xmlns:a14="http://schemas.microsoft.com/office/drawing/2010/main" val="0"/>
                      </a:ext>
                    </a:extLst>
                  </a:blip>
                  <a:stretch>
                    <a:fillRect/>
                  </a:stretch>
                </pic:blipFill>
                <pic:spPr>
                  <a:xfrm>
                    <a:off x="0" y="0"/>
                    <a:ext cx="1275598" cy="4457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0D63" w14:textId="77777777" w:rsidR="00F8704C" w:rsidRDefault="00F8704C" w:rsidP="00CF5B7F">
      <w:pPr>
        <w:spacing w:after="0" w:line="240" w:lineRule="auto"/>
      </w:pPr>
      <w:r>
        <w:separator/>
      </w:r>
    </w:p>
  </w:footnote>
  <w:footnote w:type="continuationSeparator" w:id="0">
    <w:p w14:paraId="3B071526" w14:textId="77777777" w:rsidR="00F8704C" w:rsidRDefault="00F8704C" w:rsidP="00CF5B7F">
      <w:pPr>
        <w:spacing w:after="0" w:line="240" w:lineRule="auto"/>
      </w:pPr>
      <w:r>
        <w:continuationSeparator/>
      </w:r>
    </w:p>
  </w:footnote>
  <w:footnote w:type="continuationNotice" w:id="1">
    <w:p w14:paraId="6E107912" w14:textId="77777777" w:rsidR="00F8704C" w:rsidRDefault="00F870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E02"/>
    <w:multiLevelType w:val="hybridMultilevel"/>
    <w:tmpl w:val="0874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81BF3"/>
    <w:multiLevelType w:val="hybridMultilevel"/>
    <w:tmpl w:val="37D2F4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E2E76"/>
    <w:multiLevelType w:val="hybridMultilevel"/>
    <w:tmpl w:val="368AD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31E72"/>
    <w:multiLevelType w:val="hybridMultilevel"/>
    <w:tmpl w:val="86062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17D41"/>
    <w:multiLevelType w:val="hybridMultilevel"/>
    <w:tmpl w:val="CF86E1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C44AC"/>
    <w:multiLevelType w:val="hybridMultilevel"/>
    <w:tmpl w:val="743C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D0D77"/>
    <w:multiLevelType w:val="hybridMultilevel"/>
    <w:tmpl w:val="71B476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E3E29"/>
    <w:multiLevelType w:val="hybridMultilevel"/>
    <w:tmpl w:val="E2DA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00ECD"/>
    <w:multiLevelType w:val="multilevel"/>
    <w:tmpl w:val="E22A11CA"/>
    <w:lvl w:ilvl="0">
      <w:start w:val="1"/>
      <w:numFmt w:val="bullet"/>
      <w:lvlText w:val="➢"/>
      <w:lvlJc w:val="left"/>
      <w:pPr>
        <w:tabs>
          <w:tab w:val="num" w:pos="720"/>
        </w:tabs>
        <w:ind w:left="720" w:hanging="360"/>
      </w:pPr>
      <w:rPr>
        <w:rFonts w:ascii="Lato Bold" w:eastAsia="Lato Bold" w:hAnsi="Lato Bold" w:cs="Lato Bold"/>
        <w:position w:val="0"/>
        <w:sz w:val="20"/>
        <w:szCs w:val="20"/>
      </w:rPr>
    </w:lvl>
    <w:lvl w:ilvl="1">
      <w:start w:val="1"/>
      <w:numFmt w:val="bullet"/>
      <w:lvlText w:val="o"/>
      <w:lvlJc w:val="left"/>
      <w:pPr>
        <w:tabs>
          <w:tab w:val="num" w:pos="1440"/>
        </w:tabs>
        <w:ind w:left="1440" w:hanging="360"/>
      </w:pPr>
      <w:rPr>
        <w:rFonts w:ascii="Lato Bold" w:eastAsia="Lato Bold" w:hAnsi="Lato Bold" w:cs="Lato Bold"/>
        <w:position w:val="0"/>
        <w:sz w:val="20"/>
        <w:szCs w:val="20"/>
      </w:rPr>
    </w:lvl>
    <w:lvl w:ilvl="2">
      <w:start w:val="1"/>
      <w:numFmt w:val="bullet"/>
      <w:lvlText w:val="▪"/>
      <w:lvlJc w:val="left"/>
      <w:pPr>
        <w:tabs>
          <w:tab w:val="num" w:pos="2160"/>
        </w:tabs>
        <w:ind w:left="2160" w:hanging="360"/>
      </w:pPr>
      <w:rPr>
        <w:rFonts w:ascii="Lato Bold" w:eastAsia="Lato Bold" w:hAnsi="Lato Bold" w:cs="Lato Bold"/>
        <w:position w:val="0"/>
        <w:sz w:val="20"/>
        <w:szCs w:val="20"/>
      </w:rPr>
    </w:lvl>
    <w:lvl w:ilvl="3">
      <w:start w:val="1"/>
      <w:numFmt w:val="bullet"/>
      <w:lvlText w:val="•"/>
      <w:lvlJc w:val="left"/>
      <w:pPr>
        <w:tabs>
          <w:tab w:val="num" w:pos="2880"/>
        </w:tabs>
        <w:ind w:left="2880" w:hanging="360"/>
      </w:pPr>
      <w:rPr>
        <w:rFonts w:ascii="Lato Bold" w:eastAsia="Lato Bold" w:hAnsi="Lato Bold" w:cs="Lato Bold"/>
        <w:position w:val="0"/>
        <w:sz w:val="20"/>
        <w:szCs w:val="20"/>
      </w:rPr>
    </w:lvl>
    <w:lvl w:ilvl="4">
      <w:start w:val="1"/>
      <w:numFmt w:val="bullet"/>
      <w:lvlText w:val="o"/>
      <w:lvlJc w:val="left"/>
      <w:pPr>
        <w:tabs>
          <w:tab w:val="num" w:pos="3600"/>
        </w:tabs>
        <w:ind w:left="3600" w:hanging="360"/>
      </w:pPr>
      <w:rPr>
        <w:rFonts w:ascii="Lato Bold" w:eastAsia="Lato Bold" w:hAnsi="Lato Bold" w:cs="Lato Bold"/>
        <w:position w:val="0"/>
        <w:sz w:val="20"/>
        <w:szCs w:val="20"/>
      </w:rPr>
    </w:lvl>
    <w:lvl w:ilvl="5">
      <w:start w:val="1"/>
      <w:numFmt w:val="bullet"/>
      <w:lvlText w:val="▪"/>
      <w:lvlJc w:val="left"/>
      <w:pPr>
        <w:tabs>
          <w:tab w:val="num" w:pos="4320"/>
        </w:tabs>
        <w:ind w:left="4320" w:hanging="360"/>
      </w:pPr>
      <w:rPr>
        <w:rFonts w:ascii="Lato Bold" w:eastAsia="Lato Bold" w:hAnsi="Lato Bold" w:cs="Lato Bold"/>
        <w:position w:val="0"/>
        <w:sz w:val="20"/>
        <w:szCs w:val="20"/>
      </w:rPr>
    </w:lvl>
    <w:lvl w:ilvl="6">
      <w:start w:val="1"/>
      <w:numFmt w:val="bullet"/>
      <w:lvlText w:val="•"/>
      <w:lvlJc w:val="left"/>
      <w:pPr>
        <w:tabs>
          <w:tab w:val="num" w:pos="5040"/>
        </w:tabs>
        <w:ind w:left="5040" w:hanging="360"/>
      </w:pPr>
      <w:rPr>
        <w:rFonts w:ascii="Lato Bold" w:eastAsia="Lato Bold" w:hAnsi="Lato Bold" w:cs="Lato Bold"/>
        <w:position w:val="0"/>
        <w:sz w:val="20"/>
        <w:szCs w:val="20"/>
      </w:rPr>
    </w:lvl>
    <w:lvl w:ilvl="7">
      <w:start w:val="1"/>
      <w:numFmt w:val="bullet"/>
      <w:lvlText w:val="o"/>
      <w:lvlJc w:val="left"/>
      <w:pPr>
        <w:tabs>
          <w:tab w:val="num" w:pos="5760"/>
        </w:tabs>
        <w:ind w:left="5760" w:hanging="360"/>
      </w:pPr>
      <w:rPr>
        <w:rFonts w:ascii="Lato Bold" w:eastAsia="Lato Bold" w:hAnsi="Lato Bold" w:cs="Lato Bold"/>
        <w:position w:val="0"/>
        <w:sz w:val="20"/>
        <w:szCs w:val="20"/>
      </w:rPr>
    </w:lvl>
    <w:lvl w:ilvl="8">
      <w:start w:val="1"/>
      <w:numFmt w:val="bullet"/>
      <w:lvlText w:val="▪"/>
      <w:lvlJc w:val="left"/>
      <w:pPr>
        <w:tabs>
          <w:tab w:val="num" w:pos="6480"/>
        </w:tabs>
        <w:ind w:left="6480" w:hanging="360"/>
      </w:pPr>
      <w:rPr>
        <w:rFonts w:ascii="Lato Bold" w:eastAsia="Lato Bold" w:hAnsi="Lato Bold" w:cs="Lato Bold"/>
        <w:position w:val="0"/>
        <w:sz w:val="20"/>
        <w:szCs w:val="20"/>
      </w:rPr>
    </w:lvl>
  </w:abstractNum>
  <w:abstractNum w:abstractNumId="9" w15:restartNumberingAfterBreak="0">
    <w:nsid w:val="1276770F"/>
    <w:multiLevelType w:val="multilevel"/>
    <w:tmpl w:val="9912F710"/>
    <w:styleLink w:val="ImportedStyle6"/>
    <w:lvl w:ilvl="0">
      <w:numFmt w:val="bullet"/>
      <w:lvlText w:val="➢"/>
      <w:lvlJc w:val="left"/>
      <w:pPr>
        <w:tabs>
          <w:tab w:val="num" w:pos="720"/>
        </w:tabs>
        <w:ind w:left="720" w:hanging="360"/>
      </w:pPr>
      <w:rPr>
        <w:rFonts w:ascii="Lato Bold" w:eastAsia="Lato Bold" w:hAnsi="Lato Bold" w:cs="Lato Bold"/>
        <w:position w:val="0"/>
        <w:sz w:val="20"/>
        <w:szCs w:val="20"/>
      </w:rPr>
    </w:lvl>
    <w:lvl w:ilvl="1">
      <w:start w:val="1"/>
      <w:numFmt w:val="bullet"/>
      <w:lvlText w:val="o"/>
      <w:lvlJc w:val="left"/>
      <w:pPr>
        <w:tabs>
          <w:tab w:val="num" w:pos="1440"/>
        </w:tabs>
        <w:ind w:left="1440" w:hanging="360"/>
      </w:pPr>
      <w:rPr>
        <w:rFonts w:ascii="Lato Bold" w:eastAsia="Lato Bold" w:hAnsi="Lato Bold" w:cs="Lato Bold"/>
        <w:position w:val="0"/>
        <w:sz w:val="20"/>
        <w:szCs w:val="20"/>
      </w:rPr>
    </w:lvl>
    <w:lvl w:ilvl="2">
      <w:start w:val="1"/>
      <w:numFmt w:val="bullet"/>
      <w:lvlText w:val="▪"/>
      <w:lvlJc w:val="left"/>
      <w:pPr>
        <w:tabs>
          <w:tab w:val="num" w:pos="2160"/>
        </w:tabs>
        <w:ind w:left="2160" w:hanging="360"/>
      </w:pPr>
      <w:rPr>
        <w:rFonts w:ascii="Lato Bold" w:eastAsia="Lato Bold" w:hAnsi="Lato Bold" w:cs="Lato Bold"/>
        <w:position w:val="0"/>
        <w:sz w:val="20"/>
        <w:szCs w:val="20"/>
      </w:rPr>
    </w:lvl>
    <w:lvl w:ilvl="3">
      <w:start w:val="1"/>
      <w:numFmt w:val="bullet"/>
      <w:lvlText w:val="•"/>
      <w:lvlJc w:val="left"/>
      <w:pPr>
        <w:tabs>
          <w:tab w:val="num" w:pos="2880"/>
        </w:tabs>
        <w:ind w:left="2880" w:hanging="360"/>
      </w:pPr>
      <w:rPr>
        <w:rFonts w:ascii="Lato Bold" w:eastAsia="Lato Bold" w:hAnsi="Lato Bold" w:cs="Lato Bold"/>
        <w:position w:val="0"/>
        <w:sz w:val="20"/>
        <w:szCs w:val="20"/>
      </w:rPr>
    </w:lvl>
    <w:lvl w:ilvl="4">
      <w:start w:val="1"/>
      <w:numFmt w:val="bullet"/>
      <w:lvlText w:val="o"/>
      <w:lvlJc w:val="left"/>
      <w:pPr>
        <w:tabs>
          <w:tab w:val="num" w:pos="3600"/>
        </w:tabs>
        <w:ind w:left="3600" w:hanging="360"/>
      </w:pPr>
      <w:rPr>
        <w:rFonts w:ascii="Lato Bold" w:eastAsia="Lato Bold" w:hAnsi="Lato Bold" w:cs="Lato Bold"/>
        <w:position w:val="0"/>
        <w:sz w:val="20"/>
        <w:szCs w:val="20"/>
      </w:rPr>
    </w:lvl>
    <w:lvl w:ilvl="5">
      <w:start w:val="1"/>
      <w:numFmt w:val="bullet"/>
      <w:lvlText w:val="▪"/>
      <w:lvlJc w:val="left"/>
      <w:pPr>
        <w:tabs>
          <w:tab w:val="num" w:pos="4320"/>
        </w:tabs>
        <w:ind w:left="4320" w:hanging="360"/>
      </w:pPr>
      <w:rPr>
        <w:rFonts w:ascii="Lato Bold" w:eastAsia="Lato Bold" w:hAnsi="Lato Bold" w:cs="Lato Bold"/>
        <w:position w:val="0"/>
        <w:sz w:val="20"/>
        <w:szCs w:val="20"/>
      </w:rPr>
    </w:lvl>
    <w:lvl w:ilvl="6">
      <w:start w:val="1"/>
      <w:numFmt w:val="bullet"/>
      <w:lvlText w:val="•"/>
      <w:lvlJc w:val="left"/>
      <w:pPr>
        <w:tabs>
          <w:tab w:val="num" w:pos="5040"/>
        </w:tabs>
        <w:ind w:left="5040" w:hanging="360"/>
      </w:pPr>
      <w:rPr>
        <w:rFonts w:ascii="Lato Bold" w:eastAsia="Lato Bold" w:hAnsi="Lato Bold" w:cs="Lato Bold"/>
        <w:position w:val="0"/>
        <w:sz w:val="20"/>
        <w:szCs w:val="20"/>
      </w:rPr>
    </w:lvl>
    <w:lvl w:ilvl="7">
      <w:start w:val="1"/>
      <w:numFmt w:val="bullet"/>
      <w:lvlText w:val="o"/>
      <w:lvlJc w:val="left"/>
      <w:pPr>
        <w:tabs>
          <w:tab w:val="num" w:pos="5760"/>
        </w:tabs>
        <w:ind w:left="5760" w:hanging="360"/>
      </w:pPr>
      <w:rPr>
        <w:rFonts w:ascii="Lato Bold" w:eastAsia="Lato Bold" w:hAnsi="Lato Bold" w:cs="Lato Bold"/>
        <w:position w:val="0"/>
        <w:sz w:val="20"/>
        <w:szCs w:val="20"/>
      </w:rPr>
    </w:lvl>
    <w:lvl w:ilvl="8">
      <w:start w:val="1"/>
      <w:numFmt w:val="bullet"/>
      <w:lvlText w:val="▪"/>
      <w:lvlJc w:val="left"/>
      <w:pPr>
        <w:tabs>
          <w:tab w:val="num" w:pos="6480"/>
        </w:tabs>
        <w:ind w:left="6480" w:hanging="360"/>
      </w:pPr>
      <w:rPr>
        <w:rFonts w:ascii="Lato Bold" w:eastAsia="Lato Bold" w:hAnsi="Lato Bold" w:cs="Lato Bold"/>
        <w:position w:val="0"/>
        <w:sz w:val="20"/>
        <w:szCs w:val="20"/>
      </w:rPr>
    </w:lvl>
  </w:abstractNum>
  <w:abstractNum w:abstractNumId="10" w15:restartNumberingAfterBreak="0">
    <w:nsid w:val="13060D00"/>
    <w:multiLevelType w:val="hybridMultilevel"/>
    <w:tmpl w:val="BF42E0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1772E"/>
    <w:multiLevelType w:val="multilevel"/>
    <w:tmpl w:val="3A1828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EF1955"/>
    <w:multiLevelType w:val="multilevel"/>
    <w:tmpl w:val="05001F84"/>
    <w:lvl w:ilvl="0">
      <w:numFmt w:val="bullet"/>
      <w:lvlText w:val="➢"/>
      <w:lvlJc w:val="left"/>
      <w:pPr>
        <w:tabs>
          <w:tab w:val="num" w:pos="612"/>
        </w:tabs>
        <w:ind w:left="612" w:hanging="360"/>
      </w:pPr>
      <w:rPr>
        <w:rFonts w:ascii="Lato Bold" w:eastAsia="Lato Bold" w:hAnsi="Lato Bold" w:cs="Lato Bold"/>
        <w:position w:val="0"/>
        <w:sz w:val="20"/>
        <w:szCs w:val="20"/>
      </w:rPr>
    </w:lvl>
    <w:lvl w:ilvl="1">
      <w:start w:val="1"/>
      <w:numFmt w:val="bullet"/>
      <w:lvlText w:val="o"/>
      <w:lvlJc w:val="left"/>
      <w:pPr>
        <w:tabs>
          <w:tab w:val="num" w:pos="1332"/>
        </w:tabs>
        <w:ind w:left="1332" w:hanging="360"/>
      </w:pPr>
      <w:rPr>
        <w:rFonts w:ascii="Lato Bold" w:eastAsia="Lato Bold" w:hAnsi="Lato Bold" w:cs="Lato Bold"/>
        <w:position w:val="0"/>
        <w:sz w:val="20"/>
        <w:szCs w:val="20"/>
      </w:rPr>
    </w:lvl>
    <w:lvl w:ilvl="2">
      <w:start w:val="1"/>
      <w:numFmt w:val="bullet"/>
      <w:lvlText w:val="▪"/>
      <w:lvlJc w:val="left"/>
      <w:pPr>
        <w:tabs>
          <w:tab w:val="num" w:pos="2052"/>
        </w:tabs>
        <w:ind w:left="2052" w:hanging="360"/>
      </w:pPr>
      <w:rPr>
        <w:rFonts w:ascii="Lato Bold" w:eastAsia="Lato Bold" w:hAnsi="Lato Bold" w:cs="Lato Bold"/>
        <w:position w:val="0"/>
        <w:sz w:val="20"/>
        <w:szCs w:val="20"/>
      </w:rPr>
    </w:lvl>
    <w:lvl w:ilvl="3">
      <w:start w:val="1"/>
      <w:numFmt w:val="bullet"/>
      <w:lvlText w:val="•"/>
      <w:lvlJc w:val="left"/>
      <w:pPr>
        <w:tabs>
          <w:tab w:val="num" w:pos="2772"/>
        </w:tabs>
        <w:ind w:left="2772" w:hanging="360"/>
      </w:pPr>
      <w:rPr>
        <w:rFonts w:ascii="Lato Bold" w:eastAsia="Lato Bold" w:hAnsi="Lato Bold" w:cs="Lato Bold"/>
        <w:position w:val="0"/>
        <w:sz w:val="20"/>
        <w:szCs w:val="20"/>
      </w:rPr>
    </w:lvl>
    <w:lvl w:ilvl="4">
      <w:start w:val="1"/>
      <w:numFmt w:val="bullet"/>
      <w:lvlText w:val="o"/>
      <w:lvlJc w:val="left"/>
      <w:pPr>
        <w:tabs>
          <w:tab w:val="num" w:pos="3492"/>
        </w:tabs>
        <w:ind w:left="3492" w:hanging="360"/>
      </w:pPr>
      <w:rPr>
        <w:rFonts w:ascii="Lato Bold" w:eastAsia="Lato Bold" w:hAnsi="Lato Bold" w:cs="Lato Bold"/>
        <w:position w:val="0"/>
        <w:sz w:val="20"/>
        <w:szCs w:val="20"/>
      </w:rPr>
    </w:lvl>
    <w:lvl w:ilvl="5">
      <w:start w:val="1"/>
      <w:numFmt w:val="bullet"/>
      <w:lvlText w:val="▪"/>
      <w:lvlJc w:val="left"/>
      <w:pPr>
        <w:tabs>
          <w:tab w:val="num" w:pos="4212"/>
        </w:tabs>
        <w:ind w:left="4212" w:hanging="360"/>
      </w:pPr>
      <w:rPr>
        <w:rFonts w:ascii="Lato Bold" w:eastAsia="Lato Bold" w:hAnsi="Lato Bold" w:cs="Lato Bold"/>
        <w:position w:val="0"/>
        <w:sz w:val="20"/>
        <w:szCs w:val="20"/>
      </w:rPr>
    </w:lvl>
    <w:lvl w:ilvl="6">
      <w:start w:val="1"/>
      <w:numFmt w:val="bullet"/>
      <w:lvlText w:val="•"/>
      <w:lvlJc w:val="left"/>
      <w:pPr>
        <w:tabs>
          <w:tab w:val="num" w:pos="4932"/>
        </w:tabs>
        <w:ind w:left="4932" w:hanging="360"/>
      </w:pPr>
      <w:rPr>
        <w:rFonts w:ascii="Lato Bold" w:eastAsia="Lato Bold" w:hAnsi="Lato Bold" w:cs="Lato Bold"/>
        <w:position w:val="0"/>
        <w:sz w:val="20"/>
        <w:szCs w:val="20"/>
      </w:rPr>
    </w:lvl>
    <w:lvl w:ilvl="7">
      <w:start w:val="1"/>
      <w:numFmt w:val="bullet"/>
      <w:lvlText w:val="o"/>
      <w:lvlJc w:val="left"/>
      <w:pPr>
        <w:tabs>
          <w:tab w:val="num" w:pos="5652"/>
        </w:tabs>
        <w:ind w:left="5652" w:hanging="360"/>
      </w:pPr>
      <w:rPr>
        <w:rFonts w:ascii="Lato Bold" w:eastAsia="Lato Bold" w:hAnsi="Lato Bold" w:cs="Lato Bold"/>
        <w:position w:val="0"/>
        <w:sz w:val="20"/>
        <w:szCs w:val="20"/>
      </w:rPr>
    </w:lvl>
    <w:lvl w:ilvl="8">
      <w:start w:val="1"/>
      <w:numFmt w:val="bullet"/>
      <w:lvlText w:val="▪"/>
      <w:lvlJc w:val="left"/>
      <w:pPr>
        <w:tabs>
          <w:tab w:val="num" w:pos="6372"/>
        </w:tabs>
        <w:ind w:left="6372" w:hanging="360"/>
      </w:pPr>
      <w:rPr>
        <w:rFonts w:ascii="Lato Bold" w:eastAsia="Lato Bold" w:hAnsi="Lato Bold" w:cs="Lato Bold"/>
        <w:position w:val="0"/>
        <w:sz w:val="20"/>
        <w:szCs w:val="20"/>
      </w:rPr>
    </w:lvl>
  </w:abstractNum>
  <w:abstractNum w:abstractNumId="13" w15:restartNumberingAfterBreak="0">
    <w:nsid w:val="1821540A"/>
    <w:multiLevelType w:val="hybridMultilevel"/>
    <w:tmpl w:val="B0760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6759D1"/>
    <w:multiLevelType w:val="hybridMultilevel"/>
    <w:tmpl w:val="71FC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8B2D06"/>
    <w:multiLevelType w:val="multilevel"/>
    <w:tmpl w:val="03D2CA4E"/>
    <w:lvl w:ilvl="0">
      <w:numFmt w:val="bullet"/>
      <w:lvlText w:val="➢"/>
      <w:lvlJc w:val="left"/>
      <w:pPr>
        <w:tabs>
          <w:tab w:val="num" w:pos="612"/>
        </w:tabs>
        <w:ind w:left="612" w:hanging="360"/>
      </w:pPr>
      <w:rPr>
        <w:rFonts w:ascii="Verdana" w:eastAsia="Verdana" w:hAnsi="Verdana" w:cs="Verdan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332"/>
        </w:tabs>
        <w:ind w:left="1332" w:hanging="360"/>
      </w:pPr>
      <w:rPr>
        <w:rFonts w:ascii="Lato Bold" w:eastAsia="Lato Bold" w:hAnsi="Lato Bold" w:cs="Lato Bold"/>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052"/>
        </w:tabs>
        <w:ind w:left="2052" w:hanging="360"/>
      </w:pPr>
      <w:rPr>
        <w:rFonts w:ascii="Lato Bold" w:eastAsia="Lato Bold" w:hAnsi="Lato Bold" w:cs="Lato Bold"/>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772"/>
        </w:tabs>
        <w:ind w:left="2772" w:hanging="360"/>
      </w:pPr>
      <w:rPr>
        <w:rFonts w:ascii="Lato Bold" w:eastAsia="Lato Bold" w:hAnsi="Lato Bold" w:cs="Lato Bold"/>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492"/>
        </w:tabs>
        <w:ind w:left="3492" w:hanging="360"/>
      </w:pPr>
      <w:rPr>
        <w:rFonts w:ascii="Lato Bold" w:eastAsia="Lato Bold" w:hAnsi="Lato Bold" w:cs="Lato Bold"/>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12"/>
        </w:tabs>
        <w:ind w:left="4212" w:hanging="360"/>
      </w:pPr>
      <w:rPr>
        <w:rFonts w:ascii="Lato Bold" w:eastAsia="Lato Bold" w:hAnsi="Lato Bold" w:cs="Lato Bold"/>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32"/>
        </w:tabs>
        <w:ind w:left="4932" w:hanging="360"/>
      </w:pPr>
      <w:rPr>
        <w:rFonts w:ascii="Lato Bold" w:eastAsia="Lato Bold" w:hAnsi="Lato Bold" w:cs="Lato Bold"/>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652"/>
        </w:tabs>
        <w:ind w:left="5652" w:hanging="360"/>
      </w:pPr>
      <w:rPr>
        <w:rFonts w:ascii="Lato Bold" w:eastAsia="Lato Bold" w:hAnsi="Lato Bold" w:cs="Lato Bold"/>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372"/>
        </w:tabs>
        <w:ind w:left="6372" w:hanging="360"/>
      </w:pPr>
      <w:rPr>
        <w:rFonts w:ascii="Lato Bold" w:eastAsia="Lato Bold" w:hAnsi="Lato Bold" w:cs="Lato Bold"/>
        <w:caps w:val="0"/>
        <w:smallCaps w:val="0"/>
        <w:strike w:val="0"/>
        <w:dstrike w:val="0"/>
        <w:outline w:val="0"/>
        <w:color w:val="000000"/>
        <w:spacing w:val="0"/>
        <w:kern w:val="0"/>
        <w:position w:val="0"/>
        <w:sz w:val="20"/>
        <w:szCs w:val="20"/>
        <w:u w:val="none" w:color="000000"/>
        <w:vertAlign w:val="baseline"/>
        <w:lang w:val="en-US"/>
      </w:rPr>
    </w:lvl>
  </w:abstractNum>
  <w:abstractNum w:abstractNumId="16" w15:restartNumberingAfterBreak="0">
    <w:nsid w:val="1B303C12"/>
    <w:multiLevelType w:val="hybridMultilevel"/>
    <w:tmpl w:val="5F085386"/>
    <w:lvl w:ilvl="0" w:tplc="C208667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C874FB"/>
    <w:multiLevelType w:val="multilevel"/>
    <w:tmpl w:val="27CACEF2"/>
    <w:lvl w:ilvl="0">
      <w:start w:val="1"/>
      <w:numFmt w:val="bullet"/>
      <w:lvlText w:val="➢"/>
      <w:lvlJc w:val="left"/>
      <w:pPr>
        <w:tabs>
          <w:tab w:val="num" w:pos="720"/>
        </w:tabs>
        <w:ind w:left="720" w:hanging="360"/>
      </w:pPr>
      <w:rPr>
        <w:rFonts w:ascii="Lato Bold" w:eastAsia="Lato Bold" w:hAnsi="Lato Bold" w:cs="Lato Bold"/>
        <w:position w:val="0"/>
        <w:sz w:val="20"/>
        <w:szCs w:val="20"/>
      </w:rPr>
    </w:lvl>
    <w:lvl w:ilvl="1">
      <w:start w:val="1"/>
      <w:numFmt w:val="bullet"/>
      <w:lvlText w:val="o"/>
      <w:lvlJc w:val="left"/>
      <w:pPr>
        <w:tabs>
          <w:tab w:val="num" w:pos="1440"/>
        </w:tabs>
        <w:ind w:left="1440" w:hanging="360"/>
      </w:pPr>
      <w:rPr>
        <w:rFonts w:ascii="Lato Bold" w:eastAsia="Lato Bold" w:hAnsi="Lato Bold" w:cs="Lato Bold"/>
        <w:position w:val="0"/>
        <w:sz w:val="20"/>
        <w:szCs w:val="20"/>
      </w:rPr>
    </w:lvl>
    <w:lvl w:ilvl="2">
      <w:start w:val="1"/>
      <w:numFmt w:val="bullet"/>
      <w:lvlText w:val="▪"/>
      <w:lvlJc w:val="left"/>
      <w:pPr>
        <w:tabs>
          <w:tab w:val="num" w:pos="2160"/>
        </w:tabs>
        <w:ind w:left="2160" w:hanging="360"/>
      </w:pPr>
      <w:rPr>
        <w:rFonts w:ascii="Lato Bold" w:eastAsia="Lato Bold" w:hAnsi="Lato Bold" w:cs="Lato Bold"/>
        <w:position w:val="0"/>
        <w:sz w:val="20"/>
        <w:szCs w:val="20"/>
      </w:rPr>
    </w:lvl>
    <w:lvl w:ilvl="3">
      <w:start w:val="1"/>
      <w:numFmt w:val="bullet"/>
      <w:lvlText w:val="•"/>
      <w:lvlJc w:val="left"/>
      <w:pPr>
        <w:tabs>
          <w:tab w:val="num" w:pos="2880"/>
        </w:tabs>
        <w:ind w:left="2880" w:hanging="360"/>
      </w:pPr>
      <w:rPr>
        <w:rFonts w:ascii="Lato Bold" w:eastAsia="Lato Bold" w:hAnsi="Lato Bold" w:cs="Lato Bold"/>
        <w:position w:val="0"/>
        <w:sz w:val="20"/>
        <w:szCs w:val="20"/>
      </w:rPr>
    </w:lvl>
    <w:lvl w:ilvl="4">
      <w:start w:val="1"/>
      <w:numFmt w:val="bullet"/>
      <w:lvlText w:val="o"/>
      <w:lvlJc w:val="left"/>
      <w:pPr>
        <w:tabs>
          <w:tab w:val="num" w:pos="3600"/>
        </w:tabs>
        <w:ind w:left="3600" w:hanging="360"/>
      </w:pPr>
      <w:rPr>
        <w:rFonts w:ascii="Lato Bold" w:eastAsia="Lato Bold" w:hAnsi="Lato Bold" w:cs="Lato Bold"/>
        <w:position w:val="0"/>
        <w:sz w:val="20"/>
        <w:szCs w:val="20"/>
      </w:rPr>
    </w:lvl>
    <w:lvl w:ilvl="5">
      <w:start w:val="1"/>
      <w:numFmt w:val="bullet"/>
      <w:lvlText w:val="▪"/>
      <w:lvlJc w:val="left"/>
      <w:pPr>
        <w:tabs>
          <w:tab w:val="num" w:pos="4320"/>
        </w:tabs>
        <w:ind w:left="4320" w:hanging="360"/>
      </w:pPr>
      <w:rPr>
        <w:rFonts w:ascii="Lato Bold" w:eastAsia="Lato Bold" w:hAnsi="Lato Bold" w:cs="Lato Bold"/>
        <w:position w:val="0"/>
        <w:sz w:val="20"/>
        <w:szCs w:val="20"/>
      </w:rPr>
    </w:lvl>
    <w:lvl w:ilvl="6">
      <w:start w:val="1"/>
      <w:numFmt w:val="bullet"/>
      <w:lvlText w:val="•"/>
      <w:lvlJc w:val="left"/>
      <w:pPr>
        <w:tabs>
          <w:tab w:val="num" w:pos="5040"/>
        </w:tabs>
        <w:ind w:left="5040" w:hanging="360"/>
      </w:pPr>
      <w:rPr>
        <w:rFonts w:ascii="Lato Bold" w:eastAsia="Lato Bold" w:hAnsi="Lato Bold" w:cs="Lato Bold"/>
        <w:position w:val="0"/>
        <w:sz w:val="20"/>
        <w:szCs w:val="20"/>
      </w:rPr>
    </w:lvl>
    <w:lvl w:ilvl="7">
      <w:start w:val="1"/>
      <w:numFmt w:val="bullet"/>
      <w:lvlText w:val="o"/>
      <w:lvlJc w:val="left"/>
      <w:pPr>
        <w:tabs>
          <w:tab w:val="num" w:pos="5760"/>
        </w:tabs>
        <w:ind w:left="5760" w:hanging="360"/>
      </w:pPr>
      <w:rPr>
        <w:rFonts w:ascii="Lato Bold" w:eastAsia="Lato Bold" w:hAnsi="Lato Bold" w:cs="Lato Bold"/>
        <w:position w:val="0"/>
        <w:sz w:val="20"/>
        <w:szCs w:val="20"/>
      </w:rPr>
    </w:lvl>
    <w:lvl w:ilvl="8">
      <w:start w:val="1"/>
      <w:numFmt w:val="bullet"/>
      <w:lvlText w:val="▪"/>
      <w:lvlJc w:val="left"/>
      <w:pPr>
        <w:tabs>
          <w:tab w:val="num" w:pos="6480"/>
        </w:tabs>
        <w:ind w:left="6480" w:hanging="360"/>
      </w:pPr>
      <w:rPr>
        <w:rFonts w:ascii="Lato Bold" w:eastAsia="Lato Bold" w:hAnsi="Lato Bold" w:cs="Lato Bold"/>
        <w:position w:val="0"/>
        <w:sz w:val="20"/>
        <w:szCs w:val="20"/>
      </w:rPr>
    </w:lvl>
  </w:abstractNum>
  <w:abstractNum w:abstractNumId="18" w15:restartNumberingAfterBreak="0">
    <w:nsid w:val="1E1A7D8E"/>
    <w:multiLevelType w:val="hybridMultilevel"/>
    <w:tmpl w:val="CC56A2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3147F7B"/>
    <w:multiLevelType w:val="multilevel"/>
    <w:tmpl w:val="F2624B3C"/>
    <w:styleLink w:val="ImportedStyle2"/>
    <w:lvl w:ilvl="0">
      <w:numFmt w:val="bullet"/>
      <w:lvlText w:val="➢"/>
      <w:lvlJc w:val="left"/>
      <w:pPr>
        <w:tabs>
          <w:tab w:val="num" w:pos="720"/>
        </w:tabs>
        <w:ind w:left="720" w:hanging="360"/>
      </w:pPr>
      <w:rPr>
        <w:rFonts w:ascii="Lato Bold" w:eastAsia="Lato Bold" w:hAnsi="Lato Bold" w:cs="Lato Bold"/>
        <w:position w:val="0"/>
        <w:sz w:val="20"/>
        <w:szCs w:val="20"/>
      </w:rPr>
    </w:lvl>
    <w:lvl w:ilvl="1">
      <w:start w:val="1"/>
      <w:numFmt w:val="bullet"/>
      <w:lvlText w:val="o"/>
      <w:lvlJc w:val="left"/>
      <w:pPr>
        <w:tabs>
          <w:tab w:val="num" w:pos="1440"/>
        </w:tabs>
        <w:ind w:left="1440" w:hanging="360"/>
      </w:pPr>
      <w:rPr>
        <w:rFonts w:ascii="Lato Bold" w:eastAsia="Lato Bold" w:hAnsi="Lato Bold" w:cs="Lato Bold"/>
        <w:position w:val="0"/>
        <w:sz w:val="20"/>
        <w:szCs w:val="20"/>
      </w:rPr>
    </w:lvl>
    <w:lvl w:ilvl="2">
      <w:start w:val="1"/>
      <w:numFmt w:val="bullet"/>
      <w:lvlText w:val="▪"/>
      <w:lvlJc w:val="left"/>
      <w:pPr>
        <w:tabs>
          <w:tab w:val="num" w:pos="2160"/>
        </w:tabs>
        <w:ind w:left="2160" w:hanging="360"/>
      </w:pPr>
      <w:rPr>
        <w:rFonts w:ascii="Lato Bold" w:eastAsia="Lato Bold" w:hAnsi="Lato Bold" w:cs="Lato Bold"/>
        <w:position w:val="0"/>
        <w:sz w:val="20"/>
        <w:szCs w:val="20"/>
      </w:rPr>
    </w:lvl>
    <w:lvl w:ilvl="3">
      <w:start w:val="1"/>
      <w:numFmt w:val="bullet"/>
      <w:lvlText w:val="•"/>
      <w:lvlJc w:val="left"/>
      <w:pPr>
        <w:tabs>
          <w:tab w:val="num" w:pos="2880"/>
        </w:tabs>
        <w:ind w:left="2880" w:hanging="360"/>
      </w:pPr>
      <w:rPr>
        <w:rFonts w:ascii="Lato Bold" w:eastAsia="Lato Bold" w:hAnsi="Lato Bold" w:cs="Lato Bold"/>
        <w:position w:val="0"/>
        <w:sz w:val="20"/>
        <w:szCs w:val="20"/>
      </w:rPr>
    </w:lvl>
    <w:lvl w:ilvl="4">
      <w:start w:val="1"/>
      <w:numFmt w:val="bullet"/>
      <w:lvlText w:val="o"/>
      <w:lvlJc w:val="left"/>
      <w:pPr>
        <w:tabs>
          <w:tab w:val="num" w:pos="3600"/>
        </w:tabs>
        <w:ind w:left="3600" w:hanging="360"/>
      </w:pPr>
      <w:rPr>
        <w:rFonts w:ascii="Lato Bold" w:eastAsia="Lato Bold" w:hAnsi="Lato Bold" w:cs="Lato Bold"/>
        <w:position w:val="0"/>
        <w:sz w:val="20"/>
        <w:szCs w:val="20"/>
      </w:rPr>
    </w:lvl>
    <w:lvl w:ilvl="5">
      <w:start w:val="1"/>
      <w:numFmt w:val="bullet"/>
      <w:lvlText w:val="▪"/>
      <w:lvlJc w:val="left"/>
      <w:pPr>
        <w:tabs>
          <w:tab w:val="num" w:pos="4320"/>
        </w:tabs>
        <w:ind w:left="4320" w:hanging="360"/>
      </w:pPr>
      <w:rPr>
        <w:rFonts w:ascii="Lato Bold" w:eastAsia="Lato Bold" w:hAnsi="Lato Bold" w:cs="Lato Bold"/>
        <w:position w:val="0"/>
        <w:sz w:val="20"/>
        <w:szCs w:val="20"/>
      </w:rPr>
    </w:lvl>
    <w:lvl w:ilvl="6">
      <w:start w:val="1"/>
      <w:numFmt w:val="bullet"/>
      <w:lvlText w:val="•"/>
      <w:lvlJc w:val="left"/>
      <w:pPr>
        <w:tabs>
          <w:tab w:val="num" w:pos="5040"/>
        </w:tabs>
        <w:ind w:left="5040" w:hanging="360"/>
      </w:pPr>
      <w:rPr>
        <w:rFonts w:ascii="Lato Bold" w:eastAsia="Lato Bold" w:hAnsi="Lato Bold" w:cs="Lato Bold"/>
        <w:position w:val="0"/>
        <w:sz w:val="20"/>
        <w:szCs w:val="20"/>
      </w:rPr>
    </w:lvl>
    <w:lvl w:ilvl="7">
      <w:start w:val="1"/>
      <w:numFmt w:val="bullet"/>
      <w:lvlText w:val="o"/>
      <w:lvlJc w:val="left"/>
      <w:pPr>
        <w:tabs>
          <w:tab w:val="num" w:pos="5760"/>
        </w:tabs>
        <w:ind w:left="5760" w:hanging="360"/>
      </w:pPr>
      <w:rPr>
        <w:rFonts w:ascii="Lato Bold" w:eastAsia="Lato Bold" w:hAnsi="Lato Bold" w:cs="Lato Bold"/>
        <w:position w:val="0"/>
        <w:sz w:val="20"/>
        <w:szCs w:val="20"/>
      </w:rPr>
    </w:lvl>
    <w:lvl w:ilvl="8">
      <w:start w:val="1"/>
      <w:numFmt w:val="bullet"/>
      <w:lvlText w:val="▪"/>
      <w:lvlJc w:val="left"/>
      <w:pPr>
        <w:tabs>
          <w:tab w:val="num" w:pos="6480"/>
        </w:tabs>
        <w:ind w:left="6480" w:hanging="360"/>
      </w:pPr>
      <w:rPr>
        <w:rFonts w:ascii="Lato Bold" w:eastAsia="Lato Bold" w:hAnsi="Lato Bold" w:cs="Lato Bold"/>
        <w:position w:val="0"/>
        <w:sz w:val="20"/>
        <w:szCs w:val="20"/>
      </w:rPr>
    </w:lvl>
  </w:abstractNum>
  <w:abstractNum w:abstractNumId="20" w15:restartNumberingAfterBreak="0">
    <w:nsid w:val="248835F9"/>
    <w:multiLevelType w:val="multilevel"/>
    <w:tmpl w:val="A59002E6"/>
    <w:styleLink w:val="ImportedStyle3"/>
    <w:lvl w:ilvl="0">
      <w:numFmt w:val="bullet"/>
      <w:lvlText w:val="➢"/>
      <w:lvlJc w:val="left"/>
      <w:pPr>
        <w:tabs>
          <w:tab w:val="num" w:pos="612"/>
        </w:tabs>
        <w:ind w:left="612" w:hanging="360"/>
      </w:pPr>
      <w:rPr>
        <w:rFonts w:ascii="Lato Bold" w:eastAsia="Lato Bold" w:hAnsi="Lato Bold" w:cs="Lato Bold"/>
        <w:position w:val="0"/>
        <w:sz w:val="20"/>
        <w:szCs w:val="20"/>
      </w:rPr>
    </w:lvl>
    <w:lvl w:ilvl="1">
      <w:start w:val="1"/>
      <w:numFmt w:val="bullet"/>
      <w:lvlText w:val="o"/>
      <w:lvlJc w:val="left"/>
      <w:pPr>
        <w:tabs>
          <w:tab w:val="num" w:pos="1332"/>
        </w:tabs>
        <w:ind w:left="1332" w:hanging="360"/>
      </w:pPr>
      <w:rPr>
        <w:rFonts w:ascii="Lato Bold" w:eastAsia="Lato Bold" w:hAnsi="Lato Bold" w:cs="Lato Bold"/>
        <w:position w:val="0"/>
        <w:sz w:val="20"/>
        <w:szCs w:val="20"/>
      </w:rPr>
    </w:lvl>
    <w:lvl w:ilvl="2">
      <w:start w:val="1"/>
      <w:numFmt w:val="bullet"/>
      <w:lvlText w:val="▪"/>
      <w:lvlJc w:val="left"/>
      <w:pPr>
        <w:tabs>
          <w:tab w:val="num" w:pos="2052"/>
        </w:tabs>
        <w:ind w:left="2052" w:hanging="360"/>
      </w:pPr>
      <w:rPr>
        <w:rFonts w:ascii="Lato Bold" w:eastAsia="Lato Bold" w:hAnsi="Lato Bold" w:cs="Lato Bold"/>
        <w:position w:val="0"/>
        <w:sz w:val="20"/>
        <w:szCs w:val="20"/>
      </w:rPr>
    </w:lvl>
    <w:lvl w:ilvl="3">
      <w:start w:val="1"/>
      <w:numFmt w:val="bullet"/>
      <w:lvlText w:val="•"/>
      <w:lvlJc w:val="left"/>
      <w:pPr>
        <w:tabs>
          <w:tab w:val="num" w:pos="2772"/>
        </w:tabs>
        <w:ind w:left="2772" w:hanging="360"/>
      </w:pPr>
      <w:rPr>
        <w:rFonts w:ascii="Lato Bold" w:eastAsia="Lato Bold" w:hAnsi="Lato Bold" w:cs="Lato Bold"/>
        <w:position w:val="0"/>
        <w:sz w:val="20"/>
        <w:szCs w:val="20"/>
      </w:rPr>
    </w:lvl>
    <w:lvl w:ilvl="4">
      <w:start w:val="1"/>
      <w:numFmt w:val="bullet"/>
      <w:lvlText w:val="o"/>
      <w:lvlJc w:val="left"/>
      <w:pPr>
        <w:tabs>
          <w:tab w:val="num" w:pos="3492"/>
        </w:tabs>
        <w:ind w:left="3492" w:hanging="360"/>
      </w:pPr>
      <w:rPr>
        <w:rFonts w:ascii="Lato Bold" w:eastAsia="Lato Bold" w:hAnsi="Lato Bold" w:cs="Lato Bold"/>
        <w:position w:val="0"/>
        <w:sz w:val="20"/>
        <w:szCs w:val="20"/>
      </w:rPr>
    </w:lvl>
    <w:lvl w:ilvl="5">
      <w:start w:val="1"/>
      <w:numFmt w:val="bullet"/>
      <w:lvlText w:val="▪"/>
      <w:lvlJc w:val="left"/>
      <w:pPr>
        <w:tabs>
          <w:tab w:val="num" w:pos="4212"/>
        </w:tabs>
        <w:ind w:left="4212" w:hanging="360"/>
      </w:pPr>
      <w:rPr>
        <w:rFonts w:ascii="Lato Bold" w:eastAsia="Lato Bold" w:hAnsi="Lato Bold" w:cs="Lato Bold"/>
        <w:position w:val="0"/>
        <w:sz w:val="20"/>
        <w:szCs w:val="20"/>
      </w:rPr>
    </w:lvl>
    <w:lvl w:ilvl="6">
      <w:start w:val="1"/>
      <w:numFmt w:val="bullet"/>
      <w:lvlText w:val="•"/>
      <w:lvlJc w:val="left"/>
      <w:pPr>
        <w:tabs>
          <w:tab w:val="num" w:pos="4932"/>
        </w:tabs>
        <w:ind w:left="4932" w:hanging="360"/>
      </w:pPr>
      <w:rPr>
        <w:rFonts w:ascii="Lato Bold" w:eastAsia="Lato Bold" w:hAnsi="Lato Bold" w:cs="Lato Bold"/>
        <w:position w:val="0"/>
        <w:sz w:val="20"/>
        <w:szCs w:val="20"/>
      </w:rPr>
    </w:lvl>
    <w:lvl w:ilvl="7">
      <w:start w:val="1"/>
      <w:numFmt w:val="bullet"/>
      <w:lvlText w:val="o"/>
      <w:lvlJc w:val="left"/>
      <w:pPr>
        <w:tabs>
          <w:tab w:val="num" w:pos="5652"/>
        </w:tabs>
        <w:ind w:left="5652" w:hanging="360"/>
      </w:pPr>
      <w:rPr>
        <w:rFonts w:ascii="Lato Bold" w:eastAsia="Lato Bold" w:hAnsi="Lato Bold" w:cs="Lato Bold"/>
        <w:position w:val="0"/>
        <w:sz w:val="20"/>
        <w:szCs w:val="20"/>
      </w:rPr>
    </w:lvl>
    <w:lvl w:ilvl="8">
      <w:start w:val="1"/>
      <w:numFmt w:val="bullet"/>
      <w:lvlText w:val="▪"/>
      <w:lvlJc w:val="left"/>
      <w:pPr>
        <w:tabs>
          <w:tab w:val="num" w:pos="6372"/>
        </w:tabs>
        <w:ind w:left="6372" w:hanging="360"/>
      </w:pPr>
      <w:rPr>
        <w:rFonts w:ascii="Lato Bold" w:eastAsia="Lato Bold" w:hAnsi="Lato Bold" w:cs="Lato Bold"/>
        <w:position w:val="0"/>
        <w:sz w:val="20"/>
        <w:szCs w:val="20"/>
      </w:rPr>
    </w:lvl>
  </w:abstractNum>
  <w:abstractNum w:abstractNumId="21" w15:restartNumberingAfterBreak="0">
    <w:nsid w:val="288B0DDF"/>
    <w:multiLevelType w:val="hybridMultilevel"/>
    <w:tmpl w:val="758E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3D4980"/>
    <w:multiLevelType w:val="hybridMultilevel"/>
    <w:tmpl w:val="15D8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0605B"/>
    <w:multiLevelType w:val="hybridMultilevel"/>
    <w:tmpl w:val="EAC0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137843"/>
    <w:multiLevelType w:val="hybridMultilevel"/>
    <w:tmpl w:val="E79A9B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D61699"/>
    <w:multiLevelType w:val="hybridMultilevel"/>
    <w:tmpl w:val="1D8CF6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C6C80"/>
    <w:multiLevelType w:val="multilevel"/>
    <w:tmpl w:val="965497EC"/>
    <w:lvl w:ilvl="0">
      <w:numFmt w:val="bullet"/>
      <w:lvlText w:val="➢"/>
      <w:lvlJc w:val="left"/>
      <w:pPr>
        <w:tabs>
          <w:tab w:val="num" w:pos="720"/>
        </w:tabs>
        <w:ind w:left="720" w:hanging="360"/>
      </w:pPr>
      <w:rPr>
        <w:rFonts w:ascii="Lato Bold" w:eastAsia="Lato Bold" w:hAnsi="Lato Bold" w:cs="Lato Bold"/>
        <w:position w:val="0"/>
        <w:sz w:val="20"/>
        <w:szCs w:val="20"/>
      </w:rPr>
    </w:lvl>
    <w:lvl w:ilvl="1">
      <w:start w:val="1"/>
      <w:numFmt w:val="bullet"/>
      <w:lvlText w:val="o"/>
      <w:lvlJc w:val="left"/>
      <w:pPr>
        <w:tabs>
          <w:tab w:val="num" w:pos="1440"/>
        </w:tabs>
        <w:ind w:left="1440" w:hanging="360"/>
      </w:pPr>
      <w:rPr>
        <w:rFonts w:ascii="Lato Bold" w:eastAsia="Lato Bold" w:hAnsi="Lato Bold" w:cs="Lato Bold"/>
        <w:position w:val="0"/>
        <w:sz w:val="20"/>
        <w:szCs w:val="20"/>
      </w:rPr>
    </w:lvl>
    <w:lvl w:ilvl="2">
      <w:start w:val="1"/>
      <w:numFmt w:val="bullet"/>
      <w:lvlText w:val="▪"/>
      <w:lvlJc w:val="left"/>
      <w:pPr>
        <w:tabs>
          <w:tab w:val="num" w:pos="2160"/>
        </w:tabs>
        <w:ind w:left="2160" w:hanging="360"/>
      </w:pPr>
      <w:rPr>
        <w:rFonts w:ascii="Lato Bold" w:eastAsia="Lato Bold" w:hAnsi="Lato Bold" w:cs="Lato Bold"/>
        <w:position w:val="0"/>
        <w:sz w:val="20"/>
        <w:szCs w:val="20"/>
      </w:rPr>
    </w:lvl>
    <w:lvl w:ilvl="3">
      <w:start w:val="1"/>
      <w:numFmt w:val="bullet"/>
      <w:lvlText w:val="•"/>
      <w:lvlJc w:val="left"/>
      <w:pPr>
        <w:tabs>
          <w:tab w:val="num" w:pos="2880"/>
        </w:tabs>
        <w:ind w:left="2880" w:hanging="360"/>
      </w:pPr>
      <w:rPr>
        <w:rFonts w:ascii="Lato Bold" w:eastAsia="Lato Bold" w:hAnsi="Lato Bold" w:cs="Lato Bold"/>
        <w:position w:val="0"/>
        <w:sz w:val="20"/>
        <w:szCs w:val="20"/>
      </w:rPr>
    </w:lvl>
    <w:lvl w:ilvl="4">
      <w:start w:val="1"/>
      <w:numFmt w:val="bullet"/>
      <w:lvlText w:val="o"/>
      <w:lvlJc w:val="left"/>
      <w:pPr>
        <w:tabs>
          <w:tab w:val="num" w:pos="3600"/>
        </w:tabs>
        <w:ind w:left="3600" w:hanging="360"/>
      </w:pPr>
      <w:rPr>
        <w:rFonts w:ascii="Lato Bold" w:eastAsia="Lato Bold" w:hAnsi="Lato Bold" w:cs="Lato Bold"/>
        <w:position w:val="0"/>
        <w:sz w:val="20"/>
        <w:szCs w:val="20"/>
      </w:rPr>
    </w:lvl>
    <w:lvl w:ilvl="5">
      <w:start w:val="1"/>
      <w:numFmt w:val="bullet"/>
      <w:lvlText w:val="▪"/>
      <w:lvlJc w:val="left"/>
      <w:pPr>
        <w:tabs>
          <w:tab w:val="num" w:pos="4320"/>
        </w:tabs>
        <w:ind w:left="4320" w:hanging="360"/>
      </w:pPr>
      <w:rPr>
        <w:rFonts w:ascii="Lato Bold" w:eastAsia="Lato Bold" w:hAnsi="Lato Bold" w:cs="Lato Bold"/>
        <w:position w:val="0"/>
        <w:sz w:val="20"/>
        <w:szCs w:val="20"/>
      </w:rPr>
    </w:lvl>
    <w:lvl w:ilvl="6">
      <w:start w:val="1"/>
      <w:numFmt w:val="bullet"/>
      <w:lvlText w:val="•"/>
      <w:lvlJc w:val="left"/>
      <w:pPr>
        <w:tabs>
          <w:tab w:val="num" w:pos="5040"/>
        </w:tabs>
        <w:ind w:left="5040" w:hanging="360"/>
      </w:pPr>
      <w:rPr>
        <w:rFonts w:ascii="Lato Bold" w:eastAsia="Lato Bold" w:hAnsi="Lato Bold" w:cs="Lato Bold"/>
        <w:position w:val="0"/>
        <w:sz w:val="20"/>
        <w:szCs w:val="20"/>
      </w:rPr>
    </w:lvl>
    <w:lvl w:ilvl="7">
      <w:start w:val="1"/>
      <w:numFmt w:val="bullet"/>
      <w:lvlText w:val="o"/>
      <w:lvlJc w:val="left"/>
      <w:pPr>
        <w:tabs>
          <w:tab w:val="num" w:pos="5760"/>
        </w:tabs>
        <w:ind w:left="5760" w:hanging="360"/>
      </w:pPr>
      <w:rPr>
        <w:rFonts w:ascii="Lato Bold" w:eastAsia="Lato Bold" w:hAnsi="Lato Bold" w:cs="Lato Bold"/>
        <w:position w:val="0"/>
        <w:sz w:val="20"/>
        <w:szCs w:val="20"/>
      </w:rPr>
    </w:lvl>
    <w:lvl w:ilvl="8">
      <w:start w:val="1"/>
      <w:numFmt w:val="bullet"/>
      <w:lvlText w:val="▪"/>
      <w:lvlJc w:val="left"/>
      <w:pPr>
        <w:tabs>
          <w:tab w:val="num" w:pos="6480"/>
        </w:tabs>
        <w:ind w:left="6480" w:hanging="360"/>
      </w:pPr>
      <w:rPr>
        <w:rFonts w:ascii="Lato Bold" w:eastAsia="Lato Bold" w:hAnsi="Lato Bold" w:cs="Lato Bold"/>
        <w:position w:val="0"/>
        <w:sz w:val="20"/>
        <w:szCs w:val="20"/>
      </w:rPr>
    </w:lvl>
  </w:abstractNum>
  <w:abstractNum w:abstractNumId="27" w15:restartNumberingAfterBreak="0">
    <w:nsid w:val="3D274C8C"/>
    <w:multiLevelType w:val="hybridMultilevel"/>
    <w:tmpl w:val="D16806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8E0374"/>
    <w:multiLevelType w:val="multilevel"/>
    <w:tmpl w:val="682863D6"/>
    <w:lvl w:ilvl="0">
      <w:start w:val="1"/>
      <w:numFmt w:val="bullet"/>
      <w:lvlText w:val="➢"/>
      <w:lvlJc w:val="left"/>
      <w:pPr>
        <w:tabs>
          <w:tab w:val="num" w:pos="720"/>
        </w:tabs>
        <w:ind w:left="720" w:hanging="360"/>
      </w:pPr>
      <w:rPr>
        <w:rFonts w:ascii="Lato Bold" w:eastAsia="Lato Bold" w:hAnsi="Lato Bold" w:cs="Lato Bold"/>
        <w:position w:val="0"/>
        <w:sz w:val="20"/>
        <w:szCs w:val="20"/>
      </w:rPr>
    </w:lvl>
    <w:lvl w:ilvl="1">
      <w:start w:val="1"/>
      <w:numFmt w:val="bullet"/>
      <w:lvlText w:val="o"/>
      <w:lvlJc w:val="left"/>
      <w:pPr>
        <w:tabs>
          <w:tab w:val="num" w:pos="1440"/>
        </w:tabs>
        <w:ind w:left="1440" w:hanging="360"/>
      </w:pPr>
      <w:rPr>
        <w:rFonts w:ascii="Lato Bold" w:eastAsia="Lato Bold" w:hAnsi="Lato Bold" w:cs="Lato Bold"/>
        <w:position w:val="0"/>
        <w:sz w:val="20"/>
        <w:szCs w:val="20"/>
      </w:rPr>
    </w:lvl>
    <w:lvl w:ilvl="2">
      <w:start w:val="1"/>
      <w:numFmt w:val="bullet"/>
      <w:lvlText w:val="▪"/>
      <w:lvlJc w:val="left"/>
      <w:pPr>
        <w:tabs>
          <w:tab w:val="num" w:pos="2160"/>
        </w:tabs>
        <w:ind w:left="2160" w:hanging="360"/>
      </w:pPr>
      <w:rPr>
        <w:rFonts w:ascii="Lato Bold" w:eastAsia="Lato Bold" w:hAnsi="Lato Bold" w:cs="Lato Bold"/>
        <w:position w:val="0"/>
        <w:sz w:val="20"/>
        <w:szCs w:val="20"/>
      </w:rPr>
    </w:lvl>
    <w:lvl w:ilvl="3">
      <w:start w:val="1"/>
      <w:numFmt w:val="bullet"/>
      <w:lvlText w:val="•"/>
      <w:lvlJc w:val="left"/>
      <w:pPr>
        <w:tabs>
          <w:tab w:val="num" w:pos="2880"/>
        </w:tabs>
        <w:ind w:left="2880" w:hanging="360"/>
      </w:pPr>
      <w:rPr>
        <w:rFonts w:ascii="Lato Bold" w:eastAsia="Lato Bold" w:hAnsi="Lato Bold" w:cs="Lato Bold"/>
        <w:position w:val="0"/>
        <w:sz w:val="20"/>
        <w:szCs w:val="20"/>
      </w:rPr>
    </w:lvl>
    <w:lvl w:ilvl="4">
      <w:start w:val="1"/>
      <w:numFmt w:val="bullet"/>
      <w:lvlText w:val="o"/>
      <w:lvlJc w:val="left"/>
      <w:pPr>
        <w:tabs>
          <w:tab w:val="num" w:pos="3600"/>
        </w:tabs>
        <w:ind w:left="3600" w:hanging="360"/>
      </w:pPr>
      <w:rPr>
        <w:rFonts w:ascii="Lato Bold" w:eastAsia="Lato Bold" w:hAnsi="Lato Bold" w:cs="Lato Bold"/>
        <w:position w:val="0"/>
        <w:sz w:val="20"/>
        <w:szCs w:val="20"/>
      </w:rPr>
    </w:lvl>
    <w:lvl w:ilvl="5">
      <w:start w:val="1"/>
      <w:numFmt w:val="bullet"/>
      <w:lvlText w:val="▪"/>
      <w:lvlJc w:val="left"/>
      <w:pPr>
        <w:tabs>
          <w:tab w:val="num" w:pos="4320"/>
        </w:tabs>
        <w:ind w:left="4320" w:hanging="360"/>
      </w:pPr>
      <w:rPr>
        <w:rFonts w:ascii="Lato Bold" w:eastAsia="Lato Bold" w:hAnsi="Lato Bold" w:cs="Lato Bold"/>
        <w:position w:val="0"/>
        <w:sz w:val="20"/>
        <w:szCs w:val="20"/>
      </w:rPr>
    </w:lvl>
    <w:lvl w:ilvl="6">
      <w:start w:val="1"/>
      <w:numFmt w:val="bullet"/>
      <w:lvlText w:val="•"/>
      <w:lvlJc w:val="left"/>
      <w:pPr>
        <w:tabs>
          <w:tab w:val="num" w:pos="5040"/>
        </w:tabs>
        <w:ind w:left="5040" w:hanging="360"/>
      </w:pPr>
      <w:rPr>
        <w:rFonts w:ascii="Lato Bold" w:eastAsia="Lato Bold" w:hAnsi="Lato Bold" w:cs="Lato Bold"/>
        <w:position w:val="0"/>
        <w:sz w:val="20"/>
        <w:szCs w:val="20"/>
      </w:rPr>
    </w:lvl>
    <w:lvl w:ilvl="7">
      <w:start w:val="1"/>
      <w:numFmt w:val="bullet"/>
      <w:lvlText w:val="o"/>
      <w:lvlJc w:val="left"/>
      <w:pPr>
        <w:tabs>
          <w:tab w:val="num" w:pos="5760"/>
        </w:tabs>
        <w:ind w:left="5760" w:hanging="360"/>
      </w:pPr>
      <w:rPr>
        <w:rFonts w:ascii="Lato Bold" w:eastAsia="Lato Bold" w:hAnsi="Lato Bold" w:cs="Lato Bold"/>
        <w:position w:val="0"/>
        <w:sz w:val="20"/>
        <w:szCs w:val="20"/>
      </w:rPr>
    </w:lvl>
    <w:lvl w:ilvl="8">
      <w:start w:val="1"/>
      <w:numFmt w:val="bullet"/>
      <w:lvlText w:val="▪"/>
      <w:lvlJc w:val="left"/>
      <w:pPr>
        <w:tabs>
          <w:tab w:val="num" w:pos="6480"/>
        </w:tabs>
        <w:ind w:left="6480" w:hanging="360"/>
      </w:pPr>
      <w:rPr>
        <w:rFonts w:ascii="Lato Bold" w:eastAsia="Lato Bold" w:hAnsi="Lato Bold" w:cs="Lato Bold"/>
        <w:position w:val="0"/>
        <w:sz w:val="20"/>
        <w:szCs w:val="20"/>
      </w:rPr>
    </w:lvl>
  </w:abstractNum>
  <w:abstractNum w:abstractNumId="29" w15:restartNumberingAfterBreak="0">
    <w:nsid w:val="444377E8"/>
    <w:multiLevelType w:val="hybridMultilevel"/>
    <w:tmpl w:val="9CC261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574ACF"/>
    <w:multiLevelType w:val="multilevel"/>
    <w:tmpl w:val="687827AC"/>
    <w:styleLink w:val="ImportedStyle7"/>
    <w:lvl w:ilvl="0">
      <w:numFmt w:val="bullet"/>
      <w:lvlText w:val="➢"/>
      <w:lvlJc w:val="left"/>
      <w:pPr>
        <w:tabs>
          <w:tab w:val="num" w:pos="720"/>
        </w:tabs>
        <w:ind w:left="720" w:hanging="360"/>
      </w:pPr>
      <w:rPr>
        <w:rFonts w:ascii="Lato Bold" w:eastAsia="Lato Bold" w:hAnsi="Lato Bold" w:cs="Lato Bold"/>
        <w:position w:val="0"/>
        <w:sz w:val="20"/>
        <w:szCs w:val="20"/>
      </w:rPr>
    </w:lvl>
    <w:lvl w:ilvl="1">
      <w:start w:val="1"/>
      <w:numFmt w:val="bullet"/>
      <w:lvlText w:val="o"/>
      <w:lvlJc w:val="left"/>
      <w:pPr>
        <w:tabs>
          <w:tab w:val="num" w:pos="1440"/>
        </w:tabs>
        <w:ind w:left="1440" w:hanging="360"/>
      </w:pPr>
      <w:rPr>
        <w:rFonts w:ascii="Lato Bold" w:eastAsia="Lato Bold" w:hAnsi="Lato Bold" w:cs="Lato Bold"/>
        <w:position w:val="0"/>
        <w:sz w:val="20"/>
        <w:szCs w:val="20"/>
      </w:rPr>
    </w:lvl>
    <w:lvl w:ilvl="2">
      <w:start w:val="1"/>
      <w:numFmt w:val="bullet"/>
      <w:lvlText w:val="▪"/>
      <w:lvlJc w:val="left"/>
      <w:pPr>
        <w:tabs>
          <w:tab w:val="num" w:pos="2160"/>
        </w:tabs>
        <w:ind w:left="2160" w:hanging="360"/>
      </w:pPr>
      <w:rPr>
        <w:rFonts w:ascii="Lato Bold" w:eastAsia="Lato Bold" w:hAnsi="Lato Bold" w:cs="Lato Bold"/>
        <w:position w:val="0"/>
        <w:sz w:val="20"/>
        <w:szCs w:val="20"/>
      </w:rPr>
    </w:lvl>
    <w:lvl w:ilvl="3">
      <w:start w:val="1"/>
      <w:numFmt w:val="bullet"/>
      <w:lvlText w:val="•"/>
      <w:lvlJc w:val="left"/>
      <w:pPr>
        <w:tabs>
          <w:tab w:val="num" w:pos="2880"/>
        </w:tabs>
        <w:ind w:left="2880" w:hanging="360"/>
      </w:pPr>
      <w:rPr>
        <w:rFonts w:ascii="Lato Bold" w:eastAsia="Lato Bold" w:hAnsi="Lato Bold" w:cs="Lato Bold"/>
        <w:position w:val="0"/>
        <w:sz w:val="20"/>
        <w:szCs w:val="20"/>
      </w:rPr>
    </w:lvl>
    <w:lvl w:ilvl="4">
      <w:start w:val="1"/>
      <w:numFmt w:val="bullet"/>
      <w:lvlText w:val="o"/>
      <w:lvlJc w:val="left"/>
      <w:pPr>
        <w:tabs>
          <w:tab w:val="num" w:pos="3600"/>
        </w:tabs>
        <w:ind w:left="3600" w:hanging="360"/>
      </w:pPr>
      <w:rPr>
        <w:rFonts w:ascii="Lato Bold" w:eastAsia="Lato Bold" w:hAnsi="Lato Bold" w:cs="Lato Bold"/>
        <w:position w:val="0"/>
        <w:sz w:val="20"/>
        <w:szCs w:val="20"/>
      </w:rPr>
    </w:lvl>
    <w:lvl w:ilvl="5">
      <w:start w:val="1"/>
      <w:numFmt w:val="bullet"/>
      <w:lvlText w:val="▪"/>
      <w:lvlJc w:val="left"/>
      <w:pPr>
        <w:tabs>
          <w:tab w:val="num" w:pos="4320"/>
        </w:tabs>
        <w:ind w:left="4320" w:hanging="360"/>
      </w:pPr>
      <w:rPr>
        <w:rFonts w:ascii="Lato Bold" w:eastAsia="Lato Bold" w:hAnsi="Lato Bold" w:cs="Lato Bold"/>
        <w:position w:val="0"/>
        <w:sz w:val="20"/>
        <w:szCs w:val="20"/>
      </w:rPr>
    </w:lvl>
    <w:lvl w:ilvl="6">
      <w:start w:val="1"/>
      <w:numFmt w:val="bullet"/>
      <w:lvlText w:val="•"/>
      <w:lvlJc w:val="left"/>
      <w:pPr>
        <w:tabs>
          <w:tab w:val="num" w:pos="5040"/>
        </w:tabs>
        <w:ind w:left="5040" w:hanging="360"/>
      </w:pPr>
      <w:rPr>
        <w:rFonts w:ascii="Lato Bold" w:eastAsia="Lato Bold" w:hAnsi="Lato Bold" w:cs="Lato Bold"/>
        <w:position w:val="0"/>
        <w:sz w:val="20"/>
        <w:szCs w:val="20"/>
      </w:rPr>
    </w:lvl>
    <w:lvl w:ilvl="7">
      <w:start w:val="1"/>
      <w:numFmt w:val="bullet"/>
      <w:lvlText w:val="o"/>
      <w:lvlJc w:val="left"/>
      <w:pPr>
        <w:tabs>
          <w:tab w:val="num" w:pos="5760"/>
        </w:tabs>
        <w:ind w:left="5760" w:hanging="360"/>
      </w:pPr>
      <w:rPr>
        <w:rFonts w:ascii="Lato Bold" w:eastAsia="Lato Bold" w:hAnsi="Lato Bold" w:cs="Lato Bold"/>
        <w:position w:val="0"/>
        <w:sz w:val="20"/>
        <w:szCs w:val="20"/>
      </w:rPr>
    </w:lvl>
    <w:lvl w:ilvl="8">
      <w:start w:val="1"/>
      <w:numFmt w:val="bullet"/>
      <w:lvlText w:val="▪"/>
      <w:lvlJc w:val="left"/>
      <w:pPr>
        <w:tabs>
          <w:tab w:val="num" w:pos="6480"/>
        </w:tabs>
        <w:ind w:left="6480" w:hanging="360"/>
      </w:pPr>
      <w:rPr>
        <w:rFonts w:ascii="Lato Bold" w:eastAsia="Lato Bold" w:hAnsi="Lato Bold" w:cs="Lato Bold"/>
        <w:position w:val="0"/>
        <w:sz w:val="20"/>
        <w:szCs w:val="20"/>
      </w:rPr>
    </w:lvl>
  </w:abstractNum>
  <w:abstractNum w:abstractNumId="31" w15:restartNumberingAfterBreak="0">
    <w:nsid w:val="47571B54"/>
    <w:multiLevelType w:val="multilevel"/>
    <w:tmpl w:val="4E42CFFC"/>
    <w:lvl w:ilvl="0">
      <w:numFmt w:val="bullet"/>
      <w:lvlText w:val="➢"/>
      <w:lvlJc w:val="left"/>
      <w:pPr>
        <w:tabs>
          <w:tab w:val="num" w:pos="720"/>
        </w:tabs>
        <w:ind w:left="720" w:hanging="360"/>
      </w:pPr>
      <w:rPr>
        <w:rFonts w:ascii="Lato Bold" w:eastAsia="Lato Bold" w:hAnsi="Lato Bold" w:cs="Lato Bold"/>
        <w:position w:val="0"/>
        <w:sz w:val="20"/>
        <w:szCs w:val="20"/>
      </w:rPr>
    </w:lvl>
    <w:lvl w:ilvl="1">
      <w:start w:val="1"/>
      <w:numFmt w:val="bullet"/>
      <w:lvlText w:val="o"/>
      <w:lvlJc w:val="left"/>
      <w:pPr>
        <w:tabs>
          <w:tab w:val="num" w:pos="1440"/>
        </w:tabs>
        <w:ind w:left="1440" w:hanging="360"/>
      </w:pPr>
      <w:rPr>
        <w:rFonts w:ascii="Lato Bold" w:eastAsia="Lato Bold" w:hAnsi="Lato Bold" w:cs="Lato Bold"/>
        <w:position w:val="0"/>
        <w:sz w:val="20"/>
        <w:szCs w:val="20"/>
      </w:rPr>
    </w:lvl>
    <w:lvl w:ilvl="2">
      <w:start w:val="1"/>
      <w:numFmt w:val="bullet"/>
      <w:lvlText w:val="▪"/>
      <w:lvlJc w:val="left"/>
      <w:pPr>
        <w:tabs>
          <w:tab w:val="num" w:pos="2160"/>
        </w:tabs>
        <w:ind w:left="2160" w:hanging="360"/>
      </w:pPr>
      <w:rPr>
        <w:rFonts w:ascii="Lato Bold" w:eastAsia="Lato Bold" w:hAnsi="Lato Bold" w:cs="Lato Bold"/>
        <w:position w:val="0"/>
        <w:sz w:val="20"/>
        <w:szCs w:val="20"/>
      </w:rPr>
    </w:lvl>
    <w:lvl w:ilvl="3">
      <w:start w:val="1"/>
      <w:numFmt w:val="bullet"/>
      <w:lvlText w:val="•"/>
      <w:lvlJc w:val="left"/>
      <w:pPr>
        <w:tabs>
          <w:tab w:val="num" w:pos="2880"/>
        </w:tabs>
        <w:ind w:left="2880" w:hanging="360"/>
      </w:pPr>
      <w:rPr>
        <w:rFonts w:ascii="Lato Bold" w:eastAsia="Lato Bold" w:hAnsi="Lato Bold" w:cs="Lato Bold"/>
        <w:position w:val="0"/>
        <w:sz w:val="20"/>
        <w:szCs w:val="20"/>
      </w:rPr>
    </w:lvl>
    <w:lvl w:ilvl="4">
      <w:start w:val="1"/>
      <w:numFmt w:val="bullet"/>
      <w:lvlText w:val="o"/>
      <w:lvlJc w:val="left"/>
      <w:pPr>
        <w:tabs>
          <w:tab w:val="num" w:pos="3600"/>
        </w:tabs>
        <w:ind w:left="3600" w:hanging="360"/>
      </w:pPr>
      <w:rPr>
        <w:rFonts w:ascii="Lato Bold" w:eastAsia="Lato Bold" w:hAnsi="Lato Bold" w:cs="Lato Bold"/>
        <w:position w:val="0"/>
        <w:sz w:val="20"/>
        <w:szCs w:val="20"/>
      </w:rPr>
    </w:lvl>
    <w:lvl w:ilvl="5">
      <w:start w:val="1"/>
      <w:numFmt w:val="bullet"/>
      <w:lvlText w:val="▪"/>
      <w:lvlJc w:val="left"/>
      <w:pPr>
        <w:tabs>
          <w:tab w:val="num" w:pos="4320"/>
        </w:tabs>
        <w:ind w:left="4320" w:hanging="360"/>
      </w:pPr>
      <w:rPr>
        <w:rFonts w:ascii="Lato Bold" w:eastAsia="Lato Bold" w:hAnsi="Lato Bold" w:cs="Lato Bold"/>
        <w:position w:val="0"/>
        <w:sz w:val="20"/>
        <w:szCs w:val="20"/>
      </w:rPr>
    </w:lvl>
    <w:lvl w:ilvl="6">
      <w:start w:val="1"/>
      <w:numFmt w:val="bullet"/>
      <w:lvlText w:val="•"/>
      <w:lvlJc w:val="left"/>
      <w:pPr>
        <w:tabs>
          <w:tab w:val="num" w:pos="5040"/>
        </w:tabs>
        <w:ind w:left="5040" w:hanging="360"/>
      </w:pPr>
      <w:rPr>
        <w:rFonts w:ascii="Lato Bold" w:eastAsia="Lato Bold" w:hAnsi="Lato Bold" w:cs="Lato Bold"/>
        <w:position w:val="0"/>
        <w:sz w:val="20"/>
        <w:szCs w:val="20"/>
      </w:rPr>
    </w:lvl>
    <w:lvl w:ilvl="7">
      <w:start w:val="1"/>
      <w:numFmt w:val="bullet"/>
      <w:lvlText w:val="o"/>
      <w:lvlJc w:val="left"/>
      <w:pPr>
        <w:tabs>
          <w:tab w:val="num" w:pos="5760"/>
        </w:tabs>
        <w:ind w:left="5760" w:hanging="360"/>
      </w:pPr>
      <w:rPr>
        <w:rFonts w:ascii="Lato Bold" w:eastAsia="Lato Bold" w:hAnsi="Lato Bold" w:cs="Lato Bold"/>
        <w:position w:val="0"/>
        <w:sz w:val="20"/>
        <w:szCs w:val="20"/>
      </w:rPr>
    </w:lvl>
    <w:lvl w:ilvl="8">
      <w:start w:val="1"/>
      <w:numFmt w:val="bullet"/>
      <w:lvlText w:val="▪"/>
      <w:lvlJc w:val="left"/>
      <w:pPr>
        <w:tabs>
          <w:tab w:val="num" w:pos="6480"/>
        </w:tabs>
        <w:ind w:left="6480" w:hanging="360"/>
      </w:pPr>
      <w:rPr>
        <w:rFonts w:ascii="Lato Bold" w:eastAsia="Lato Bold" w:hAnsi="Lato Bold" w:cs="Lato Bold"/>
        <w:position w:val="0"/>
        <w:sz w:val="20"/>
        <w:szCs w:val="20"/>
      </w:rPr>
    </w:lvl>
  </w:abstractNum>
  <w:abstractNum w:abstractNumId="32" w15:restartNumberingAfterBreak="0">
    <w:nsid w:val="49481280"/>
    <w:multiLevelType w:val="multilevel"/>
    <w:tmpl w:val="FB381C36"/>
    <w:lvl w:ilvl="0">
      <w:numFmt w:val="bullet"/>
      <w:lvlText w:val="➢"/>
      <w:lvlJc w:val="left"/>
      <w:pPr>
        <w:tabs>
          <w:tab w:val="num" w:pos="612"/>
        </w:tabs>
        <w:ind w:left="612" w:hanging="360"/>
      </w:pPr>
      <w:rPr>
        <w:rFonts w:ascii="Lato Bold" w:eastAsia="Lato Bold" w:hAnsi="Lato Bold" w:cs="Lato Bold"/>
        <w:position w:val="0"/>
        <w:sz w:val="20"/>
        <w:szCs w:val="20"/>
      </w:rPr>
    </w:lvl>
    <w:lvl w:ilvl="1">
      <w:start w:val="1"/>
      <w:numFmt w:val="bullet"/>
      <w:lvlText w:val="o"/>
      <w:lvlJc w:val="left"/>
      <w:pPr>
        <w:tabs>
          <w:tab w:val="num" w:pos="1332"/>
        </w:tabs>
        <w:ind w:left="1332" w:hanging="360"/>
      </w:pPr>
      <w:rPr>
        <w:rFonts w:ascii="Lato Bold" w:eastAsia="Lato Bold" w:hAnsi="Lato Bold" w:cs="Lato Bold"/>
        <w:position w:val="0"/>
        <w:sz w:val="20"/>
        <w:szCs w:val="20"/>
      </w:rPr>
    </w:lvl>
    <w:lvl w:ilvl="2">
      <w:start w:val="1"/>
      <w:numFmt w:val="bullet"/>
      <w:lvlText w:val="▪"/>
      <w:lvlJc w:val="left"/>
      <w:pPr>
        <w:tabs>
          <w:tab w:val="num" w:pos="2052"/>
        </w:tabs>
        <w:ind w:left="2052" w:hanging="360"/>
      </w:pPr>
      <w:rPr>
        <w:rFonts w:ascii="Lato Bold" w:eastAsia="Lato Bold" w:hAnsi="Lato Bold" w:cs="Lato Bold"/>
        <w:position w:val="0"/>
        <w:sz w:val="20"/>
        <w:szCs w:val="20"/>
      </w:rPr>
    </w:lvl>
    <w:lvl w:ilvl="3">
      <w:start w:val="1"/>
      <w:numFmt w:val="bullet"/>
      <w:lvlText w:val="•"/>
      <w:lvlJc w:val="left"/>
      <w:pPr>
        <w:tabs>
          <w:tab w:val="num" w:pos="2772"/>
        </w:tabs>
        <w:ind w:left="2772" w:hanging="360"/>
      </w:pPr>
      <w:rPr>
        <w:rFonts w:ascii="Lato Bold" w:eastAsia="Lato Bold" w:hAnsi="Lato Bold" w:cs="Lato Bold"/>
        <w:position w:val="0"/>
        <w:sz w:val="20"/>
        <w:szCs w:val="20"/>
      </w:rPr>
    </w:lvl>
    <w:lvl w:ilvl="4">
      <w:start w:val="1"/>
      <w:numFmt w:val="bullet"/>
      <w:lvlText w:val="o"/>
      <w:lvlJc w:val="left"/>
      <w:pPr>
        <w:tabs>
          <w:tab w:val="num" w:pos="3492"/>
        </w:tabs>
        <w:ind w:left="3492" w:hanging="360"/>
      </w:pPr>
      <w:rPr>
        <w:rFonts w:ascii="Lato Bold" w:eastAsia="Lato Bold" w:hAnsi="Lato Bold" w:cs="Lato Bold"/>
        <w:position w:val="0"/>
        <w:sz w:val="20"/>
        <w:szCs w:val="20"/>
      </w:rPr>
    </w:lvl>
    <w:lvl w:ilvl="5">
      <w:start w:val="1"/>
      <w:numFmt w:val="bullet"/>
      <w:lvlText w:val="▪"/>
      <w:lvlJc w:val="left"/>
      <w:pPr>
        <w:tabs>
          <w:tab w:val="num" w:pos="4212"/>
        </w:tabs>
        <w:ind w:left="4212" w:hanging="360"/>
      </w:pPr>
      <w:rPr>
        <w:rFonts w:ascii="Lato Bold" w:eastAsia="Lato Bold" w:hAnsi="Lato Bold" w:cs="Lato Bold"/>
        <w:position w:val="0"/>
        <w:sz w:val="20"/>
        <w:szCs w:val="20"/>
      </w:rPr>
    </w:lvl>
    <w:lvl w:ilvl="6">
      <w:start w:val="1"/>
      <w:numFmt w:val="bullet"/>
      <w:lvlText w:val="•"/>
      <w:lvlJc w:val="left"/>
      <w:pPr>
        <w:tabs>
          <w:tab w:val="num" w:pos="4932"/>
        </w:tabs>
        <w:ind w:left="4932" w:hanging="360"/>
      </w:pPr>
      <w:rPr>
        <w:rFonts w:ascii="Lato Bold" w:eastAsia="Lato Bold" w:hAnsi="Lato Bold" w:cs="Lato Bold"/>
        <w:position w:val="0"/>
        <w:sz w:val="20"/>
        <w:szCs w:val="20"/>
      </w:rPr>
    </w:lvl>
    <w:lvl w:ilvl="7">
      <w:start w:val="1"/>
      <w:numFmt w:val="bullet"/>
      <w:lvlText w:val="o"/>
      <w:lvlJc w:val="left"/>
      <w:pPr>
        <w:tabs>
          <w:tab w:val="num" w:pos="5652"/>
        </w:tabs>
        <w:ind w:left="5652" w:hanging="360"/>
      </w:pPr>
      <w:rPr>
        <w:rFonts w:ascii="Lato Bold" w:eastAsia="Lato Bold" w:hAnsi="Lato Bold" w:cs="Lato Bold"/>
        <w:position w:val="0"/>
        <w:sz w:val="20"/>
        <w:szCs w:val="20"/>
      </w:rPr>
    </w:lvl>
    <w:lvl w:ilvl="8">
      <w:start w:val="1"/>
      <w:numFmt w:val="bullet"/>
      <w:lvlText w:val="▪"/>
      <w:lvlJc w:val="left"/>
      <w:pPr>
        <w:tabs>
          <w:tab w:val="num" w:pos="6372"/>
        </w:tabs>
        <w:ind w:left="6372" w:hanging="360"/>
      </w:pPr>
      <w:rPr>
        <w:rFonts w:ascii="Lato Bold" w:eastAsia="Lato Bold" w:hAnsi="Lato Bold" w:cs="Lato Bold"/>
        <w:position w:val="0"/>
        <w:sz w:val="20"/>
        <w:szCs w:val="20"/>
      </w:rPr>
    </w:lvl>
  </w:abstractNum>
  <w:abstractNum w:abstractNumId="33" w15:restartNumberingAfterBreak="0">
    <w:nsid w:val="4AEE5CCA"/>
    <w:multiLevelType w:val="hybridMultilevel"/>
    <w:tmpl w:val="FDB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13BAC"/>
    <w:multiLevelType w:val="hybridMultilevel"/>
    <w:tmpl w:val="40B25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325A01"/>
    <w:multiLevelType w:val="multilevel"/>
    <w:tmpl w:val="443AE474"/>
    <w:lvl w:ilvl="0">
      <w:numFmt w:val="bullet"/>
      <w:lvlText w:val="➢"/>
      <w:lvlJc w:val="left"/>
      <w:pPr>
        <w:tabs>
          <w:tab w:val="num" w:pos="720"/>
        </w:tabs>
        <w:ind w:left="720" w:hanging="360"/>
      </w:pPr>
      <w:rPr>
        <w:rFonts w:ascii="Lato Bold" w:eastAsia="Lato Bold" w:hAnsi="Lato Bold" w:cs="Lato Bold"/>
        <w:position w:val="0"/>
        <w:sz w:val="20"/>
        <w:szCs w:val="20"/>
      </w:rPr>
    </w:lvl>
    <w:lvl w:ilvl="1">
      <w:start w:val="1"/>
      <w:numFmt w:val="bullet"/>
      <w:lvlText w:val="o"/>
      <w:lvlJc w:val="left"/>
      <w:pPr>
        <w:tabs>
          <w:tab w:val="num" w:pos="1440"/>
        </w:tabs>
        <w:ind w:left="1440" w:hanging="360"/>
      </w:pPr>
      <w:rPr>
        <w:rFonts w:ascii="Lato Bold" w:eastAsia="Lato Bold" w:hAnsi="Lato Bold" w:cs="Lato Bold"/>
        <w:position w:val="0"/>
        <w:sz w:val="20"/>
        <w:szCs w:val="20"/>
      </w:rPr>
    </w:lvl>
    <w:lvl w:ilvl="2">
      <w:start w:val="1"/>
      <w:numFmt w:val="bullet"/>
      <w:lvlText w:val="▪"/>
      <w:lvlJc w:val="left"/>
      <w:pPr>
        <w:tabs>
          <w:tab w:val="num" w:pos="2160"/>
        </w:tabs>
        <w:ind w:left="2160" w:hanging="360"/>
      </w:pPr>
      <w:rPr>
        <w:rFonts w:ascii="Lato Bold" w:eastAsia="Lato Bold" w:hAnsi="Lato Bold" w:cs="Lato Bold"/>
        <w:position w:val="0"/>
        <w:sz w:val="20"/>
        <w:szCs w:val="20"/>
      </w:rPr>
    </w:lvl>
    <w:lvl w:ilvl="3">
      <w:start w:val="1"/>
      <w:numFmt w:val="bullet"/>
      <w:lvlText w:val="•"/>
      <w:lvlJc w:val="left"/>
      <w:pPr>
        <w:tabs>
          <w:tab w:val="num" w:pos="2880"/>
        </w:tabs>
        <w:ind w:left="2880" w:hanging="360"/>
      </w:pPr>
      <w:rPr>
        <w:rFonts w:ascii="Lato Bold" w:eastAsia="Lato Bold" w:hAnsi="Lato Bold" w:cs="Lato Bold"/>
        <w:position w:val="0"/>
        <w:sz w:val="20"/>
        <w:szCs w:val="20"/>
      </w:rPr>
    </w:lvl>
    <w:lvl w:ilvl="4">
      <w:start w:val="1"/>
      <w:numFmt w:val="bullet"/>
      <w:lvlText w:val="o"/>
      <w:lvlJc w:val="left"/>
      <w:pPr>
        <w:tabs>
          <w:tab w:val="num" w:pos="3600"/>
        </w:tabs>
        <w:ind w:left="3600" w:hanging="360"/>
      </w:pPr>
      <w:rPr>
        <w:rFonts w:ascii="Lato Bold" w:eastAsia="Lato Bold" w:hAnsi="Lato Bold" w:cs="Lato Bold"/>
        <w:position w:val="0"/>
        <w:sz w:val="20"/>
        <w:szCs w:val="20"/>
      </w:rPr>
    </w:lvl>
    <w:lvl w:ilvl="5">
      <w:start w:val="1"/>
      <w:numFmt w:val="bullet"/>
      <w:lvlText w:val="▪"/>
      <w:lvlJc w:val="left"/>
      <w:pPr>
        <w:tabs>
          <w:tab w:val="num" w:pos="4320"/>
        </w:tabs>
        <w:ind w:left="4320" w:hanging="360"/>
      </w:pPr>
      <w:rPr>
        <w:rFonts w:ascii="Lato Bold" w:eastAsia="Lato Bold" w:hAnsi="Lato Bold" w:cs="Lato Bold"/>
        <w:position w:val="0"/>
        <w:sz w:val="20"/>
        <w:szCs w:val="20"/>
      </w:rPr>
    </w:lvl>
    <w:lvl w:ilvl="6">
      <w:start w:val="1"/>
      <w:numFmt w:val="bullet"/>
      <w:lvlText w:val="•"/>
      <w:lvlJc w:val="left"/>
      <w:pPr>
        <w:tabs>
          <w:tab w:val="num" w:pos="5040"/>
        </w:tabs>
        <w:ind w:left="5040" w:hanging="360"/>
      </w:pPr>
      <w:rPr>
        <w:rFonts w:ascii="Lato Bold" w:eastAsia="Lato Bold" w:hAnsi="Lato Bold" w:cs="Lato Bold"/>
        <w:position w:val="0"/>
        <w:sz w:val="20"/>
        <w:szCs w:val="20"/>
      </w:rPr>
    </w:lvl>
    <w:lvl w:ilvl="7">
      <w:start w:val="1"/>
      <w:numFmt w:val="bullet"/>
      <w:lvlText w:val="o"/>
      <w:lvlJc w:val="left"/>
      <w:pPr>
        <w:tabs>
          <w:tab w:val="num" w:pos="5760"/>
        </w:tabs>
        <w:ind w:left="5760" w:hanging="360"/>
      </w:pPr>
      <w:rPr>
        <w:rFonts w:ascii="Lato Bold" w:eastAsia="Lato Bold" w:hAnsi="Lato Bold" w:cs="Lato Bold"/>
        <w:position w:val="0"/>
        <w:sz w:val="20"/>
        <w:szCs w:val="20"/>
      </w:rPr>
    </w:lvl>
    <w:lvl w:ilvl="8">
      <w:start w:val="1"/>
      <w:numFmt w:val="bullet"/>
      <w:lvlText w:val="▪"/>
      <w:lvlJc w:val="left"/>
      <w:pPr>
        <w:tabs>
          <w:tab w:val="num" w:pos="6480"/>
        </w:tabs>
        <w:ind w:left="6480" w:hanging="360"/>
      </w:pPr>
      <w:rPr>
        <w:rFonts w:ascii="Lato Bold" w:eastAsia="Lato Bold" w:hAnsi="Lato Bold" w:cs="Lato Bold"/>
        <w:position w:val="0"/>
        <w:sz w:val="20"/>
        <w:szCs w:val="20"/>
      </w:rPr>
    </w:lvl>
  </w:abstractNum>
  <w:abstractNum w:abstractNumId="36" w15:restartNumberingAfterBreak="0">
    <w:nsid w:val="51CA751C"/>
    <w:multiLevelType w:val="hybridMultilevel"/>
    <w:tmpl w:val="0A024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2013AC7"/>
    <w:multiLevelType w:val="hybridMultilevel"/>
    <w:tmpl w:val="68B664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B835C7"/>
    <w:multiLevelType w:val="hybridMultilevel"/>
    <w:tmpl w:val="47F27A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5BC01FFA"/>
    <w:multiLevelType w:val="hybridMultilevel"/>
    <w:tmpl w:val="E7B2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BF472C"/>
    <w:multiLevelType w:val="hybridMultilevel"/>
    <w:tmpl w:val="58C02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505296"/>
    <w:multiLevelType w:val="hybridMultilevel"/>
    <w:tmpl w:val="5240C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6F76FFC"/>
    <w:multiLevelType w:val="hybridMultilevel"/>
    <w:tmpl w:val="E6A847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6604E8"/>
    <w:multiLevelType w:val="hybridMultilevel"/>
    <w:tmpl w:val="DFBC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DF27C6"/>
    <w:multiLevelType w:val="multilevel"/>
    <w:tmpl w:val="1EF291C6"/>
    <w:styleLink w:val="ImportedStyle4"/>
    <w:lvl w:ilvl="0">
      <w:numFmt w:val="bullet"/>
      <w:lvlText w:val="➢"/>
      <w:lvlJc w:val="left"/>
      <w:pPr>
        <w:tabs>
          <w:tab w:val="num" w:pos="720"/>
        </w:tabs>
        <w:ind w:left="720" w:hanging="360"/>
      </w:pPr>
      <w:rPr>
        <w:rFonts w:ascii="Lato Bold" w:eastAsia="Lato Bold" w:hAnsi="Lato Bold" w:cs="Lato Bold"/>
        <w:position w:val="0"/>
        <w:sz w:val="20"/>
        <w:szCs w:val="20"/>
      </w:rPr>
    </w:lvl>
    <w:lvl w:ilvl="1">
      <w:start w:val="1"/>
      <w:numFmt w:val="bullet"/>
      <w:lvlText w:val="o"/>
      <w:lvlJc w:val="left"/>
      <w:pPr>
        <w:tabs>
          <w:tab w:val="num" w:pos="1440"/>
        </w:tabs>
        <w:ind w:left="1440" w:hanging="360"/>
      </w:pPr>
      <w:rPr>
        <w:rFonts w:ascii="Lato Bold" w:eastAsia="Lato Bold" w:hAnsi="Lato Bold" w:cs="Lato Bold"/>
        <w:position w:val="0"/>
        <w:sz w:val="20"/>
        <w:szCs w:val="20"/>
      </w:rPr>
    </w:lvl>
    <w:lvl w:ilvl="2">
      <w:start w:val="1"/>
      <w:numFmt w:val="bullet"/>
      <w:lvlText w:val="▪"/>
      <w:lvlJc w:val="left"/>
      <w:pPr>
        <w:tabs>
          <w:tab w:val="num" w:pos="2160"/>
        </w:tabs>
        <w:ind w:left="2160" w:hanging="360"/>
      </w:pPr>
      <w:rPr>
        <w:rFonts w:ascii="Lato Bold" w:eastAsia="Lato Bold" w:hAnsi="Lato Bold" w:cs="Lato Bold"/>
        <w:position w:val="0"/>
        <w:sz w:val="20"/>
        <w:szCs w:val="20"/>
      </w:rPr>
    </w:lvl>
    <w:lvl w:ilvl="3">
      <w:start w:val="1"/>
      <w:numFmt w:val="bullet"/>
      <w:lvlText w:val="•"/>
      <w:lvlJc w:val="left"/>
      <w:pPr>
        <w:tabs>
          <w:tab w:val="num" w:pos="2880"/>
        </w:tabs>
        <w:ind w:left="2880" w:hanging="360"/>
      </w:pPr>
      <w:rPr>
        <w:rFonts w:ascii="Lato Bold" w:eastAsia="Lato Bold" w:hAnsi="Lato Bold" w:cs="Lato Bold"/>
        <w:position w:val="0"/>
        <w:sz w:val="20"/>
        <w:szCs w:val="20"/>
      </w:rPr>
    </w:lvl>
    <w:lvl w:ilvl="4">
      <w:start w:val="1"/>
      <w:numFmt w:val="bullet"/>
      <w:lvlText w:val="o"/>
      <w:lvlJc w:val="left"/>
      <w:pPr>
        <w:tabs>
          <w:tab w:val="num" w:pos="3600"/>
        </w:tabs>
        <w:ind w:left="3600" w:hanging="360"/>
      </w:pPr>
      <w:rPr>
        <w:rFonts w:ascii="Lato Bold" w:eastAsia="Lato Bold" w:hAnsi="Lato Bold" w:cs="Lato Bold"/>
        <w:position w:val="0"/>
        <w:sz w:val="20"/>
        <w:szCs w:val="20"/>
      </w:rPr>
    </w:lvl>
    <w:lvl w:ilvl="5">
      <w:start w:val="1"/>
      <w:numFmt w:val="bullet"/>
      <w:lvlText w:val="▪"/>
      <w:lvlJc w:val="left"/>
      <w:pPr>
        <w:tabs>
          <w:tab w:val="num" w:pos="4320"/>
        </w:tabs>
        <w:ind w:left="4320" w:hanging="360"/>
      </w:pPr>
      <w:rPr>
        <w:rFonts w:ascii="Lato Bold" w:eastAsia="Lato Bold" w:hAnsi="Lato Bold" w:cs="Lato Bold"/>
        <w:position w:val="0"/>
        <w:sz w:val="20"/>
        <w:szCs w:val="20"/>
      </w:rPr>
    </w:lvl>
    <w:lvl w:ilvl="6">
      <w:start w:val="1"/>
      <w:numFmt w:val="bullet"/>
      <w:lvlText w:val="•"/>
      <w:lvlJc w:val="left"/>
      <w:pPr>
        <w:tabs>
          <w:tab w:val="num" w:pos="5040"/>
        </w:tabs>
        <w:ind w:left="5040" w:hanging="360"/>
      </w:pPr>
      <w:rPr>
        <w:rFonts w:ascii="Lato Bold" w:eastAsia="Lato Bold" w:hAnsi="Lato Bold" w:cs="Lato Bold"/>
        <w:position w:val="0"/>
        <w:sz w:val="20"/>
        <w:szCs w:val="20"/>
      </w:rPr>
    </w:lvl>
    <w:lvl w:ilvl="7">
      <w:start w:val="1"/>
      <w:numFmt w:val="bullet"/>
      <w:lvlText w:val="o"/>
      <w:lvlJc w:val="left"/>
      <w:pPr>
        <w:tabs>
          <w:tab w:val="num" w:pos="5760"/>
        </w:tabs>
        <w:ind w:left="5760" w:hanging="360"/>
      </w:pPr>
      <w:rPr>
        <w:rFonts w:ascii="Lato Bold" w:eastAsia="Lato Bold" w:hAnsi="Lato Bold" w:cs="Lato Bold"/>
        <w:position w:val="0"/>
        <w:sz w:val="20"/>
        <w:szCs w:val="20"/>
      </w:rPr>
    </w:lvl>
    <w:lvl w:ilvl="8">
      <w:start w:val="1"/>
      <w:numFmt w:val="bullet"/>
      <w:lvlText w:val="▪"/>
      <w:lvlJc w:val="left"/>
      <w:pPr>
        <w:tabs>
          <w:tab w:val="num" w:pos="6480"/>
        </w:tabs>
        <w:ind w:left="6480" w:hanging="360"/>
      </w:pPr>
      <w:rPr>
        <w:rFonts w:ascii="Lato Bold" w:eastAsia="Lato Bold" w:hAnsi="Lato Bold" w:cs="Lato Bold"/>
        <w:position w:val="0"/>
        <w:sz w:val="20"/>
        <w:szCs w:val="20"/>
      </w:rPr>
    </w:lvl>
  </w:abstractNum>
  <w:abstractNum w:abstractNumId="45" w15:restartNumberingAfterBreak="0">
    <w:nsid w:val="72A03899"/>
    <w:multiLevelType w:val="hybridMultilevel"/>
    <w:tmpl w:val="0F7A0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D763A7"/>
    <w:multiLevelType w:val="hybridMultilevel"/>
    <w:tmpl w:val="5C24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C52DED"/>
    <w:multiLevelType w:val="hybridMultilevel"/>
    <w:tmpl w:val="426488A2"/>
    <w:lvl w:ilvl="0" w:tplc="0809000B">
      <w:start w:val="1"/>
      <w:numFmt w:val="bullet"/>
      <w:lvlText w:val=""/>
      <w:lvlJc w:val="left"/>
      <w:pPr>
        <w:ind w:left="612" w:hanging="360"/>
      </w:pPr>
      <w:rPr>
        <w:rFonts w:ascii="Wingdings" w:hAnsi="Wingdings"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48" w15:restartNumberingAfterBreak="0">
    <w:nsid w:val="73F70A3F"/>
    <w:multiLevelType w:val="hybridMultilevel"/>
    <w:tmpl w:val="7CB0E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EB3521"/>
    <w:multiLevelType w:val="hybridMultilevel"/>
    <w:tmpl w:val="176C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7F1226"/>
    <w:multiLevelType w:val="hybridMultilevel"/>
    <w:tmpl w:val="32D6BB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79061EEA"/>
    <w:multiLevelType w:val="hybridMultilevel"/>
    <w:tmpl w:val="A8E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2B2653"/>
    <w:multiLevelType w:val="hybridMultilevel"/>
    <w:tmpl w:val="FE78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EF7E00"/>
    <w:multiLevelType w:val="hybridMultilevel"/>
    <w:tmpl w:val="4918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8455D8"/>
    <w:multiLevelType w:val="hybridMultilevel"/>
    <w:tmpl w:val="2132C77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106D48"/>
    <w:multiLevelType w:val="multilevel"/>
    <w:tmpl w:val="4F64186A"/>
    <w:lvl w:ilvl="0">
      <w:numFmt w:val="bullet"/>
      <w:lvlText w:val="➢"/>
      <w:lvlJc w:val="left"/>
      <w:pPr>
        <w:tabs>
          <w:tab w:val="num" w:pos="720"/>
        </w:tabs>
        <w:ind w:left="720" w:hanging="360"/>
      </w:pPr>
      <w:rPr>
        <w:rFonts w:ascii="Lato Bold" w:eastAsia="Lato Bold" w:hAnsi="Lato Bold" w:cs="Lato Bold"/>
        <w:position w:val="0"/>
        <w:sz w:val="20"/>
        <w:szCs w:val="20"/>
      </w:rPr>
    </w:lvl>
    <w:lvl w:ilvl="1">
      <w:start w:val="1"/>
      <w:numFmt w:val="bullet"/>
      <w:lvlText w:val="o"/>
      <w:lvlJc w:val="left"/>
      <w:pPr>
        <w:tabs>
          <w:tab w:val="num" w:pos="1440"/>
        </w:tabs>
        <w:ind w:left="1440" w:hanging="360"/>
      </w:pPr>
      <w:rPr>
        <w:rFonts w:ascii="Lato Bold" w:eastAsia="Lato Bold" w:hAnsi="Lato Bold" w:cs="Lato Bold"/>
        <w:position w:val="0"/>
        <w:sz w:val="20"/>
        <w:szCs w:val="20"/>
      </w:rPr>
    </w:lvl>
    <w:lvl w:ilvl="2">
      <w:start w:val="1"/>
      <w:numFmt w:val="bullet"/>
      <w:lvlText w:val="▪"/>
      <w:lvlJc w:val="left"/>
      <w:pPr>
        <w:tabs>
          <w:tab w:val="num" w:pos="2160"/>
        </w:tabs>
        <w:ind w:left="2160" w:hanging="360"/>
      </w:pPr>
      <w:rPr>
        <w:rFonts w:ascii="Lato Bold" w:eastAsia="Lato Bold" w:hAnsi="Lato Bold" w:cs="Lato Bold"/>
        <w:position w:val="0"/>
        <w:sz w:val="20"/>
        <w:szCs w:val="20"/>
      </w:rPr>
    </w:lvl>
    <w:lvl w:ilvl="3">
      <w:start w:val="1"/>
      <w:numFmt w:val="bullet"/>
      <w:lvlText w:val="•"/>
      <w:lvlJc w:val="left"/>
      <w:pPr>
        <w:tabs>
          <w:tab w:val="num" w:pos="2880"/>
        </w:tabs>
        <w:ind w:left="2880" w:hanging="360"/>
      </w:pPr>
      <w:rPr>
        <w:rFonts w:ascii="Lato Bold" w:eastAsia="Lato Bold" w:hAnsi="Lato Bold" w:cs="Lato Bold"/>
        <w:position w:val="0"/>
        <w:sz w:val="20"/>
        <w:szCs w:val="20"/>
      </w:rPr>
    </w:lvl>
    <w:lvl w:ilvl="4">
      <w:start w:val="1"/>
      <w:numFmt w:val="bullet"/>
      <w:lvlText w:val="o"/>
      <w:lvlJc w:val="left"/>
      <w:pPr>
        <w:tabs>
          <w:tab w:val="num" w:pos="3600"/>
        </w:tabs>
        <w:ind w:left="3600" w:hanging="360"/>
      </w:pPr>
      <w:rPr>
        <w:rFonts w:ascii="Lato Bold" w:eastAsia="Lato Bold" w:hAnsi="Lato Bold" w:cs="Lato Bold"/>
        <w:position w:val="0"/>
        <w:sz w:val="20"/>
        <w:szCs w:val="20"/>
      </w:rPr>
    </w:lvl>
    <w:lvl w:ilvl="5">
      <w:start w:val="1"/>
      <w:numFmt w:val="bullet"/>
      <w:lvlText w:val="▪"/>
      <w:lvlJc w:val="left"/>
      <w:pPr>
        <w:tabs>
          <w:tab w:val="num" w:pos="4320"/>
        </w:tabs>
        <w:ind w:left="4320" w:hanging="360"/>
      </w:pPr>
      <w:rPr>
        <w:rFonts w:ascii="Lato Bold" w:eastAsia="Lato Bold" w:hAnsi="Lato Bold" w:cs="Lato Bold"/>
        <w:position w:val="0"/>
        <w:sz w:val="20"/>
        <w:szCs w:val="20"/>
      </w:rPr>
    </w:lvl>
    <w:lvl w:ilvl="6">
      <w:start w:val="1"/>
      <w:numFmt w:val="bullet"/>
      <w:lvlText w:val="•"/>
      <w:lvlJc w:val="left"/>
      <w:pPr>
        <w:tabs>
          <w:tab w:val="num" w:pos="5040"/>
        </w:tabs>
        <w:ind w:left="5040" w:hanging="360"/>
      </w:pPr>
      <w:rPr>
        <w:rFonts w:ascii="Lato Bold" w:eastAsia="Lato Bold" w:hAnsi="Lato Bold" w:cs="Lato Bold"/>
        <w:position w:val="0"/>
        <w:sz w:val="20"/>
        <w:szCs w:val="20"/>
      </w:rPr>
    </w:lvl>
    <w:lvl w:ilvl="7">
      <w:start w:val="1"/>
      <w:numFmt w:val="bullet"/>
      <w:lvlText w:val="o"/>
      <w:lvlJc w:val="left"/>
      <w:pPr>
        <w:tabs>
          <w:tab w:val="num" w:pos="5760"/>
        </w:tabs>
        <w:ind w:left="5760" w:hanging="360"/>
      </w:pPr>
      <w:rPr>
        <w:rFonts w:ascii="Lato Bold" w:eastAsia="Lato Bold" w:hAnsi="Lato Bold" w:cs="Lato Bold"/>
        <w:position w:val="0"/>
        <w:sz w:val="20"/>
        <w:szCs w:val="20"/>
      </w:rPr>
    </w:lvl>
    <w:lvl w:ilvl="8">
      <w:start w:val="1"/>
      <w:numFmt w:val="bullet"/>
      <w:lvlText w:val="▪"/>
      <w:lvlJc w:val="left"/>
      <w:pPr>
        <w:tabs>
          <w:tab w:val="num" w:pos="6480"/>
        </w:tabs>
        <w:ind w:left="6480" w:hanging="360"/>
      </w:pPr>
      <w:rPr>
        <w:rFonts w:ascii="Lato Bold" w:eastAsia="Lato Bold" w:hAnsi="Lato Bold" w:cs="Lato Bold"/>
        <w:position w:val="0"/>
        <w:sz w:val="20"/>
        <w:szCs w:val="20"/>
      </w:rPr>
    </w:lvl>
  </w:abstractNum>
  <w:abstractNum w:abstractNumId="56" w15:restartNumberingAfterBreak="0">
    <w:nsid w:val="7F4B3706"/>
    <w:multiLevelType w:val="multilevel"/>
    <w:tmpl w:val="1D6E5CB2"/>
    <w:lvl w:ilvl="0">
      <w:numFmt w:val="bullet"/>
      <w:lvlText w:val="➢"/>
      <w:lvlJc w:val="left"/>
      <w:pPr>
        <w:tabs>
          <w:tab w:val="num" w:pos="720"/>
        </w:tabs>
        <w:ind w:left="720" w:hanging="360"/>
      </w:pPr>
      <w:rPr>
        <w:rFonts w:ascii="Lato Bold" w:eastAsia="Lato Bold" w:hAnsi="Lato Bold" w:cs="Lato Bold"/>
        <w:position w:val="0"/>
        <w:sz w:val="20"/>
        <w:szCs w:val="20"/>
      </w:rPr>
    </w:lvl>
    <w:lvl w:ilvl="1">
      <w:start w:val="1"/>
      <w:numFmt w:val="bullet"/>
      <w:lvlText w:val="o"/>
      <w:lvlJc w:val="left"/>
      <w:pPr>
        <w:tabs>
          <w:tab w:val="num" w:pos="1440"/>
        </w:tabs>
        <w:ind w:left="1440" w:hanging="360"/>
      </w:pPr>
      <w:rPr>
        <w:rFonts w:ascii="Lato Bold" w:eastAsia="Lato Bold" w:hAnsi="Lato Bold" w:cs="Lato Bold"/>
        <w:position w:val="0"/>
        <w:sz w:val="20"/>
        <w:szCs w:val="20"/>
      </w:rPr>
    </w:lvl>
    <w:lvl w:ilvl="2">
      <w:start w:val="1"/>
      <w:numFmt w:val="bullet"/>
      <w:lvlText w:val="▪"/>
      <w:lvlJc w:val="left"/>
      <w:pPr>
        <w:tabs>
          <w:tab w:val="num" w:pos="2160"/>
        </w:tabs>
        <w:ind w:left="2160" w:hanging="360"/>
      </w:pPr>
      <w:rPr>
        <w:rFonts w:ascii="Lato Bold" w:eastAsia="Lato Bold" w:hAnsi="Lato Bold" w:cs="Lato Bold"/>
        <w:position w:val="0"/>
        <w:sz w:val="20"/>
        <w:szCs w:val="20"/>
      </w:rPr>
    </w:lvl>
    <w:lvl w:ilvl="3">
      <w:start w:val="1"/>
      <w:numFmt w:val="bullet"/>
      <w:lvlText w:val="•"/>
      <w:lvlJc w:val="left"/>
      <w:pPr>
        <w:tabs>
          <w:tab w:val="num" w:pos="2880"/>
        </w:tabs>
        <w:ind w:left="2880" w:hanging="360"/>
      </w:pPr>
      <w:rPr>
        <w:rFonts w:ascii="Lato Bold" w:eastAsia="Lato Bold" w:hAnsi="Lato Bold" w:cs="Lato Bold"/>
        <w:position w:val="0"/>
        <w:sz w:val="20"/>
        <w:szCs w:val="20"/>
      </w:rPr>
    </w:lvl>
    <w:lvl w:ilvl="4">
      <w:start w:val="1"/>
      <w:numFmt w:val="bullet"/>
      <w:lvlText w:val="o"/>
      <w:lvlJc w:val="left"/>
      <w:pPr>
        <w:tabs>
          <w:tab w:val="num" w:pos="3600"/>
        </w:tabs>
        <w:ind w:left="3600" w:hanging="360"/>
      </w:pPr>
      <w:rPr>
        <w:rFonts w:ascii="Lato Bold" w:eastAsia="Lato Bold" w:hAnsi="Lato Bold" w:cs="Lato Bold"/>
        <w:position w:val="0"/>
        <w:sz w:val="20"/>
        <w:szCs w:val="20"/>
      </w:rPr>
    </w:lvl>
    <w:lvl w:ilvl="5">
      <w:start w:val="1"/>
      <w:numFmt w:val="bullet"/>
      <w:lvlText w:val="▪"/>
      <w:lvlJc w:val="left"/>
      <w:pPr>
        <w:tabs>
          <w:tab w:val="num" w:pos="4320"/>
        </w:tabs>
        <w:ind w:left="4320" w:hanging="360"/>
      </w:pPr>
      <w:rPr>
        <w:rFonts w:ascii="Lato Bold" w:eastAsia="Lato Bold" w:hAnsi="Lato Bold" w:cs="Lato Bold"/>
        <w:position w:val="0"/>
        <w:sz w:val="20"/>
        <w:szCs w:val="20"/>
      </w:rPr>
    </w:lvl>
    <w:lvl w:ilvl="6">
      <w:start w:val="1"/>
      <w:numFmt w:val="bullet"/>
      <w:lvlText w:val="•"/>
      <w:lvlJc w:val="left"/>
      <w:pPr>
        <w:tabs>
          <w:tab w:val="num" w:pos="5040"/>
        </w:tabs>
        <w:ind w:left="5040" w:hanging="360"/>
      </w:pPr>
      <w:rPr>
        <w:rFonts w:ascii="Lato Bold" w:eastAsia="Lato Bold" w:hAnsi="Lato Bold" w:cs="Lato Bold"/>
        <w:position w:val="0"/>
        <w:sz w:val="20"/>
        <w:szCs w:val="20"/>
      </w:rPr>
    </w:lvl>
    <w:lvl w:ilvl="7">
      <w:start w:val="1"/>
      <w:numFmt w:val="bullet"/>
      <w:lvlText w:val="o"/>
      <w:lvlJc w:val="left"/>
      <w:pPr>
        <w:tabs>
          <w:tab w:val="num" w:pos="5760"/>
        </w:tabs>
        <w:ind w:left="5760" w:hanging="360"/>
      </w:pPr>
      <w:rPr>
        <w:rFonts w:ascii="Lato Bold" w:eastAsia="Lato Bold" w:hAnsi="Lato Bold" w:cs="Lato Bold"/>
        <w:position w:val="0"/>
        <w:sz w:val="20"/>
        <w:szCs w:val="20"/>
      </w:rPr>
    </w:lvl>
    <w:lvl w:ilvl="8">
      <w:start w:val="1"/>
      <w:numFmt w:val="bullet"/>
      <w:lvlText w:val="▪"/>
      <w:lvlJc w:val="left"/>
      <w:pPr>
        <w:tabs>
          <w:tab w:val="num" w:pos="6480"/>
        </w:tabs>
        <w:ind w:left="6480" w:hanging="360"/>
      </w:pPr>
      <w:rPr>
        <w:rFonts w:ascii="Lato Bold" w:eastAsia="Lato Bold" w:hAnsi="Lato Bold" w:cs="Lato Bold"/>
        <w:position w:val="0"/>
        <w:sz w:val="20"/>
        <w:szCs w:val="20"/>
      </w:rPr>
    </w:lvl>
  </w:abstractNum>
  <w:abstractNum w:abstractNumId="57" w15:restartNumberingAfterBreak="0">
    <w:nsid w:val="7FD42CB6"/>
    <w:multiLevelType w:val="multilevel"/>
    <w:tmpl w:val="EB165864"/>
    <w:lvl w:ilvl="0">
      <w:numFmt w:val="bullet"/>
      <w:lvlText w:val="➢"/>
      <w:lvlJc w:val="left"/>
      <w:pPr>
        <w:tabs>
          <w:tab w:val="num" w:pos="612"/>
        </w:tabs>
        <w:ind w:left="612" w:hanging="360"/>
      </w:pPr>
      <w:rPr>
        <w:rFonts w:ascii="Lato Bold" w:eastAsia="Lato Bold" w:hAnsi="Lato Bold" w:cs="Lato Bold"/>
        <w:position w:val="0"/>
        <w:sz w:val="20"/>
        <w:szCs w:val="20"/>
      </w:rPr>
    </w:lvl>
    <w:lvl w:ilvl="1">
      <w:start w:val="1"/>
      <w:numFmt w:val="bullet"/>
      <w:lvlText w:val="o"/>
      <w:lvlJc w:val="left"/>
      <w:pPr>
        <w:tabs>
          <w:tab w:val="num" w:pos="1332"/>
        </w:tabs>
        <w:ind w:left="1332" w:hanging="360"/>
      </w:pPr>
      <w:rPr>
        <w:rFonts w:ascii="Lato Bold" w:eastAsia="Lato Bold" w:hAnsi="Lato Bold" w:cs="Lato Bold"/>
        <w:position w:val="0"/>
        <w:sz w:val="20"/>
        <w:szCs w:val="20"/>
      </w:rPr>
    </w:lvl>
    <w:lvl w:ilvl="2">
      <w:start w:val="1"/>
      <w:numFmt w:val="bullet"/>
      <w:lvlText w:val="▪"/>
      <w:lvlJc w:val="left"/>
      <w:pPr>
        <w:tabs>
          <w:tab w:val="num" w:pos="2052"/>
        </w:tabs>
        <w:ind w:left="2052" w:hanging="360"/>
      </w:pPr>
      <w:rPr>
        <w:rFonts w:ascii="Lato Bold" w:eastAsia="Lato Bold" w:hAnsi="Lato Bold" w:cs="Lato Bold"/>
        <w:position w:val="0"/>
        <w:sz w:val="20"/>
        <w:szCs w:val="20"/>
      </w:rPr>
    </w:lvl>
    <w:lvl w:ilvl="3">
      <w:start w:val="1"/>
      <w:numFmt w:val="bullet"/>
      <w:lvlText w:val="•"/>
      <w:lvlJc w:val="left"/>
      <w:pPr>
        <w:tabs>
          <w:tab w:val="num" w:pos="2772"/>
        </w:tabs>
        <w:ind w:left="2772" w:hanging="360"/>
      </w:pPr>
      <w:rPr>
        <w:rFonts w:ascii="Lato Bold" w:eastAsia="Lato Bold" w:hAnsi="Lato Bold" w:cs="Lato Bold"/>
        <w:position w:val="0"/>
        <w:sz w:val="20"/>
        <w:szCs w:val="20"/>
      </w:rPr>
    </w:lvl>
    <w:lvl w:ilvl="4">
      <w:start w:val="1"/>
      <w:numFmt w:val="bullet"/>
      <w:lvlText w:val="o"/>
      <w:lvlJc w:val="left"/>
      <w:pPr>
        <w:tabs>
          <w:tab w:val="num" w:pos="3492"/>
        </w:tabs>
        <w:ind w:left="3492" w:hanging="360"/>
      </w:pPr>
      <w:rPr>
        <w:rFonts w:ascii="Lato Bold" w:eastAsia="Lato Bold" w:hAnsi="Lato Bold" w:cs="Lato Bold"/>
        <w:position w:val="0"/>
        <w:sz w:val="20"/>
        <w:szCs w:val="20"/>
      </w:rPr>
    </w:lvl>
    <w:lvl w:ilvl="5">
      <w:start w:val="1"/>
      <w:numFmt w:val="bullet"/>
      <w:lvlText w:val="▪"/>
      <w:lvlJc w:val="left"/>
      <w:pPr>
        <w:tabs>
          <w:tab w:val="num" w:pos="4212"/>
        </w:tabs>
        <w:ind w:left="4212" w:hanging="360"/>
      </w:pPr>
      <w:rPr>
        <w:rFonts w:ascii="Lato Bold" w:eastAsia="Lato Bold" w:hAnsi="Lato Bold" w:cs="Lato Bold"/>
        <w:position w:val="0"/>
        <w:sz w:val="20"/>
        <w:szCs w:val="20"/>
      </w:rPr>
    </w:lvl>
    <w:lvl w:ilvl="6">
      <w:start w:val="1"/>
      <w:numFmt w:val="bullet"/>
      <w:lvlText w:val="•"/>
      <w:lvlJc w:val="left"/>
      <w:pPr>
        <w:tabs>
          <w:tab w:val="num" w:pos="4932"/>
        </w:tabs>
        <w:ind w:left="4932" w:hanging="360"/>
      </w:pPr>
      <w:rPr>
        <w:rFonts w:ascii="Lato Bold" w:eastAsia="Lato Bold" w:hAnsi="Lato Bold" w:cs="Lato Bold"/>
        <w:position w:val="0"/>
        <w:sz w:val="20"/>
        <w:szCs w:val="20"/>
      </w:rPr>
    </w:lvl>
    <w:lvl w:ilvl="7">
      <w:start w:val="1"/>
      <w:numFmt w:val="bullet"/>
      <w:lvlText w:val="o"/>
      <w:lvlJc w:val="left"/>
      <w:pPr>
        <w:tabs>
          <w:tab w:val="num" w:pos="5652"/>
        </w:tabs>
        <w:ind w:left="5652" w:hanging="360"/>
      </w:pPr>
      <w:rPr>
        <w:rFonts w:ascii="Lato Bold" w:eastAsia="Lato Bold" w:hAnsi="Lato Bold" w:cs="Lato Bold"/>
        <w:position w:val="0"/>
        <w:sz w:val="20"/>
        <w:szCs w:val="20"/>
      </w:rPr>
    </w:lvl>
    <w:lvl w:ilvl="8">
      <w:start w:val="1"/>
      <w:numFmt w:val="bullet"/>
      <w:lvlText w:val="▪"/>
      <w:lvlJc w:val="left"/>
      <w:pPr>
        <w:tabs>
          <w:tab w:val="num" w:pos="6372"/>
        </w:tabs>
        <w:ind w:left="6372" w:hanging="360"/>
      </w:pPr>
      <w:rPr>
        <w:rFonts w:ascii="Lato Bold" w:eastAsia="Lato Bold" w:hAnsi="Lato Bold" w:cs="Lato Bold"/>
        <w:position w:val="0"/>
        <w:sz w:val="20"/>
        <w:szCs w:val="20"/>
      </w:rPr>
    </w:lvl>
  </w:abstractNum>
  <w:num w:numId="1" w16cid:durableId="1376079626">
    <w:abstractNumId w:val="23"/>
  </w:num>
  <w:num w:numId="2" w16cid:durableId="177432047">
    <w:abstractNumId w:val="3"/>
  </w:num>
  <w:num w:numId="3" w16cid:durableId="2026662938">
    <w:abstractNumId w:val="39"/>
  </w:num>
  <w:num w:numId="4" w16cid:durableId="712080778">
    <w:abstractNumId w:val="16"/>
  </w:num>
  <w:num w:numId="5" w16cid:durableId="1200126278">
    <w:abstractNumId w:val="0"/>
  </w:num>
  <w:num w:numId="6" w16cid:durableId="1988433406">
    <w:abstractNumId w:val="45"/>
  </w:num>
  <w:num w:numId="7" w16cid:durableId="1044525861">
    <w:abstractNumId w:val="51"/>
  </w:num>
  <w:num w:numId="8" w16cid:durableId="432673159">
    <w:abstractNumId w:val="54"/>
  </w:num>
  <w:num w:numId="9" w16cid:durableId="1967662275">
    <w:abstractNumId w:val="22"/>
  </w:num>
  <w:num w:numId="10" w16cid:durableId="1004866496">
    <w:abstractNumId w:val="21"/>
  </w:num>
  <w:num w:numId="11" w16cid:durableId="1583371991">
    <w:abstractNumId w:val="46"/>
  </w:num>
  <w:num w:numId="12" w16cid:durableId="814026671">
    <w:abstractNumId w:val="33"/>
  </w:num>
  <w:num w:numId="13" w16cid:durableId="835807933">
    <w:abstractNumId w:val="11"/>
  </w:num>
  <w:num w:numId="14" w16cid:durableId="1740982158">
    <w:abstractNumId w:val="47"/>
  </w:num>
  <w:num w:numId="15" w16cid:durableId="194005576">
    <w:abstractNumId w:val="4"/>
  </w:num>
  <w:num w:numId="16" w16cid:durableId="692154095">
    <w:abstractNumId w:val="25"/>
  </w:num>
  <w:num w:numId="17" w16cid:durableId="345132962">
    <w:abstractNumId w:val="10"/>
  </w:num>
  <w:num w:numId="18" w16cid:durableId="516041269">
    <w:abstractNumId w:val="6"/>
  </w:num>
  <w:num w:numId="19" w16cid:durableId="2032879054">
    <w:abstractNumId w:val="1"/>
  </w:num>
  <w:num w:numId="20" w16cid:durableId="1014578373">
    <w:abstractNumId w:val="13"/>
  </w:num>
  <w:num w:numId="21" w16cid:durableId="2044666854">
    <w:abstractNumId w:val="24"/>
  </w:num>
  <w:num w:numId="22" w16cid:durableId="637536422">
    <w:abstractNumId w:val="29"/>
  </w:num>
  <w:num w:numId="23" w16cid:durableId="751320513">
    <w:abstractNumId w:val="48"/>
  </w:num>
  <w:num w:numId="24" w16cid:durableId="627206154">
    <w:abstractNumId w:val="14"/>
  </w:num>
  <w:num w:numId="25" w16cid:durableId="743259494">
    <w:abstractNumId w:val="43"/>
  </w:num>
  <w:num w:numId="26" w16cid:durableId="1618872879">
    <w:abstractNumId w:val="27"/>
  </w:num>
  <w:num w:numId="27" w16cid:durableId="1157186978">
    <w:abstractNumId w:val="34"/>
  </w:num>
  <w:num w:numId="28" w16cid:durableId="324744130">
    <w:abstractNumId w:val="40"/>
  </w:num>
  <w:num w:numId="29" w16cid:durableId="77756453">
    <w:abstractNumId w:val="52"/>
  </w:num>
  <w:num w:numId="30" w16cid:durableId="100153691">
    <w:abstractNumId w:val="53"/>
  </w:num>
  <w:num w:numId="31" w16cid:durableId="795562390">
    <w:abstractNumId w:val="49"/>
  </w:num>
  <w:num w:numId="32" w16cid:durableId="1912811787">
    <w:abstractNumId w:val="7"/>
  </w:num>
  <w:num w:numId="33" w16cid:durableId="634025655">
    <w:abstractNumId w:val="2"/>
  </w:num>
  <w:num w:numId="34" w16cid:durableId="11342488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8300999">
    <w:abstractNumId w:val="38"/>
  </w:num>
  <w:num w:numId="36" w16cid:durableId="1846901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0615350">
    <w:abstractNumId w:val="41"/>
  </w:num>
  <w:num w:numId="38" w16cid:durableId="1666476783">
    <w:abstractNumId w:val="36"/>
  </w:num>
  <w:num w:numId="39" w16cid:durableId="1103572427">
    <w:abstractNumId w:val="19"/>
  </w:num>
  <w:num w:numId="40" w16cid:durableId="1386218872">
    <w:abstractNumId w:val="8"/>
  </w:num>
  <w:num w:numId="41" w16cid:durableId="684330633">
    <w:abstractNumId w:val="32"/>
  </w:num>
  <w:num w:numId="42" w16cid:durableId="392047354">
    <w:abstractNumId w:val="57"/>
  </w:num>
  <w:num w:numId="43" w16cid:durableId="632180367">
    <w:abstractNumId w:val="15"/>
  </w:num>
  <w:num w:numId="44" w16cid:durableId="375980066">
    <w:abstractNumId w:val="12"/>
  </w:num>
  <w:num w:numId="45" w16cid:durableId="1349794550">
    <w:abstractNumId w:val="20"/>
  </w:num>
  <w:num w:numId="46" w16cid:durableId="1631978958">
    <w:abstractNumId w:val="28"/>
  </w:num>
  <w:num w:numId="47" w16cid:durableId="891038610">
    <w:abstractNumId w:val="44"/>
  </w:num>
  <w:num w:numId="48" w16cid:durableId="1899781996">
    <w:abstractNumId w:val="5"/>
  </w:num>
  <w:num w:numId="49" w16cid:durableId="1018316211">
    <w:abstractNumId w:val="56"/>
  </w:num>
  <w:num w:numId="50" w16cid:durableId="1912537890">
    <w:abstractNumId w:val="37"/>
  </w:num>
  <w:num w:numId="51" w16cid:durableId="1594317213">
    <w:abstractNumId w:val="9"/>
  </w:num>
  <w:num w:numId="52" w16cid:durableId="1468351919">
    <w:abstractNumId w:val="30"/>
  </w:num>
  <w:num w:numId="53" w16cid:durableId="1618174621">
    <w:abstractNumId w:val="42"/>
  </w:num>
  <w:num w:numId="54" w16cid:durableId="1010177658">
    <w:abstractNumId w:val="17"/>
  </w:num>
  <w:num w:numId="55" w16cid:durableId="1017853136">
    <w:abstractNumId w:val="55"/>
  </w:num>
  <w:num w:numId="56" w16cid:durableId="1302080845">
    <w:abstractNumId w:val="35"/>
  </w:num>
  <w:num w:numId="57" w16cid:durableId="315771114">
    <w:abstractNumId w:val="31"/>
  </w:num>
  <w:num w:numId="58" w16cid:durableId="371686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B2"/>
    <w:rsid w:val="00010672"/>
    <w:rsid w:val="000146A8"/>
    <w:rsid w:val="000153A2"/>
    <w:rsid w:val="00023834"/>
    <w:rsid w:val="00025614"/>
    <w:rsid w:val="0002727D"/>
    <w:rsid w:val="000333D3"/>
    <w:rsid w:val="00040A9B"/>
    <w:rsid w:val="00044969"/>
    <w:rsid w:val="00046DA2"/>
    <w:rsid w:val="00047AF3"/>
    <w:rsid w:val="00054444"/>
    <w:rsid w:val="0006369D"/>
    <w:rsid w:val="00070294"/>
    <w:rsid w:val="00071494"/>
    <w:rsid w:val="00073A07"/>
    <w:rsid w:val="00074C8F"/>
    <w:rsid w:val="000754BF"/>
    <w:rsid w:val="000755BE"/>
    <w:rsid w:val="000773A0"/>
    <w:rsid w:val="000813BA"/>
    <w:rsid w:val="000A120A"/>
    <w:rsid w:val="000A42DD"/>
    <w:rsid w:val="000A53F5"/>
    <w:rsid w:val="000A76FE"/>
    <w:rsid w:val="000C1D78"/>
    <w:rsid w:val="000D018C"/>
    <w:rsid w:val="000D29E6"/>
    <w:rsid w:val="000D2A28"/>
    <w:rsid w:val="000D3663"/>
    <w:rsid w:val="000D56F6"/>
    <w:rsid w:val="000D5760"/>
    <w:rsid w:val="000E028E"/>
    <w:rsid w:val="000E0B05"/>
    <w:rsid w:val="000E34F9"/>
    <w:rsid w:val="000E5091"/>
    <w:rsid w:val="000E5699"/>
    <w:rsid w:val="000E7576"/>
    <w:rsid w:val="000E7BA8"/>
    <w:rsid w:val="000F0FB2"/>
    <w:rsid w:val="000F2FEB"/>
    <w:rsid w:val="000F7B4A"/>
    <w:rsid w:val="001036B2"/>
    <w:rsid w:val="001056AD"/>
    <w:rsid w:val="00110742"/>
    <w:rsid w:val="00111FD3"/>
    <w:rsid w:val="00113AA2"/>
    <w:rsid w:val="00122919"/>
    <w:rsid w:val="00127DF6"/>
    <w:rsid w:val="0013369D"/>
    <w:rsid w:val="001404D1"/>
    <w:rsid w:val="00142819"/>
    <w:rsid w:val="0015145E"/>
    <w:rsid w:val="00156DE5"/>
    <w:rsid w:val="001619B2"/>
    <w:rsid w:val="00161ED9"/>
    <w:rsid w:val="00166E99"/>
    <w:rsid w:val="0017064C"/>
    <w:rsid w:val="0017238C"/>
    <w:rsid w:val="001775FA"/>
    <w:rsid w:val="00186452"/>
    <w:rsid w:val="001916C4"/>
    <w:rsid w:val="00192ED5"/>
    <w:rsid w:val="00197428"/>
    <w:rsid w:val="00197F09"/>
    <w:rsid w:val="001B5F4B"/>
    <w:rsid w:val="001B6BBD"/>
    <w:rsid w:val="001C0FD9"/>
    <w:rsid w:val="001C2139"/>
    <w:rsid w:val="001D2B2E"/>
    <w:rsid w:val="001D3DB8"/>
    <w:rsid w:val="001D57AC"/>
    <w:rsid w:val="001E31DD"/>
    <w:rsid w:val="001E3CB6"/>
    <w:rsid w:val="001E599F"/>
    <w:rsid w:val="001E6724"/>
    <w:rsid w:val="001F2426"/>
    <w:rsid w:val="001F36FA"/>
    <w:rsid w:val="001F442D"/>
    <w:rsid w:val="001F542A"/>
    <w:rsid w:val="00202AB4"/>
    <w:rsid w:val="002050E3"/>
    <w:rsid w:val="00221294"/>
    <w:rsid w:val="002217C7"/>
    <w:rsid w:val="00235A90"/>
    <w:rsid w:val="002412E2"/>
    <w:rsid w:val="002444BD"/>
    <w:rsid w:val="00246F15"/>
    <w:rsid w:val="00252D9E"/>
    <w:rsid w:val="0025307D"/>
    <w:rsid w:val="00261FF8"/>
    <w:rsid w:val="002659B6"/>
    <w:rsid w:val="0027446F"/>
    <w:rsid w:val="00275676"/>
    <w:rsid w:val="00275ADF"/>
    <w:rsid w:val="00276935"/>
    <w:rsid w:val="00284244"/>
    <w:rsid w:val="00291A46"/>
    <w:rsid w:val="00292324"/>
    <w:rsid w:val="0029310A"/>
    <w:rsid w:val="002946B7"/>
    <w:rsid w:val="002A0153"/>
    <w:rsid w:val="002A2730"/>
    <w:rsid w:val="002A3AAF"/>
    <w:rsid w:val="002A5EC0"/>
    <w:rsid w:val="002A659A"/>
    <w:rsid w:val="002A7314"/>
    <w:rsid w:val="002A7669"/>
    <w:rsid w:val="002A7915"/>
    <w:rsid w:val="002B1721"/>
    <w:rsid w:val="002B5314"/>
    <w:rsid w:val="002C3608"/>
    <w:rsid w:val="002C3AA5"/>
    <w:rsid w:val="002D0180"/>
    <w:rsid w:val="002D1364"/>
    <w:rsid w:val="002D1798"/>
    <w:rsid w:val="002D4A7F"/>
    <w:rsid w:val="002E17D7"/>
    <w:rsid w:val="002E6D1A"/>
    <w:rsid w:val="002F0715"/>
    <w:rsid w:val="002F1F1D"/>
    <w:rsid w:val="002F1F61"/>
    <w:rsid w:val="002F251B"/>
    <w:rsid w:val="002F2B59"/>
    <w:rsid w:val="00306C48"/>
    <w:rsid w:val="003070D3"/>
    <w:rsid w:val="003111FA"/>
    <w:rsid w:val="00314379"/>
    <w:rsid w:val="003158E5"/>
    <w:rsid w:val="00316E99"/>
    <w:rsid w:val="003202DA"/>
    <w:rsid w:val="00322304"/>
    <w:rsid w:val="00336782"/>
    <w:rsid w:val="00337E7B"/>
    <w:rsid w:val="00340C1C"/>
    <w:rsid w:val="00353A8B"/>
    <w:rsid w:val="00356B99"/>
    <w:rsid w:val="00356DF1"/>
    <w:rsid w:val="00357A7D"/>
    <w:rsid w:val="0036164B"/>
    <w:rsid w:val="0037354B"/>
    <w:rsid w:val="00374825"/>
    <w:rsid w:val="0037502A"/>
    <w:rsid w:val="0038488B"/>
    <w:rsid w:val="003878F8"/>
    <w:rsid w:val="00390D64"/>
    <w:rsid w:val="00391BE1"/>
    <w:rsid w:val="00394341"/>
    <w:rsid w:val="00394FD3"/>
    <w:rsid w:val="003A2E40"/>
    <w:rsid w:val="003A377E"/>
    <w:rsid w:val="003A48BB"/>
    <w:rsid w:val="003A5694"/>
    <w:rsid w:val="003B3860"/>
    <w:rsid w:val="003B3E17"/>
    <w:rsid w:val="003B683E"/>
    <w:rsid w:val="003B7D2E"/>
    <w:rsid w:val="003C2405"/>
    <w:rsid w:val="003C3CA9"/>
    <w:rsid w:val="003C3D55"/>
    <w:rsid w:val="003C4B94"/>
    <w:rsid w:val="003C684A"/>
    <w:rsid w:val="003C777F"/>
    <w:rsid w:val="003D4A8A"/>
    <w:rsid w:val="003E0CD9"/>
    <w:rsid w:val="003E45E1"/>
    <w:rsid w:val="003E60A8"/>
    <w:rsid w:val="003F08BD"/>
    <w:rsid w:val="003F24DF"/>
    <w:rsid w:val="00404167"/>
    <w:rsid w:val="00404E61"/>
    <w:rsid w:val="00410AF2"/>
    <w:rsid w:val="004123EA"/>
    <w:rsid w:val="00421569"/>
    <w:rsid w:val="00421DBC"/>
    <w:rsid w:val="00422530"/>
    <w:rsid w:val="00432416"/>
    <w:rsid w:val="0043643D"/>
    <w:rsid w:val="0043660D"/>
    <w:rsid w:val="00437BDD"/>
    <w:rsid w:val="0045007B"/>
    <w:rsid w:val="004513C5"/>
    <w:rsid w:val="00453869"/>
    <w:rsid w:val="00454AEE"/>
    <w:rsid w:val="00460E3A"/>
    <w:rsid w:val="00461ABB"/>
    <w:rsid w:val="00462C7C"/>
    <w:rsid w:val="00467CEF"/>
    <w:rsid w:val="004707AA"/>
    <w:rsid w:val="004737F2"/>
    <w:rsid w:val="00485893"/>
    <w:rsid w:val="004905EF"/>
    <w:rsid w:val="00490F75"/>
    <w:rsid w:val="004913F9"/>
    <w:rsid w:val="00496713"/>
    <w:rsid w:val="00497362"/>
    <w:rsid w:val="004A01D8"/>
    <w:rsid w:val="004A2874"/>
    <w:rsid w:val="004A2CD9"/>
    <w:rsid w:val="004A2EC0"/>
    <w:rsid w:val="004A6CA4"/>
    <w:rsid w:val="004B4AE0"/>
    <w:rsid w:val="004B5C01"/>
    <w:rsid w:val="004B697E"/>
    <w:rsid w:val="004D2619"/>
    <w:rsid w:val="004D3943"/>
    <w:rsid w:val="004D3ACF"/>
    <w:rsid w:val="004D41E6"/>
    <w:rsid w:val="004D58FC"/>
    <w:rsid w:val="004D7AA1"/>
    <w:rsid w:val="004E66E7"/>
    <w:rsid w:val="004E720B"/>
    <w:rsid w:val="004E7E6C"/>
    <w:rsid w:val="004F0D0A"/>
    <w:rsid w:val="004F2BF1"/>
    <w:rsid w:val="004F3C59"/>
    <w:rsid w:val="004F6376"/>
    <w:rsid w:val="004F66FE"/>
    <w:rsid w:val="00512B14"/>
    <w:rsid w:val="00515F22"/>
    <w:rsid w:val="005174A1"/>
    <w:rsid w:val="00517C9E"/>
    <w:rsid w:val="0052106D"/>
    <w:rsid w:val="00522F72"/>
    <w:rsid w:val="00526178"/>
    <w:rsid w:val="00532917"/>
    <w:rsid w:val="00535D06"/>
    <w:rsid w:val="00541157"/>
    <w:rsid w:val="00545C20"/>
    <w:rsid w:val="00547315"/>
    <w:rsid w:val="00550242"/>
    <w:rsid w:val="00550D3F"/>
    <w:rsid w:val="00553079"/>
    <w:rsid w:val="00560DBB"/>
    <w:rsid w:val="005727B0"/>
    <w:rsid w:val="00573D0C"/>
    <w:rsid w:val="0057432F"/>
    <w:rsid w:val="00580BB7"/>
    <w:rsid w:val="005837FA"/>
    <w:rsid w:val="00591007"/>
    <w:rsid w:val="00591AB3"/>
    <w:rsid w:val="005978A8"/>
    <w:rsid w:val="005A653E"/>
    <w:rsid w:val="005A6A25"/>
    <w:rsid w:val="005A730D"/>
    <w:rsid w:val="005B26A0"/>
    <w:rsid w:val="005B4B40"/>
    <w:rsid w:val="005B7694"/>
    <w:rsid w:val="005C103B"/>
    <w:rsid w:val="005C18DA"/>
    <w:rsid w:val="005C348C"/>
    <w:rsid w:val="005C6F4F"/>
    <w:rsid w:val="005D7922"/>
    <w:rsid w:val="005E6376"/>
    <w:rsid w:val="005E6FDE"/>
    <w:rsid w:val="005F27FF"/>
    <w:rsid w:val="005F60A0"/>
    <w:rsid w:val="00607178"/>
    <w:rsid w:val="00613947"/>
    <w:rsid w:val="00613A5F"/>
    <w:rsid w:val="006226FE"/>
    <w:rsid w:val="006240FF"/>
    <w:rsid w:val="0062505B"/>
    <w:rsid w:val="006268E4"/>
    <w:rsid w:val="00632879"/>
    <w:rsid w:val="00634499"/>
    <w:rsid w:val="006349DD"/>
    <w:rsid w:val="00644692"/>
    <w:rsid w:val="006620F9"/>
    <w:rsid w:val="00677A8F"/>
    <w:rsid w:val="00681893"/>
    <w:rsid w:val="006832D1"/>
    <w:rsid w:val="0069102A"/>
    <w:rsid w:val="00692A49"/>
    <w:rsid w:val="00693170"/>
    <w:rsid w:val="00695955"/>
    <w:rsid w:val="006966D9"/>
    <w:rsid w:val="006A5994"/>
    <w:rsid w:val="006A63BC"/>
    <w:rsid w:val="006B3250"/>
    <w:rsid w:val="006B761B"/>
    <w:rsid w:val="006C230B"/>
    <w:rsid w:val="006C4F7E"/>
    <w:rsid w:val="006C5DFB"/>
    <w:rsid w:val="006D1291"/>
    <w:rsid w:val="006D3333"/>
    <w:rsid w:val="006E1E11"/>
    <w:rsid w:val="006E4343"/>
    <w:rsid w:val="006F1B76"/>
    <w:rsid w:val="00702F7F"/>
    <w:rsid w:val="007045B6"/>
    <w:rsid w:val="00707C47"/>
    <w:rsid w:val="00712553"/>
    <w:rsid w:val="007143D6"/>
    <w:rsid w:val="007200EA"/>
    <w:rsid w:val="007204C9"/>
    <w:rsid w:val="00734053"/>
    <w:rsid w:val="0073506D"/>
    <w:rsid w:val="00735E9C"/>
    <w:rsid w:val="0073769B"/>
    <w:rsid w:val="00743182"/>
    <w:rsid w:val="007462E6"/>
    <w:rsid w:val="007475F1"/>
    <w:rsid w:val="0075455D"/>
    <w:rsid w:val="00765A8D"/>
    <w:rsid w:val="00774FAF"/>
    <w:rsid w:val="0077583D"/>
    <w:rsid w:val="00785B6E"/>
    <w:rsid w:val="00786FAA"/>
    <w:rsid w:val="00791EDC"/>
    <w:rsid w:val="00796D65"/>
    <w:rsid w:val="007A3079"/>
    <w:rsid w:val="007A6AF7"/>
    <w:rsid w:val="007B6DE9"/>
    <w:rsid w:val="007B70E5"/>
    <w:rsid w:val="007B7DAC"/>
    <w:rsid w:val="007B7DC7"/>
    <w:rsid w:val="007C10DB"/>
    <w:rsid w:val="007C497F"/>
    <w:rsid w:val="007C6118"/>
    <w:rsid w:val="007E02FC"/>
    <w:rsid w:val="007E34F3"/>
    <w:rsid w:val="007E3A0B"/>
    <w:rsid w:val="007E4B06"/>
    <w:rsid w:val="007E5D9E"/>
    <w:rsid w:val="007E6D63"/>
    <w:rsid w:val="007E7509"/>
    <w:rsid w:val="007F13D9"/>
    <w:rsid w:val="007F2E97"/>
    <w:rsid w:val="007F3AFD"/>
    <w:rsid w:val="007F779A"/>
    <w:rsid w:val="008023E2"/>
    <w:rsid w:val="00805D79"/>
    <w:rsid w:val="008137F6"/>
    <w:rsid w:val="00815505"/>
    <w:rsid w:val="008236E5"/>
    <w:rsid w:val="008239E8"/>
    <w:rsid w:val="0082600A"/>
    <w:rsid w:val="008260C7"/>
    <w:rsid w:val="008303F2"/>
    <w:rsid w:val="0083247E"/>
    <w:rsid w:val="00836C54"/>
    <w:rsid w:val="00836D8A"/>
    <w:rsid w:val="0084161E"/>
    <w:rsid w:val="00845220"/>
    <w:rsid w:val="00846234"/>
    <w:rsid w:val="008507F7"/>
    <w:rsid w:val="00853553"/>
    <w:rsid w:val="00853EB6"/>
    <w:rsid w:val="008546CC"/>
    <w:rsid w:val="0086574E"/>
    <w:rsid w:val="00874246"/>
    <w:rsid w:val="00874B09"/>
    <w:rsid w:val="00886C67"/>
    <w:rsid w:val="00886DD5"/>
    <w:rsid w:val="0088766E"/>
    <w:rsid w:val="00897CAD"/>
    <w:rsid w:val="008A06ED"/>
    <w:rsid w:val="008A1ED0"/>
    <w:rsid w:val="008A4408"/>
    <w:rsid w:val="008A5994"/>
    <w:rsid w:val="008C760A"/>
    <w:rsid w:val="008D6F27"/>
    <w:rsid w:val="008E0926"/>
    <w:rsid w:val="008E0A89"/>
    <w:rsid w:val="008E6447"/>
    <w:rsid w:val="008E7AA6"/>
    <w:rsid w:val="008F137A"/>
    <w:rsid w:val="008F4643"/>
    <w:rsid w:val="008F78E5"/>
    <w:rsid w:val="00900BE5"/>
    <w:rsid w:val="009028A7"/>
    <w:rsid w:val="00902CCE"/>
    <w:rsid w:val="00903780"/>
    <w:rsid w:val="00905168"/>
    <w:rsid w:val="0090620C"/>
    <w:rsid w:val="00913F39"/>
    <w:rsid w:val="009169BD"/>
    <w:rsid w:val="00916D0B"/>
    <w:rsid w:val="00922BF7"/>
    <w:rsid w:val="00926DA0"/>
    <w:rsid w:val="00936C42"/>
    <w:rsid w:val="00936F09"/>
    <w:rsid w:val="00937960"/>
    <w:rsid w:val="009468F0"/>
    <w:rsid w:val="00947782"/>
    <w:rsid w:val="0094790F"/>
    <w:rsid w:val="0095350D"/>
    <w:rsid w:val="009558DD"/>
    <w:rsid w:val="00955928"/>
    <w:rsid w:val="009606DB"/>
    <w:rsid w:val="00961D9B"/>
    <w:rsid w:val="009628B2"/>
    <w:rsid w:val="00966D53"/>
    <w:rsid w:val="00966EC7"/>
    <w:rsid w:val="00967C37"/>
    <w:rsid w:val="009721E6"/>
    <w:rsid w:val="00972619"/>
    <w:rsid w:val="009742BF"/>
    <w:rsid w:val="0097571D"/>
    <w:rsid w:val="00984FE7"/>
    <w:rsid w:val="00986291"/>
    <w:rsid w:val="009866C3"/>
    <w:rsid w:val="009872A7"/>
    <w:rsid w:val="0099094C"/>
    <w:rsid w:val="009A2097"/>
    <w:rsid w:val="009A73EE"/>
    <w:rsid w:val="009B589B"/>
    <w:rsid w:val="009B6D81"/>
    <w:rsid w:val="009C12D0"/>
    <w:rsid w:val="009C3F80"/>
    <w:rsid w:val="009C4DB8"/>
    <w:rsid w:val="009E3E63"/>
    <w:rsid w:val="009E5539"/>
    <w:rsid w:val="009F2A6E"/>
    <w:rsid w:val="009F366B"/>
    <w:rsid w:val="009F62CE"/>
    <w:rsid w:val="009F651B"/>
    <w:rsid w:val="00A03E6B"/>
    <w:rsid w:val="00A0736B"/>
    <w:rsid w:val="00A11FD3"/>
    <w:rsid w:val="00A1472F"/>
    <w:rsid w:val="00A148EE"/>
    <w:rsid w:val="00A152AA"/>
    <w:rsid w:val="00A21EE1"/>
    <w:rsid w:val="00A241BC"/>
    <w:rsid w:val="00A25A6D"/>
    <w:rsid w:val="00A27D2D"/>
    <w:rsid w:val="00A30C73"/>
    <w:rsid w:val="00A42BA2"/>
    <w:rsid w:val="00A43E64"/>
    <w:rsid w:val="00A4610F"/>
    <w:rsid w:val="00A477ED"/>
    <w:rsid w:val="00A5583A"/>
    <w:rsid w:val="00A55F97"/>
    <w:rsid w:val="00A56837"/>
    <w:rsid w:val="00A6475F"/>
    <w:rsid w:val="00A77EE2"/>
    <w:rsid w:val="00A800F9"/>
    <w:rsid w:val="00A8199A"/>
    <w:rsid w:val="00A94DF4"/>
    <w:rsid w:val="00A95101"/>
    <w:rsid w:val="00A95E74"/>
    <w:rsid w:val="00AA1DAB"/>
    <w:rsid w:val="00AA2BCC"/>
    <w:rsid w:val="00AA60A2"/>
    <w:rsid w:val="00AB1DA1"/>
    <w:rsid w:val="00AB4691"/>
    <w:rsid w:val="00AC2213"/>
    <w:rsid w:val="00AC4BAA"/>
    <w:rsid w:val="00AC567B"/>
    <w:rsid w:val="00AD27EE"/>
    <w:rsid w:val="00AE78BD"/>
    <w:rsid w:val="00AF34EF"/>
    <w:rsid w:val="00B07D5D"/>
    <w:rsid w:val="00B13004"/>
    <w:rsid w:val="00B14A5A"/>
    <w:rsid w:val="00B173EB"/>
    <w:rsid w:val="00B20827"/>
    <w:rsid w:val="00B215DF"/>
    <w:rsid w:val="00B22594"/>
    <w:rsid w:val="00B31AE2"/>
    <w:rsid w:val="00B34995"/>
    <w:rsid w:val="00B3548C"/>
    <w:rsid w:val="00B40A51"/>
    <w:rsid w:val="00B46D94"/>
    <w:rsid w:val="00B50E76"/>
    <w:rsid w:val="00B51731"/>
    <w:rsid w:val="00B52BF3"/>
    <w:rsid w:val="00B60BF4"/>
    <w:rsid w:val="00B633EF"/>
    <w:rsid w:val="00B63F7B"/>
    <w:rsid w:val="00B706CF"/>
    <w:rsid w:val="00B7299D"/>
    <w:rsid w:val="00B80F1F"/>
    <w:rsid w:val="00B818FF"/>
    <w:rsid w:val="00B82C0C"/>
    <w:rsid w:val="00B8359C"/>
    <w:rsid w:val="00B923DF"/>
    <w:rsid w:val="00BA4D08"/>
    <w:rsid w:val="00BA4FB6"/>
    <w:rsid w:val="00BB0CD3"/>
    <w:rsid w:val="00BB1032"/>
    <w:rsid w:val="00BB529C"/>
    <w:rsid w:val="00BC3014"/>
    <w:rsid w:val="00BC34F2"/>
    <w:rsid w:val="00BD1218"/>
    <w:rsid w:val="00BD45B3"/>
    <w:rsid w:val="00BD476A"/>
    <w:rsid w:val="00BD56D9"/>
    <w:rsid w:val="00BE2132"/>
    <w:rsid w:val="00BE432B"/>
    <w:rsid w:val="00BE4F85"/>
    <w:rsid w:val="00BE75E5"/>
    <w:rsid w:val="00BF04E3"/>
    <w:rsid w:val="00BF04E7"/>
    <w:rsid w:val="00BF299A"/>
    <w:rsid w:val="00BF32D3"/>
    <w:rsid w:val="00BF44DC"/>
    <w:rsid w:val="00BF6447"/>
    <w:rsid w:val="00C1368A"/>
    <w:rsid w:val="00C23674"/>
    <w:rsid w:val="00C25C9A"/>
    <w:rsid w:val="00C33BB1"/>
    <w:rsid w:val="00C37BC8"/>
    <w:rsid w:val="00C40968"/>
    <w:rsid w:val="00C40AEB"/>
    <w:rsid w:val="00C42657"/>
    <w:rsid w:val="00C4719C"/>
    <w:rsid w:val="00C55973"/>
    <w:rsid w:val="00C56A4B"/>
    <w:rsid w:val="00C56FF3"/>
    <w:rsid w:val="00C61C60"/>
    <w:rsid w:val="00C647BB"/>
    <w:rsid w:val="00C64ED1"/>
    <w:rsid w:val="00C7104A"/>
    <w:rsid w:val="00C729BE"/>
    <w:rsid w:val="00C74725"/>
    <w:rsid w:val="00C7758C"/>
    <w:rsid w:val="00C802E1"/>
    <w:rsid w:val="00C83351"/>
    <w:rsid w:val="00C86D20"/>
    <w:rsid w:val="00C92259"/>
    <w:rsid w:val="00C9589B"/>
    <w:rsid w:val="00C96E1A"/>
    <w:rsid w:val="00CA2561"/>
    <w:rsid w:val="00CA499C"/>
    <w:rsid w:val="00CA51F7"/>
    <w:rsid w:val="00CA6C26"/>
    <w:rsid w:val="00CA76F9"/>
    <w:rsid w:val="00CB0C5D"/>
    <w:rsid w:val="00CB5D70"/>
    <w:rsid w:val="00CB7A25"/>
    <w:rsid w:val="00CC2839"/>
    <w:rsid w:val="00CD0180"/>
    <w:rsid w:val="00CD2D74"/>
    <w:rsid w:val="00CD3A2F"/>
    <w:rsid w:val="00CD74A1"/>
    <w:rsid w:val="00CD78F6"/>
    <w:rsid w:val="00CE13F2"/>
    <w:rsid w:val="00CE17DD"/>
    <w:rsid w:val="00CE24F3"/>
    <w:rsid w:val="00CE5B4F"/>
    <w:rsid w:val="00CE661C"/>
    <w:rsid w:val="00CE7A3A"/>
    <w:rsid w:val="00CF251E"/>
    <w:rsid w:val="00CF5B7F"/>
    <w:rsid w:val="00CF7241"/>
    <w:rsid w:val="00D10E30"/>
    <w:rsid w:val="00D12972"/>
    <w:rsid w:val="00D15021"/>
    <w:rsid w:val="00D272FD"/>
    <w:rsid w:val="00D3112F"/>
    <w:rsid w:val="00D33666"/>
    <w:rsid w:val="00D343DF"/>
    <w:rsid w:val="00D41774"/>
    <w:rsid w:val="00D43169"/>
    <w:rsid w:val="00D46D06"/>
    <w:rsid w:val="00D50D35"/>
    <w:rsid w:val="00D5723C"/>
    <w:rsid w:val="00D576EB"/>
    <w:rsid w:val="00D63287"/>
    <w:rsid w:val="00D64118"/>
    <w:rsid w:val="00D66E60"/>
    <w:rsid w:val="00D70304"/>
    <w:rsid w:val="00D816CD"/>
    <w:rsid w:val="00D87301"/>
    <w:rsid w:val="00D877C5"/>
    <w:rsid w:val="00D945CA"/>
    <w:rsid w:val="00DA435A"/>
    <w:rsid w:val="00DC0282"/>
    <w:rsid w:val="00DC34D8"/>
    <w:rsid w:val="00DC6446"/>
    <w:rsid w:val="00DD0F8E"/>
    <w:rsid w:val="00DD1944"/>
    <w:rsid w:val="00DD3D90"/>
    <w:rsid w:val="00DD47DE"/>
    <w:rsid w:val="00DD4F63"/>
    <w:rsid w:val="00DD5C8A"/>
    <w:rsid w:val="00DD6213"/>
    <w:rsid w:val="00DE3B66"/>
    <w:rsid w:val="00DE3D47"/>
    <w:rsid w:val="00DE4EF2"/>
    <w:rsid w:val="00DE634A"/>
    <w:rsid w:val="00DE6571"/>
    <w:rsid w:val="00DE7A2A"/>
    <w:rsid w:val="00DF40B5"/>
    <w:rsid w:val="00E119B3"/>
    <w:rsid w:val="00E11F6C"/>
    <w:rsid w:val="00E14280"/>
    <w:rsid w:val="00E179E0"/>
    <w:rsid w:val="00E20113"/>
    <w:rsid w:val="00E258BC"/>
    <w:rsid w:val="00E25C90"/>
    <w:rsid w:val="00E43F7D"/>
    <w:rsid w:val="00E44BBB"/>
    <w:rsid w:val="00E51173"/>
    <w:rsid w:val="00E52B10"/>
    <w:rsid w:val="00E570C3"/>
    <w:rsid w:val="00E6326F"/>
    <w:rsid w:val="00E6480D"/>
    <w:rsid w:val="00E6513B"/>
    <w:rsid w:val="00E67004"/>
    <w:rsid w:val="00E703FF"/>
    <w:rsid w:val="00E72668"/>
    <w:rsid w:val="00E766DD"/>
    <w:rsid w:val="00E80C4D"/>
    <w:rsid w:val="00E81C63"/>
    <w:rsid w:val="00E8287D"/>
    <w:rsid w:val="00E83CE3"/>
    <w:rsid w:val="00E90CDD"/>
    <w:rsid w:val="00E94F25"/>
    <w:rsid w:val="00EA5FC7"/>
    <w:rsid w:val="00EC0081"/>
    <w:rsid w:val="00EC0202"/>
    <w:rsid w:val="00EC0244"/>
    <w:rsid w:val="00EC0DC6"/>
    <w:rsid w:val="00EC5913"/>
    <w:rsid w:val="00ED14E7"/>
    <w:rsid w:val="00ED4059"/>
    <w:rsid w:val="00ED492F"/>
    <w:rsid w:val="00EE345C"/>
    <w:rsid w:val="00EE4284"/>
    <w:rsid w:val="00EF4000"/>
    <w:rsid w:val="00EF4330"/>
    <w:rsid w:val="00EF72CC"/>
    <w:rsid w:val="00F0209C"/>
    <w:rsid w:val="00F02132"/>
    <w:rsid w:val="00F02C27"/>
    <w:rsid w:val="00F02CAD"/>
    <w:rsid w:val="00F02DC7"/>
    <w:rsid w:val="00F05A90"/>
    <w:rsid w:val="00F11C44"/>
    <w:rsid w:val="00F20253"/>
    <w:rsid w:val="00F2064A"/>
    <w:rsid w:val="00F219C9"/>
    <w:rsid w:val="00F2611D"/>
    <w:rsid w:val="00F302BE"/>
    <w:rsid w:val="00F434AE"/>
    <w:rsid w:val="00F460DE"/>
    <w:rsid w:val="00F54CA5"/>
    <w:rsid w:val="00F5586C"/>
    <w:rsid w:val="00F57936"/>
    <w:rsid w:val="00F678C7"/>
    <w:rsid w:val="00F70365"/>
    <w:rsid w:val="00F70A78"/>
    <w:rsid w:val="00F74E5C"/>
    <w:rsid w:val="00F810E5"/>
    <w:rsid w:val="00F859CE"/>
    <w:rsid w:val="00F8704C"/>
    <w:rsid w:val="00F90986"/>
    <w:rsid w:val="00F91442"/>
    <w:rsid w:val="00F91460"/>
    <w:rsid w:val="00F931A6"/>
    <w:rsid w:val="00F9477F"/>
    <w:rsid w:val="00FA0BD4"/>
    <w:rsid w:val="00FB4BE3"/>
    <w:rsid w:val="00FC5A19"/>
    <w:rsid w:val="00FD055D"/>
    <w:rsid w:val="00FD176F"/>
    <w:rsid w:val="00FD43FF"/>
    <w:rsid w:val="00FD7A25"/>
    <w:rsid w:val="00FE0AB9"/>
    <w:rsid w:val="00FE3FA9"/>
    <w:rsid w:val="00FF08FA"/>
    <w:rsid w:val="00FF0E1E"/>
    <w:rsid w:val="00FF2507"/>
    <w:rsid w:val="00FF7C63"/>
    <w:rsid w:val="6167F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7BD2"/>
  <w15:chartTrackingRefBased/>
  <w15:docId w15:val="{647AF29B-B151-4FBA-BEAE-B956F33C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A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30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036B2"/>
    <w:pPr>
      <w:ind w:left="720"/>
      <w:contextualSpacing/>
    </w:pPr>
  </w:style>
  <w:style w:type="paragraph" w:styleId="BalloonText">
    <w:name w:val="Balloon Text"/>
    <w:basedOn w:val="Normal"/>
    <w:link w:val="BalloonTextChar"/>
    <w:uiPriority w:val="99"/>
    <w:semiHidden/>
    <w:unhideWhenUsed/>
    <w:rsid w:val="00CB0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C5D"/>
    <w:rPr>
      <w:rFonts w:ascii="Segoe UI" w:hAnsi="Segoe UI" w:cs="Segoe UI"/>
      <w:sz w:val="18"/>
      <w:szCs w:val="18"/>
    </w:rPr>
  </w:style>
  <w:style w:type="character" w:customStyle="1" w:styleId="Heading1Char">
    <w:name w:val="Heading 1 Char"/>
    <w:basedOn w:val="DefaultParagraphFont"/>
    <w:link w:val="Heading1"/>
    <w:uiPriority w:val="9"/>
    <w:rsid w:val="008E7AA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E7AA6"/>
    <w:pPr>
      <w:outlineLvl w:val="9"/>
    </w:pPr>
    <w:rPr>
      <w:lang w:val="en-US"/>
    </w:rPr>
  </w:style>
  <w:style w:type="paragraph" w:styleId="TOC1">
    <w:name w:val="toc 1"/>
    <w:basedOn w:val="Normal"/>
    <w:next w:val="Normal"/>
    <w:autoRedefine/>
    <w:uiPriority w:val="39"/>
    <w:unhideWhenUsed/>
    <w:rsid w:val="008E7AA6"/>
    <w:pPr>
      <w:spacing w:after="100"/>
    </w:pPr>
  </w:style>
  <w:style w:type="character" w:styleId="Hyperlink">
    <w:name w:val="Hyperlink"/>
    <w:basedOn w:val="DefaultParagraphFont"/>
    <w:uiPriority w:val="99"/>
    <w:unhideWhenUsed/>
    <w:rsid w:val="008E7AA6"/>
    <w:rPr>
      <w:color w:val="0563C1" w:themeColor="hyperlink"/>
      <w:u w:val="single"/>
    </w:rPr>
  </w:style>
  <w:style w:type="table" w:styleId="TableGrid">
    <w:name w:val="Table Grid"/>
    <w:basedOn w:val="TableNormal"/>
    <w:uiPriority w:val="59"/>
    <w:rsid w:val="008E7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07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5307D"/>
    <w:pPr>
      <w:spacing w:after="100"/>
      <w:ind w:left="220"/>
    </w:pPr>
  </w:style>
  <w:style w:type="paragraph" w:customStyle="1" w:styleId="Pa8">
    <w:name w:val="Pa8"/>
    <w:basedOn w:val="Normal"/>
    <w:next w:val="Normal"/>
    <w:uiPriority w:val="99"/>
    <w:rsid w:val="001619B2"/>
    <w:pPr>
      <w:autoSpaceDE w:val="0"/>
      <w:autoSpaceDN w:val="0"/>
      <w:adjustRightInd w:val="0"/>
      <w:spacing w:after="0" w:line="261" w:lineRule="atLeast"/>
    </w:pPr>
    <w:rPr>
      <w:rFonts w:ascii="Lato" w:hAnsi="Lato"/>
      <w:sz w:val="24"/>
      <w:szCs w:val="24"/>
    </w:rPr>
  </w:style>
  <w:style w:type="paragraph" w:customStyle="1" w:styleId="Pa9">
    <w:name w:val="Pa9"/>
    <w:basedOn w:val="Normal"/>
    <w:next w:val="Normal"/>
    <w:uiPriority w:val="99"/>
    <w:rsid w:val="001619B2"/>
    <w:pPr>
      <w:autoSpaceDE w:val="0"/>
      <w:autoSpaceDN w:val="0"/>
      <w:adjustRightInd w:val="0"/>
      <w:spacing w:after="0" w:line="231" w:lineRule="atLeast"/>
    </w:pPr>
    <w:rPr>
      <w:rFonts w:ascii="Lato" w:hAnsi="Lato"/>
      <w:sz w:val="24"/>
      <w:szCs w:val="24"/>
    </w:rPr>
  </w:style>
  <w:style w:type="paragraph" w:customStyle="1" w:styleId="Default">
    <w:name w:val="Default"/>
    <w:rsid w:val="001619B2"/>
    <w:pPr>
      <w:autoSpaceDE w:val="0"/>
      <w:autoSpaceDN w:val="0"/>
      <w:adjustRightInd w:val="0"/>
      <w:spacing w:after="0" w:line="240" w:lineRule="auto"/>
    </w:pPr>
    <w:rPr>
      <w:rFonts w:ascii="Lato" w:hAnsi="Lato" w:cs="Lato"/>
      <w:color w:val="000000"/>
      <w:sz w:val="24"/>
      <w:szCs w:val="24"/>
    </w:rPr>
  </w:style>
  <w:style w:type="character" w:styleId="CommentReference">
    <w:name w:val="annotation reference"/>
    <w:basedOn w:val="DefaultParagraphFont"/>
    <w:uiPriority w:val="99"/>
    <w:semiHidden/>
    <w:unhideWhenUsed/>
    <w:rsid w:val="001619B2"/>
    <w:rPr>
      <w:sz w:val="16"/>
      <w:szCs w:val="16"/>
    </w:rPr>
  </w:style>
  <w:style w:type="paragraph" w:styleId="CommentText">
    <w:name w:val="annotation text"/>
    <w:basedOn w:val="Normal"/>
    <w:link w:val="CommentTextChar"/>
    <w:uiPriority w:val="99"/>
    <w:semiHidden/>
    <w:unhideWhenUsed/>
    <w:rsid w:val="001619B2"/>
    <w:pPr>
      <w:spacing w:line="240" w:lineRule="auto"/>
    </w:pPr>
    <w:rPr>
      <w:sz w:val="20"/>
      <w:szCs w:val="20"/>
    </w:rPr>
  </w:style>
  <w:style w:type="character" w:customStyle="1" w:styleId="CommentTextChar">
    <w:name w:val="Comment Text Char"/>
    <w:basedOn w:val="DefaultParagraphFont"/>
    <w:link w:val="CommentText"/>
    <w:uiPriority w:val="99"/>
    <w:semiHidden/>
    <w:rsid w:val="001619B2"/>
    <w:rPr>
      <w:sz w:val="20"/>
      <w:szCs w:val="20"/>
    </w:rPr>
  </w:style>
  <w:style w:type="paragraph" w:styleId="CommentSubject">
    <w:name w:val="annotation subject"/>
    <w:basedOn w:val="CommentText"/>
    <w:next w:val="CommentText"/>
    <w:link w:val="CommentSubjectChar"/>
    <w:uiPriority w:val="99"/>
    <w:semiHidden/>
    <w:unhideWhenUsed/>
    <w:rsid w:val="001619B2"/>
    <w:rPr>
      <w:b/>
      <w:bCs/>
    </w:rPr>
  </w:style>
  <w:style w:type="character" w:customStyle="1" w:styleId="CommentSubjectChar">
    <w:name w:val="Comment Subject Char"/>
    <w:basedOn w:val="CommentTextChar"/>
    <w:link w:val="CommentSubject"/>
    <w:uiPriority w:val="99"/>
    <w:semiHidden/>
    <w:rsid w:val="001619B2"/>
    <w:rPr>
      <w:b/>
      <w:bCs/>
      <w:sz w:val="20"/>
      <w:szCs w:val="20"/>
    </w:rPr>
  </w:style>
  <w:style w:type="paragraph" w:styleId="EndnoteText">
    <w:name w:val="endnote text"/>
    <w:basedOn w:val="Normal"/>
    <w:link w:val="EndnoteTextChar"/>
    <w:uiPriority w:val="99"/>
    <w:semiHidden/>
    <w:unhideWhenUsed/>
    <w:rsid w:val="00CF5B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5B7F"/>
    <w:rPr>
      <w:sz w:val="20"/>
      <w:szCs w:val="20"/>
    </w:rPr>
  </w:style>
  <w:style w:type="character" w:styleId="EndnoteReference">
    <w:name w:val="endnote reference"/>
    <w:basedOn w:val="DefaultParagraphFont"/>
    <w:uiPriority w:val="99"/>
    <w:semiHidden/>
    <w:unhideWhenUsed/>
    <w:rsid w:val="00CF5B7F"/>
    <w:rPr>
      <w:vertAlign w:val="superscript"/>
    </w:rPr>
  </w:style>
  <w:style w:type="character" w:styleId="FollowedHyperlink">
    <w:name w:val="FollowedHyperlink"/>
    <w:basedOn w:val="DefaultParagraphFont"/>
    <w:uiPriority w:val="99"/>
    <w:semiHidden/>
    <w:unhideWhenUsed/>
    <w:rsid w:val="00CF5B7F"/>
    <w:rPr>
      <w:color w:val="954F72" w:themeColor="followedHyperlink"/>
      <w:u w:val="single"/>
    </w:rPr>
  </w:style>
  <w:style w:type="paragraph" w:styleId="FootnoteText">
    <w:name w:val="footnote text"/>
    <w:basedOn w:val="Normal"/>
    <w:link w:val="FootnoteTextChar"/>
    <w:uiPriority w:val="99"/>
    <w:semiHidden/>
    <w:unhideWhenUsed/>
    <w:rsid w:val="005D7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922"/>
    <w:rPr>
      <w:sz w:val="20"/>
      <w:szCs w:val="20"/>
    </w:rPr>
  </w:style>
  <w:style w:type="character" w:styleId="FootnoteReference">
    <w:name w:val="footnote reference"/>
    <w:basedOn w:val="DefaultParagraphFont"/>
    <w:uiPriority w:val="99"/>
    <w:semiHidden/>
    <w:unhideWhenUsed/>
    <w:rsid w:val="005D7922"/>
    <w:rPr>
      <w:vertAlign w:val="superscript"/>
    </w:rPr>
  </w:style>
  <w:style w:type="paragraph" w:styleId="NoSpacing">
    <w:name w:val="No Spacing"/>
    <w:qFormat/>
    <w:rsid w:val="00BD56D9"/>
    <w:pPr>
      <w:spacing w:after="0" w:line="240" w:lineRule="auto"/>
    </w:pPr>
  </w:style>
  <w:style w:type="paragraph" w:styleId="Footer">
    <w:name w:val="footer"/>
    <w:basedOn w:val="Normal"/>
    <w:link w:val="FooterChar"/>
    <w:uiPriority w:val="99"/>
    <w:unhideWhenUsed/>
    <w:rsid w:val="00BD5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6D9"/>
  </w:style>
  <w:style w:type="paragraph" w:styleId="NormalWeb">
    <w:name w:val="Normal (Web)"/>
    <w:basedOn w:val="Normal"/>
    <w:uiPriority w:val="99"/>
    <w:unhideWhenUsed/>
    <w:rsid w:val="00BD56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4161E"/>
    <w:rPr>
      <w:color w:val="605E5C"/>
      <w:shd w:val="clear" w:color="auto" w:fill="E1DFDD"/>
    </w:rPr>
  </w:style>
  <w:style w:type="paragraph" w:styleId="Header">
    <w:name w:val="header"/>
    <w:basedOn w:val="Normal"/>
    <w:link w:val="HeaderChar"/>
    <w:uiPriority w:val="99"/>
    <w:unhideWhenUsed/>
    <w:rsid w:val="00F20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64A"/>
  </w:style>
  <w:style w:type="character" w:styleId="UnresolvedMention">
    <w:name w:val="Unresolved Mention"/>
    <w:basedOn w:val="DefaultParagraphFont"/>
    <w:uiPriority w:val="99"/>
    <w:semiHidden/>
    <w:unhideWhenUsed/>
    <w:rsid w:val="006C230B"/>
    <w:rPr>
      <w:color w:val="605E5C"/>
      <w:shd w:val="clear" w:color="auto" w:fill="E1DFDD"/>
    </w:rPr>
  </w:style>
  <w:style w:type="numbering" w:customStyle="1" w:styleId="ImportedStyle2">
    <w:name w:val="Imported Style 2"/>
    <w:rsid w:val="007E34F3"/>
    <w:pPr>
      <w:numPr>
        <w:numId w:val="39"/>
      </w:numPr>
    </w:pPr>
  </w:style>
  <w:style w:type="numbering" w:customStyle="1" w:styleId="ImportedStyle3">
    <w:name w:val="Imported Style 3"/>
    <w:rsid w:val="00905168"/>
    <w:pPr>
      <w:numPr>
        <w:numId w:val="45"/>
      </w:numPr>
    </w:pPr>
  </w:style>
  <w:style w:type="numbering" w:customStyle="1" w:styleId="ImportedStyle4">
    <w:name w:val="Imported Style 4"/>
    <w:rsid w:val="00CD78F6"/>
    <w:pPr>
      <w:numPr>
        <w:numId w:val="47"/>
      </w:numPr>
    </w:pPr>
  </w:style>
  <w:style w:type="numbering" w:customStyle="1" w:styleId="ImportedStyle6">
    <w:name w:val="Imported Style 6"/>
    <w:rsid w:val="000755BE"/>
    <w:pPr>
      <w:numPr>
        <w:numId w:val="51"/>
      </w:numPr>
    </w:pPr>
  </w:style>
  <w:style w:type="numbering" w:customStyle="1" w:styleId="ImportedStyle7">
    <w:name w:val="Imported Style 7"/>
    <w:rsid w:val="004E66E7"/>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82200">
      <w:bodyDiv w:val="1"/>
      <w:marLeft w:val="0"/>
      <w:marRight w:val="0"/>
      <w:marTop w:val="0"/>
      <w:marBottom w:val="0"/>
      <w:divBdr>
        <w:top w:val="none" w:sz="0" w:space="0" w:color="auto"/>
        <w:left w:val="none" w:sz="0" w:space="0" w:color="auto"/>
        <w:bottom w:val="none" w:sz="0" w:space="0" w:color="auto"/>
        <w:right w:val="none" w:sz="0" w:space="0" w:color="auto"/>
      </w:divBdr>
    </w:div>
    <w:div w:id="992371802">
      <w:bodyDiv w:val="1"/>
      <w:marLeft w:val="0"/>
      <w:marRight w:val="0"/>
      <w:marTop w:val="0"/>
      <w:marBottom w:val="0"/>
      <w:divBdr>
        <w:top w:val="none" w:sz="0" w:space="0" w:color="auto"/>
        <w:left w:val="none" w:sz="0" w:space="0" w:color="auto"/>
        <w:bottom w:val="none" w:sz="0" w:space="0" w:color="auto"/>
        <w:right w:val="none" w:sz="0" w:space="0" w:color="auto"/>
      </w:divBdr>
    </w:div>
    <w:div w:id="1012147255">
      <w:bodyDiv w:val="1"/>
      <w:marLeft w:val="0"/>
      <w:marRight w:val="0"/>
      <w:marTop w:val="0"/>
      <w:marBottom w:val="0"/>
      <w:divBdr>
        <w:top w:val="none" w:sz="0" w:space="0" w:color="auto"/>
        <w:left w:val="none" w:sz="0" w:space="0" w:color="auto"/>
        <w:bottom w:val="none" w:sz="0" w:space="0" w:color="auto"/>
        <w:right w:val="none" w:sz="0" w:space="0" w:color="auto"/>
      </w:divBdr>
    </w:div>
    <w:div w:id="1917128989">
      <w:bodyDiv w:val="1"/>
      <w:marLeft w:val="0"/>
      <w:marRight w:val="0"/>
      <w:marTop w:val="0"/>
      <w:marBottom w:val="0"/>
      <w:divBdr>
        <w:top w:val="none" w:sz="0" w:space="0" w:color="auto"/>
        <w:left w:val="none" w:sz="0" w:space="0" w:color="auto"/>
        <w:bottom w:val="none" w:sz="0" w:space="0" w:color="auto"/>
        <w:right w:val="none" w:sz="0" w:space="0" w:color="auto"/>
      </w:divBdr>
    </w:div>
    <w:div w:id="206682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719D-52C8-4DFC-96D6-36A94EAA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20236</CharactersWithSpaces>
  <SharedDoc>false</SharedDoc>
  <HLinks>
    <vt:vector size="144" baseType="variant">
      <vt:variant>
        <vt:i4>4063297</vt:i4>
      </vt:variant>
      <vt:variant>
        <vt:i4>123</vt:i4>
      </vt:variant>
      <vt:variant>
        <vt:i4>0</vt:i4>
      </vt:variant>
      <vt:variant>
        <vt:i4>5</vt:i4>
      </vt:variant>
      <vt:variant>
        <vt:lpwstr/>
      </vt:variant>
      <vt:variant>
        <vt:lpwstr>_Appendix_Three:_COVID-19</vt:lpwstr>
      </vt:variant>
      <vt:variant>
        <vt:i4>6684695</vt:i4>
      </vt:variant>
      <vt:variant>
        <vt:i4>120</vt:i4>
      </vt:variant>
      <vt:variant>
        <vt:i4>0</vt:i4>
      </vt:variant>
      <vt:variant>
        <vt:i4>5</vt:i4>
      </vt:variant>
      <vt:variant>
        <vt:lpwstr>mailto:datamanager@ldwa.org.uk</vt:lpwstr>
      </vt:variant>
      <vt:variant>
        <vt:lpwstr/>
      </vt:variant>
      <vt:variant>
        <vt:i4>3014728</vt:i4>
      </vt:variant>
      <vt:variant>
        <vt:i4>117</vt:i4>
      </vt:variant>
      <vt:variant>
        <vt:i4>0</vt:i4>
      </vt:variant>
      <vt:variant>
        <vt:i4>5</vt:i4>
      </vt:variant>
      <vt:variant>
        <vt:lpwstr>mailto:events@ldwa.org.uk</vt:lpwstr>
      </vt:variant>
      <vt:variant>
        <vt:lpwstr/>
      </vt:variant>
      <vt:variant>
        <vt:i4>917519</vt:i4>
      </vt:variant>
      <vt:variant>
        <vt:i4>113</vt:i4>
      </vt:variant>
      <vt:variant>
        <vt:i4>0</vt:i4>
      </vt:variant>
      <vt:variant>
        <vt:i4>5</vt:i4>
      </vt:variant>
      <vt:variant>
        <vt:lpwstr>https://rise.articulate.com/share/LlEWUj-o23H_4gC1AF002jdxdrCucQC0</vt:lpwstr>
      </vt:variant>
      <vt:variant>
        <vt:lpwstr>/</vt:lpwstr>
      </vt:variant>
      <vt:variant>
        <vt:i4>917519</vt:i4>
      </vt:variant>
      <vt:variant>
        <vt:i4>111</vt:i4>
      </vt:variant>
      <vt:variant>
        <vt:i4>0</vt:i4>
      </vt:variant>
      <vt:variant>
        <vt:i4>5</vt:i4>
      </vt:variant>
      <vt:variant>
        <vt:lpwstr>https://rise.articulate.com/share/LlEWUj-o23H_4gC1AF002jdxdrCucQC0</vt:lpwstr>
      </vt:variant>
      <vt:variant>
        <vt:lpwstr>/</vt:lpwstr>
      </vt:variant>
      <vt:variant>
        <vt:i4>2687016</vt:i4>
      </vt:variant>
      <vt:variant>
        <vt:i4>108</vt:i4>
      </vt:variant>
      <vt:variant>
        <vt:i4>0</vt:i4>
      </vt:variant>
      <vt:variant>
        <vt:i4>5</vt:i4>
      </vt:variant>
      <vt:variant>
        <vt:lpwstr>http://www.ldwa.org.uk/</vt:lpwstr>
      </vt:variant>
      <vt:variant>
        <vt:lpwstr/>
      </vt:variant>
      <vt:variant>
        <vt:i4>2883616</vt:i4>
      </vt:variant>
      <vt:variant>
        <vt:i4>105</vt:i4>
      </vt:variant>
      <vt:variant>
        <vt:i4>0</vt:i4>
      </vt:variant>
      <vt:variant>
        <vt:i4>5</vt:i4>
      </vt:variant>
      <vt:variant>
        <vt:lpwstr>https://ldwa.org.uk/library/toolkit.php</vt:lpwstr>
      </vt:variant>
      <vt:variant>
        <vt:lpwstr/>
      </vt:variant>
      <vt:variant>
        <vt:i4>1441854</vt:i4>
      </vt:variant>
      <vt:variant>
        <vt:i4>98</vt:i4>
      </vt:variant>
      <vt:variant>
        <vt:i4>0</vt:i4>
      </vt:variant>
      <vt:variant>
        <vt:i4>5</vt:i4>
      </vt:variant>
      <vt:variant>
        <vt:lpwstr/>
      </vt:variant>
      <vt:variant>
        <vt:lpwstr>_Toc54350484</vt:lpwstr>
      </vt:variant>
      <vt:variant>
        <vt:i4>1114174</vt:i4>
      </vt:variant>
      <vt:variant>
        <vt:i4>92</vt:i4>
      </vt:variant>
      <vt:variant>
        <vt:i4>0</vt:i4>
      </vt:variant>
      <vt:variant>
        <vt:i4>5</vt:i4>
      </vt:variant>
      <vt:variant>
        <vt:lpwstr/>
      </vt:variant>
      <vt:variant>
        <vt:lpwstr>_Toc54350483</vt:lpwstr>
      </vt:variant>
      <vt:variant>
        <vt:i4>1048638</vt:i4>
      </vt:variant>
      <vt:variant>
        <vt:i4>86</vt:i4>
      </vt:variant>
      <vt:variant>
        <vt:i4>0</vt:i4>
      </vt:variant>
      <vt:variant>
        <vt:i4>5</vt:i4>
      </vt:variant>
      <vt:variant>
        <vt:lpwstr/>
      </vt:variant>
      <vt:variant>
        <vt:lpwstr>_Toc54350482</vt:lpwstr>
      </vt:variant>
      <vt:variant>
        <vt:i4>1245246</vt:i4>
      </vt:variant>
      <vt:variant>
        <vt:i4>80</vt:i4>
      </vt:variant>
      <vt:variant>
        <vt:i4>0</vt:i4>
      </vt:variant>
      <vt:variant>
        <vt:i4>5</vt:i4>
      </vt:variant>
      <vt:variant>
        <vt:lpwstr/>
      </vt:variant>
      <vt:variant>
        <vt:lpwstr>_Toc54350481</vt:lpwstr>
      </vt:variant>
      <vt:variant>
        <vt:i4>1179710</vt:i4>
      </vt:variant>
      <vt:variant>
        <vt:i4>74</vt:i4>
      </vt:variant>
      <vt:variant>
        <vt:i4>0</vt:i4>
      </vt:variant>
      <vt:variant>
        <vt:i4>5</vt:i4>
      </vt:variant>
      <vt:variant>
        <vt:lpwstr/>
      </vt:variant>
      <vt:variant>
        <vt:lpwstr>_Toc54350480</vt:lpwstr>
      </vt:variant>
      <vt:variant>
        <vt:i4>1769521</vt:i4>
      </vt:variant>
      <vt:variant>
        <vt:i4>68</vt:i4>
      </vt:variant>
      <vt:variant>
        <vt:i4>0</vt:i4>
      </vt:variant>
      <vt:variant>
        <vt:i4>5</vt:i4>
      </vt:variant>
      <vt:variant>
        <vt:lpwstr/>
      </vt:variant>
      <vt:variant>
        <vt:lpwstr>_Toc54350479</vt:lpwstr>
      </vt:variant>
      <vt:variant>
        <vt:i4>1703985</vt:i4>
      </vt:variant>
      <vt:variant>
        <vt:i4>62</vt:i4>
      </vt:variant>
      <vt:variant>
        <vt:i4>0</vt:i4>
      </vt:variant>
      <vt:variant>
        <vt:i4>5</vt:i4>
      </vt:variant>
      <vt:variant>
        <vt:lpwstr/>
      </vt:variant>
      <vt:variant>
        <vt:lpwstr>_Toc54350478</vt:lpwstr>
      </vt:variant>
      <vt:variant>
        <vt:i4>1376305</vt:i4>
      </vt:variant>
      <vt:variant>
        <vt:i4>56</vt:i4>
      </vt:variant>
      <vt:variant>
        <vt:i4>0</vt:i4>
      </vt:variant>
      <vt:variant>
        <vt:i4>5</vt:i4>
      </vt:variant>
      <vt:variant>
        <vt:lpwstr/>
      </vt:variant>
      <vt:variant>
        <vt:lpwstr>_Toc54350477</vt:lpwstr>
      </vt:variant>
      <vt:variant>
        <vt:i4>1310769</vt:i4>
      </vt:variant>
      <vt:variant>
        <vt:i4>50</vt:i4>
      </vt:variant>
      <vt:variant>
        <vt:i4>0</vt:i4>
      </vt:variant>
      <vt:variant>
        <vt:i4>5</vt:i4>
      </vt:variant>
      <vt:variant>
        <vt:lpwstr/>
      </vt:variant>
      <vt:variant>
        <vt:lpwstr>_Toc54350476</vt:lpwstr>
      </vt:variant>
      <vt:variant>
        <vt:i4>1507377</vt:i4>
      </vt:variant>
      <vt:variant>
        <vt:i4>44</vt:i4>
      </vt:variant>
      <vt:variant>
        <vt:i4>0</vt:i4>
      </vt:variant>
      <vt:variant>
        <vt:i4>5</vt:i4>
      </vt:variant>
      <vt:variant>
        <vt:lpwstr/>
      </vt:variant>
      <vt:variant>
        <vt:lpwstr>_Toc54350475</vt:lpwstr>
      </vt:variant>
      <vt:variant>
        <vt:i4>1441841</vt:i4>
      </vt:variant>
      <vt:variant>
        <vt:i4>38</vt:i4>
      </vt:variant>
      <vt:variant>
        <vt:i4>0</vt:i4>
      </vt:variant>
      <vt:variant>
        <vt:i4>5</vt:i4>
      </vt:variant>
      <vt:variant>
        <vt:lpwstr/>
      </vt:variant>
      <vt:variant>
        <vt:lpwstr>_Toc54350474</vt:lpwstr>
      </vt:variant>
      <vt:variant>
        <vt:i4>1114161</vt:i4>
      </vt:variant>
      <vt:variant>
        <vt:i4>32</vt:i4>
      </vt:variant>
      <vt:variant>
        <vt:i4>0</vt:i4>
      </vt:variant>
      <vt:variant>
        <vt:i4>5</vt:i4>
      </vt:variant>
      <vt:variant>
        <vt:lpwstr/>
      </vt:variant>
      <vt:variant>
        <vt:lpwstr>_Toc54350473</vt:lpwstr>
      </vt:variant>
      <vt:variant>
        <vt:i4>1048625</vt:i4>
      </vt:variant>
      <vt:variant>
        <vt:i4>26</vt:i4>
      </vt:variant>
      <vt:variant>
        <vt:i4>0</vt:i4>
      </vt:variant>
      <vt:variant>
        <vt:i4>5</vt:i4>
      </vt:variant>
      <vt:variant>
        <vt:lpwstr/>
      </vt:variant>
      <vt:variant>
        <vt:lpwstr>_Toc54350472</vt:lpwstr>
      </vt:variant>
      <vt:variant>
        <vt:i4>1245233</vt:i4>
      </vt:variant>
      <vt:variant>
        <vt:i4>20</vt:i4>
      </vt:variant>
      <vt:variant>
        <vt:i4>0</vt:i4>
      </vt:variant>
      <vt:variant>
        <vt:i4>5</vt:i4>
      </vt:variant>
      <vt:variant>
        <vt:lpwstr/>
      </vt:variant>
      <vt:variant>
        <vt:lpwstr>_Toc54350471</vt:lpwstr>
      </vt:variant>
      <vt:variant>
        <vt:i4>1179697</vt:i4>
      </vt:variant>
      <vt:variant>
        <vt:i4>14</vt:i4>
      </vt:variant>
      <vt:variant>
        <vt:i4>0</vt:i4>
      </vt:variant>
      <vt:variant>
        <vt:i4>5</vt:i4>
      </vt:variant>
      <vt:variant>
        <vt:lpwstr/>
      </vt:variant>
      <vt:variant>
        <vt:lpwstr>_Toc54350470</vt:lpwstr>
      </vt:variant>
      <vt:variant>
        <vt:i4>1769520</vt:i4>
      </vt:variant>
      <vt:variant>
        <vt:i4>8</vt:i4>
      </vt:variant>
      <vt:variant>
        <vt:i4>0</vt:i4>
      </vt:variant>
      <vt:variant>
        <vt:i4>5</vt:i4>
      </vt:variant>
      <vt:variant>
        <vt:lpwstr/>
      </vt:variant>
      <vt:variant>
        <vt:lpwstr>_Toc54350469</vt:lpwstr>
      </vt:variant>
      <vt:variant>
        <vt:i4>1703984</vt:i4>
      </vt:variant>
      <vt:variant>
        <vt:i4>2</vt:i4>
      </vt:variant>
      <vt:variant>
        <vt:i4>0</vt:i4>
      </vt:variant>
      <vt:variant>
        <vt:i4>5</vt:i4>
      </vt:variant>
      <vt:variant>
        <vt:lpwstr/>
      </vt:variant>
      <vt:variant>
        <vt:lpwstr>_Toc54350468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Bain</dc:creator>
  <cp:keywords/>
  <dc:description/>
  <cp:lastModifiedBy>Jackie Burnett</cp:lastModifiedBy>
  <cp:revision>52</cp:revision>
  <cp:lastPrinted>2025-01-06T14:14:00Z</cp:lastPrinted>
  <dcterms:created xsi:type="dcterms:W3CDTF">2025-06-10T20:29:00Z</dcterms:created>
  <dcterms:modified xsi:type="dcterms:W3CDTF">2025-06-14T18:35:00Z</dcterms:modified>
</cp:coreProperties>
</file>