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2C92" w14:textId="4EB38D08" w:rsidR="00763979" w:rsidRPr="00763979" w:rsidRDefault="00763979" w:rsidP="00763979">
      <w:pPr>
        <w:jc w:val="center"/>
        <w:rPr>
          <w:b/>
          <w:bCs/>
        </w:rPr>
      </w:pPr>
      <w:r w:rsidRPr="00763979">
        <w:rPr>
          <w:b/>
          <w:bCs/>
        </w:rPr>
        <w:t xml:space="preserve">Committee meeting dated 21-02-23, 7pm at </w:t>
      </w:r>
      <w:proofErr w:type="gramStart"/>
      <w:r w:rsidRPr="00763979">
        <w:rPr>
          <w:b/>
          <w:bCs/>
        </w:rPr>
        <w:t>The</w:t>
      </w:r>
      <w:proofErr w:type="gramEnd"/>
      <w:r w:rsidRPr="00763979">
        <w:rPr>
          <w:b/>
          <w:bCs/>
        </w:rPr>
        <w:t xml:space="preserve"> drop Inn Elland</w:t>
      </w:r>
    </w:p>
    <w:p w14:paraId="7025DA2B" w14:textId="77777777" w:rsidR="00763979" w:rsidRPr="00763979" w:rsidRDefault="00763979" w:rsidP="00763979">
      <w:pPr>
        <w:rPr>
          <w:b/>
          <w:bCs/>
        </w:rPr>
      </w:pPr>
    </w:p>
    <w:p w14:paraId="772F8AA5" w14:textId="36D4C14E" w:rsidR="00763979" w:rsidRPr="00763979" w:rsidRDefault="00763979" w:rsidP="00763979">
      <w:pPr>
        <w:rPr>
          <w:b/>
          <w:bCs/>
        </w:rPr>
      </w:pPr>
      <w:r w:rsidRPr="00763979">
        <w:rPr>
          <w:b/>
          <w:bCs/>
        </w:rPr>
        <w:t xml:space="preserve">The Calderdale Crawl, where are we up to, how often do we need to meet. </w:t>
      </w:r>
    </w:p>
    <w:p w14:paraId="3544838E" w14:textId="30792FBA" w:rsidR="00763979" w:rsidRDefault="00763979" w:rsidP="00763979">
      <w:r>
        <w:t xml:space="preserve">The final draft of the Calderdale Crawl route was distributed at the meeting, </w:t>
      </w:r>
    </w:p>
    <w:p w14:paraId="1B25961B" w14:textId="2E40C0A4" w:rsidR="00763979" w:rsidRDefault="00763979" w:rsidP="00763979">
      <w:r w:rsidRPr="00763979">
        <w:t>Sandy noted we now have 28 entrees for the Calderdale Crawl, and that he and Paula have made some flyers which can be left at other challenge events to advertise the event.</w:t>
      </w:r>
    </w:p>
    <w:p w14:paraId="612479F3" w14:textId="77777777" w:rsidR="00763979" w:rsidRDefault="00763979" w:rsidP="00763979"/>
    <w:p w14:paraId="75E6D2DA" w14:textId="54AFDA4D" w:rsidR="00763979" w:rsidRPr="00763979" w:rsidRDefault="00763979" w:rsidP="00763979">
      <w:pPr>
        <w:rPr>
          <w:b/>
          <w:bCs/>
        </w:rPr>
      </w:pPr>
      <w:r w:rsidRPr="00763979">
        <w:rPr>
          <w:b/>
          <w:bCs/>
        </w:rPr>
        <w:t xml:space="preserve">What do we need to do next for the challenge event and to conform to NEC guidelines. </w:t>
      </w:r>
    </w:p>
    <w:p w14:paraId="1BBDFFD4" w14:textId="6C500D97" w:rsidR="00763979" w:rsidRDefault="00763979" w:rsidP="00763979">
      <w:r>
        <w:t>Sandy to locate and bring the list of expectations and requirements to ensure we meet NEC guidelines. We need a risk assessment completing of the route and all venues used for check points.</w:t>
      </w:r>
    </w:p>
    <w:p w14:paraId="3333D93A" w14:textId="49278AFE" w:rsidR="00763979" w:rsidRPr="0064190D" w:rsidRDefault="00763979" w:rsidP="00763979">
      <w:pPr>
        <w:rPr>
          <w:b/>
          <w:bCs/>
        </w:rPr>
      </w:pPr>
      <w:r w:rsidRPr="0064190D">
        <w:rPr>
          <w:b/>
          <w:bCs/>
        </w:rPr>
        <w:t>Clarity about insurance.</w:t>
      </w:r>
    </w:p>
    <w:p w14:paraId="20455CB6" w14:textId="7C57053D" w:rsidR="00763979" w:rsidRDefault="00763979" w:rsidP="00763979">
      <w:r>
        <w:t xml:space="preserve">We still do not have a clear understanding of insurance rules in respect of non- LDWA walkers and helpers. </w:t>
      </w:r>
      <w:proofErr w:type="gramStart"/>
      <w:r>
        <w:t>It would appear that non-</w:t>
      </w:r>
      <w:proofErr w:type="gramEnd"/>
      <w:r>
        <w:t xml:space="preserve">LDWA walkers are not </w:t>
      </w:r>
      <w:r w:rsidR="0064190D">
        <w:t>insured,</w:t>
      </w:r>
      <w:r>
        <w:t xml:space="preserve"> and they need to be made aware of this. It would also appear that non-LDWA helpers are not insured unless they are given a specific role and </w:t>
      </w:r>
      <w:r w:rsidR="0064190D">
        <w:t xml:space="preserve">only undertake that role. Sandy has agreed to attempt to obtain further clarity from Chris Burrell, West Yorkshire group. </w:t>
      </w:r>
    </w:p>
    <w:p w14:paraId="626DF890" w14:textId="77777777" w:rsidR="0064190D" w:rsidRPr="0064190D" w:rsidRDefault="00763979" w:rsidP="00763979">
      <w:pPr>
        <w:rPr>
          <w:b/>
          <w:bCs/>
        </w:rPr>
      </w:pPr>
      <w:r w:rsidRPr="0064190D">
        <w:rPr>
          <w:b/>
          <w:bCs/>
        </w:rPr>
        <w:t>Format and cost for the Banner, Certificates, Badges, and Tally’s</w:t>
      </w:r>
    </w:p>
    <w:p w14:paraId="67214C6D" w14:textId="52A04037" w:rsidR="00763979" w:rsidRDefault="0064190D" w:rsidP="00763979">
      <w:r>
        <w:t xml:space="preserve">Since the last meeting Karen has agreed that she will prepare and obtain costs for a Banner, Certificates, Badges, and Tallies. Karen provided a A4 sheet of a proposed banner and certificate which were provisionally approved by the group. </w:t>
      </w:r>
    </w:p>
    <w:p w14:paraId="389475BD" w14:textId="7BDA9EA3" w:rsidR="0064190D" w:rsidRDefault="0064190D" w:rsidP="00763979">
      <w:r>
        <w:t xml:space="preserve">The group questioned its strength as the price was far less than anticipated, Karen noted that she had been assured it was made of strong material, it is 10 foot long and 2 foot deep. Neil has agreed to store this for the group. </w:t>
      </w:r>
    </w:p>
    <w:p w14:paraId="109E0DFB" w14:textId="51A9061C" w:rsidR="0064190D" w:rsidRDefault="0064190D" w:rsidP="00763979">
      <w:r>
        <w:t>Pa</w:t>
      </w:r>
      <w:r w:rsidR="00C705EA">
        <w:t>ula</w:t>
      </w:r>
      <w:r>
        <w:t xml:space="preserve"> suggested also obtaining feathers which could stand at each check point, Karen to source a cost for feathers. Badges agreed to be an oval shape with maybe a picture of the bridge at Ripponden on it and wording – Calderdale Crawl over the top and LDWA at the bottom, this badge to be designed. </w:t>
      </w:r>
    </w:p>
    <w:p w14:paraId="037DE0F2" w14:textId="75505D5D" w:rsidR="00763979" w:rsidRPr="00783285" w:rsidRDefault="00763979" w:rsidP="00763979">
      <w:pPr>
        <w:rPr>
          <w:b/>
          <w:bCs/>
        </w:rPr>
      </w:pPr>
      <w:r w:rsidRPr="00783285">
        <w:rPr>
          <w:b/>
          <w:bCs/>
        </w:rPr>
        <w:t xml:space="preserve">Consider roles and responsibilities and answer anyone’s questions, </w:t>
      </w:r>
    </w:p>
    <w:p w14:paraId="4737AA96" w14:textId="3BAA0D16" w:rsidR="0064190D" w:rsidRDefault="0064190D" w:rsidP="00763979">
      <w:r>
        <w:t xml:space="preserve">Karen provided a brief suggestion of roles and responsibilities prior to and on the day of the event based on discussions from the previous meeting. Currently attendees of the meeting were comfortable with the suggestions. It is clear however that we will require support form other Calderdale members </w:t>
      </w:r>
      <w:r w:rsidR="00783285">
        <w:t xml:space="preserve">before having to potentially ask other groups for help. </w:t>
      </w:r>
    </w:p>
    <w:p w14:paraId="6B5DB1CB" w14:textId="731453D6" w:rsidR="00783285" w:rsidRDefault="00783285" w:rsidP="00763979">
      <w:r>
        <w:t>This is the first challenge event organised by the current Calderdale committee, however there is a lot of experience from members who have assisted or run other challenge events. All ideas/suggestions are listened to and considered at Calderdale Crawl meetings.</w:t>
      </w:r>
    </w:p>
    <w:p w14:paraId="0F2B543F" w14:textId="77777777" w:rsidR="00763979" w:rsidRDefault="00763979" w:rsidP="00763979"/>
    <w:p w14:paraId="12357455" w14:textId="77777777" w:rsidR="00783285" w:rsidRDefault="00783285" w:rsidP="00763979"/>
    <w:p w14:paraId="0C4BAE6F" w14:textId="331A477E" w:rsidR="00763979" w:rsidRPr="00783285" w:rsidRDefault="00763979" w:rsidP="00763979">
      <w:pPr>
        <w:rPr>
          <w:b/>
          <w:bCs/>
        </w:rPr>
      </w:pPr>
      <w:r w:rsidRPr="00783285">
        <w:rPr>
          <w:b/>
          <w:bCs/>
        </w:rPr>
        <w:lastRenderedPageBreak/>
        <w:t>Arrange to see both indoor venues, check what is available and what required.</w:t>
      </w:r>
    </w:p>
    <w:p w14:paraId="0B4339D3" w14:textId="47F3DEE5" w:rsidR="00783285" w:rsidRDefault="00783285" w:rsidP="00763979">
      <w:r>
        <w:t xml:space="preserve">Both main venue at Heath, which is the head quarters and Ripponden being the halfway point need to be seen and assessed to establish what facilities there are, including plates, cutlery, sockets, tables, chairs, access, cooking/heating facilities, tea pots, kettles, or boilers etc. </w:t>
      </w:r>
    </w:p>
    <w:p w14:paraId="74BA4292" w14:textId="3636ECB0" w:rsidR="00783285" w:rsidRDefault="00783285" w:rsidP="00763979">
      <w:r>
        <w:t xml:space="preserve">We need to know if we need to cover floors, times when we can arrive at venue especially if we can take provisions on the Friday evening prior to the event. </w:t>
      </w:r>
    </w:p>
    <w:p w14:paraId="7D35B9B6" w14:textId="434F2563" w:rsidR="00783285" w:rsidRDefault="00783285" w:rsidP="00763979">
      <w:r>
        <w:t>Paula agreed to arrange a convenient time when she and Jane could visit Heath to complete their assessment, whilst Karen Jane and Stephen will arrange to visit the community centre in Ripponden to assess the facilities.</w:t>
      </w:r>
    </w:p>
    <w:p w14:paraId="74839B2B" w14:textId="74236EA6" w:rsidR="00783285" w:rsidRDefault="00783285" w:rsidP="00763979">
      <w:r>
        <w:t xml:space="preserve">Neil noted he has a table, </w:t>
      </w:r>
      <w:r w:rsidR="00814624">
        <w:t>chairs,</w:t>
      </w:r>
      <w:r>
        <w:t xml:space="preserve"> and water containers for his check point; </w:t>
      </w:r>
      <w:r w:rsidR="00772438">
        <w:t>however,</w:t>
      </w:r>
      <w:r>
        <w:t xml:space="preserve"> water containers will be required for </w:t>
      </w:r>
      <w:r w:rsidR="00772438">
        <w:t>Mytholmroyd,</w:t>
      </w:r>
      <w:r>
        <w:t xml:space="preserve"> and the water stop. </w:t>
      </w:r>
    </w:p>
    <w:p w14:paraId="439C4A86" w14:textId="12414361" w:rsidR="00763979" w:rsidRDefault="00763979" w:rsidP="00763979">
      <w:pPr>
        <w:rPr>
          <w:b/>
          <w:bCs/>
        </w:rPr>
      </w:pPr>
      <w:r w:rsidRPr="00772438">
        <w:rPr>
          <w:b/>
          <w:bCs/>
        </w:rPr>
        <w:t>Any other business</w:t>
      </w:r>
    </w:p>
    <w:p w14:paraId="01980EEA" w14:textId="56FEE4B1" w:rsidR="00772438" w:rsidRDefault="00772438" w:rsidP="00763979">
      <w:r>
        <w:t xml:space="preserve">The group agreed that we need to meet and have a committee meeting 3-4 </w:t>
      </w:r>
      <w:r w:rsidR="00AE521F">
        <w:t xml:space="preserve">times per year </w:t>
      </w:r>
      <w:r>
        <w:t>as we do now, but also have</w:t>
      </w:r>
      <w:r w:rsidRPr="00772438">
        <w:t xml:space="preserve"> monthly Calderdale Crawl meeting</w:t>
      </w:r>
      <w:r>
        <w:t>s, to ensure everything is moving forward for a successful event.</w:t>
      </w:r>
    </w:p>
    <w:p w14:paraId="4B3899AC" w14:textId="46EE1184" w:rsidR="00772438" w:rsidRDefault="00772438" w:rsidP="00763979">
      <w:r>
        <w:t xml:space="preserve">Sandy and Paula have provided flyers to advertise Calderdale Crawl at other challenge events. Katherine agreed to take some to the Spring in Lakeland event, Stephen will leave some at his local library and Sandy will leave some at the Howorth Hobble challenge event, Karen will take some to the SP24. </w:t>
      </w:r>
    </w:p>
    <w:p w14:paraId="7291BA53" w14:textId="39BB183D" w:rsidR="00772438" w:rsidRPr="00772438" w:rsidRDefault="00772438" w:rsidP="00763979">
      <w:pPr>
        <w:rPr>
          <w:b/>
          <w:bCs/>
        </w:rPr>
      </w:pPr>
      <w:r w:rsidRPr="00772438">
        <w:rPr>
          <w:b/>
          <w:bCs/>
        </w:rPr>
        <w:t>Walks</w:t>
      </w:r>
    </w:p>
    <w:p w14:paraId="10C981C8" w14:textId="2C9BD35E" w:rsidR="00772438" w:rsidRDefault="00772438" w:rsidP="00763979">
      <w:r>
        <w:t xml:space="preserve">Jane explained that we are waiting to hear about potential agreed guidelines from the NEC about walk leaders’ expectations, currently we only need to provide a walk register, however in the future there is a possibility of many more restrictions and expectations. Jane will provide any information to meetings as she obtains it. </w:t>
      </w:r>
    </w:p>
    <w:p w14:paraId="49CDFD4E" w14:textId="0EC50B26" w:rsidR="00772438" w:rsidRDefault="00772438" w:rsidP="00763979">
      <w:r>
        <w:t>If anyone wants to</w:t>
      </w:r>
      <w:r w:rsidR="00814624">
        <w:t>,</w:t>
      </w:r>
      <w:r>
        <w:t xml:space="preserve"> or </w:t>
      </w:r>
      <w:r w:rsidR="00814624">
        <w:t>can</w:t>
      </w:r>
      <w:r>
        <w:t xml:space="preserve"> lead a walk for Calderdale, please let Stephen know asap.</w:t>
      </w:r>
    </w:p>
    <w:p w14:paraId="7592FCFC" w14:textId="3524AE35" w:rsidR="00772438" w:rsidRPr="00772438" w:rsidRDefault="00772438" w:rsidP="00763979">
      <w:pPr>
        <w:rPr>
          <w:b/>
          <w:bCs/>
        </w:rPr>
      </w:pPr>
      <w:r w:rsidRPr="00772438">
        <w:rPr>
          <w:b/>
          <w:bCs/>
        </w:rPr>
        <w:t>Navigation course</w:t>
      </w:r>
    </w:p>
    <w:p w14:paraId="622506D1" w14:textId="42ADBDF3" w:rsidR="00814624" w:rsidRDefault="00772438" w:rsidP="00763979">
      <w:r>
        <w:t xml:space="preserve">The navigation course that Neil is providing is nearly full and he is prepared to consider a second one if there is a waiting list. Sandy to keep names of potential </w:t>
      </w:r>
      <w:r w:rsidR="00814624">
        <w:t>participants</w:t>
      </w:r>
      <w:r>
        <w:t xml:space="preserve"> for a later date</w:t>
      </w:r>
      <w:r w:rsidR="00814624">
        <w:t>.</w:t>
      </w:r>
    </w:p>
    <w:p w14:paraId="6BD0E2C9" w14:textId="1D50FB9B" w:rsidR="00814624" w:rsidRPr="00814624" w:rsidRDefault="00814624" w:rsidP="00763979">
      <w:pPr>
        <w:rPr>
          <w:b/>
          <w:bCs/>
        </w:rPr>
      </w:pPr>
      <w:r w:rsidRPr="00814624">
        <w:rPr>
          <w:b/>
          <w:bCs/>
        </w:rPr>
        <w:t>Apologies</w:t>
      </w:r>
    </w:p>
    <w:p w14:paraId="637A4C73" w14:textId="639C3EEB" w:rsidR="00814624" w:rsidRPr="00772438" w:rsidRDefault="00814624" w:rsidP="00763979">
      <w:r>
        <w:t>Katherine sends her apologies for the next meeting.</w:t>
      </w:r>
    </w:p>
    <w:p w14:paraId="70BFF60F" w14:textId="77777777" w:rsidR="00814624" w:rsidRDefault="00814624" w:rsidP="00763979">
      <w:pPr>
        <w:rPr>
          <w:b/>
          <w:bCs/>
        </w:rPr>
      </w:pPr>
    </w:p>
    <w:p w14:paraId="6845E7E4" w14:textId="7C269F73" w:rsidR="00E56057" w:rsidRDefault="00763979" w:rsidP="00763979">
      <w:pPr>
        <w:rPr>
          <w:b/>
          <w:bCs/>
        </w:rPr>
      </w:pPr>
      <w:r w:rsidRPr="00814624">
        <w:rPr>
          <w:b/>
          <w:bCs/>
        </w:rPr>
        <w:t>Next meeting date</w:t>
      </w:r>
    </w:p>
    <w:p w14:paraId="7D5CD608" w14:textId="5D4DF1B5" w:rsidR="00814624" w:rsidRPr="00814624" w:rsidRDefault="00814624" w:rsidP="00763979">
      <w:pPr>
        <w:rPr>
          <w:b/>
          <w:bCs/>
        </w:rPr>
      </w:pPr>
      <w:r>
        <w:rPr>
          <w:b/>
          <w:bCs/>
        </w:rPr>
        <w:t>Wednesday 20-3-24, at 7pm at The Drop Inn, Elland</w:t>
      </w:r>
    </w:p>
    <w:sectPr w:rsidR="00814624" w:rsidRPr="00814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79"/>
    <w:rsid w:val="00087732"/>
    <w:rsid w:val="0028690A"/>
    <w:rsid w:val="0064190D"/>
    <w:rsid w:val="00763979"/>
    <w:rsid w:val="00772438"/>
    <w:rsid w:val="00783285"/>
    <w:rsid w:val="00814624"/>
    <w:rsid w:val="00AE521F"/>
    <w:rsid w:val="00BF335C"/>
    <w:rsid w:val="00C705EA"/>
    <w:rsid w:val="00E56057"/>
    <w:rsid w:val="00FC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54FB"/>
  <w15:chartTrackingRefBased/>
  <w15:docId w15:val="{CEAD1FEF-BFE1-4FDD-88D9-F27251B9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9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39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39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39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39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39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39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39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397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9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39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39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39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39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39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39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39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3979"/>
    <w:rPr>
      <w:rFonts w:eastAsiaTheme="majorEastAsia" w:cstheme="majorBidi"/>
      <w:color w:val="272727" w:themeColor="text1" w:themeTint="D8"/>
    </w:rPr>
  </w:style>
  <w:style w:type="paragraph" w:styleId="Title">
    <w:name w:val="Title"/>
    <w:basedOn w:val="Normal"/>
    <w:next w:val="Normal"/>
    <w:link w:val="TitleChar"/>
    <w:uiPriority w:val="10"/>
    <w:qFormat/>
    <w:rsid w:val="007639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9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39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39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3979"/>
    <w:pPr>
      <w:spacing w:before="160"/>
      <w:jc w:val="center"/>
    </w:pPr>
    <w:rPr>
      <w:i/>
      <w:iCs/>
      <w:color w:val="404040" w:themeColor="text1" w:themeTint="BF"/>
    </w:rPr>
  </w:style>
  <w:style w:type="character" w:customStyle="1" w:styleId="QuoteChar">
    <w:name w:val="Quote Char"/>
    <w:basedOn w:val="DefaultParagraphFont"/>
    <w:link w:val="Quote"/>
    <w:uiPriority w:val="29"/>
    <w:rsid w:val="00763979"/>
    <w:rPr>
      <w:i/>
      <w:iCs/>
      <w:color w:val="404040" w:themeColor="text1" w:themeTint="BF"/>
    </w:rPr>
  </w:style>
  <w:style w:type="paragraph" w:styleId="ListParagraph">
    <w:name w:val="List Paragraph"/>
    <w:basedOn w:val="Normal"/>
    <w:uiPriority w:val="34"/>
    <w:qFormat/>
    <w:rsid w:val="00763979"/>
    <w:pPr>
      <w:ind w:left="720"/>
      <w:contextualSpacing/>
    </w:pPr>
  </w:style>
  <w:style w:type="character" w:styleId="IntenseEmphasis">
    <w:name w:val="Intense Emphasis"/>
    <w:basedOn w:val="DefaultParagraphFont"/>
    <w:uiPriority w:val="21"/>
    <w:qFormat/>
    <w:rsid w:val="00763979"/>
    <w:rPr>
      <w:i/>
      <w:iCs/>
      <w:color w:val="0F4761" w:themeColor="accent1" w:themeShade="BF"/>
    </w:rPr>
  </w:style>
  <w:style w:type="paragraph" w:styleId="IntenseQuote">
    <w:name w:val="Intense Quote"/>
    <w:basedOn w:val="Normal"/>
    <w:next w:val="Normal"/>
    <w:link w:val="IntenseQuoteChar"/>
    <w:uiPriority w:val="30"/>
    <w:qFormat/>
    <w:rsid w:val="007639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3979"/>
    <w:rPr>
      <w:i/>
      <w:iCs/>
      <w:color w:val="0F4761" w:themeColor="accent1" w:themeShade="BF"/>
    </w:rPr>
  </w:style>
  <w:style w:type="character" w:styleId="IntenseReference">
    <w:name w:val="Intense Reference"/>
    <w:basedOn w:val="DefaultParagraphFont"/>
    <w:uiPriority w:val="32"/>
    <w:qFormat/>
    <w:rsid w:val="0076397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Nash</dc:creator>
  <cp:keywords/>
  <dc:description/>
  <cp:lastModifiedBy>Karen Nash</cp:lastModifiedBy>
  <cp:revision>4</cp:revision>
  <dcterms:created xsi:type="dcterms:W3CDTF">2024-03-16T11:48:00Z</dcterms:created>
  <dcterms:modified xsi:type="dcterms:W3CDTF">2024-03-16T19:24:00Z</dcterms:modified>
</cp:coreProperties>
</file>