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FF" w:rsidRDefault="00713AFF" w:rsidP="00713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01F1E"/>
          <w:sz w:val="28"/>
          <w:szCs w:val="28"/>
          <w:lang w:eastAsia="en-GB"/>
        </w:rPr>
      </w:pPr>
      <w:r w:rsidRPr="00713AFF">
        <w:rPr>
          <w:rFonts w:ascii="Segoe UI" w:eastAsia="Times New Roman" w:hAnsi="Segoe UI" w:cs="Segoe UI"/>
          <w:b/>
          <w:color w:val="201F1E"/>
          <w:sz w:val="28"/>
          <w:szCs w:val="28"/>
          <w:lang w:eastAsia="en-GB"/>
        </w:rPr>
        <w:t xml:space="preserve">AGM agenda for </w:t>
      </w:r>
      <w:r w:rsidR="003300CA">
        <w:rPr>
          <w:rFonts w:ascii="Segoe UI" w:eastAsia="Times New Roman" w:hAnsi="Segoe UI" w:cs="Segoe UI"/>
          <w:b/>
          <w:color w:val="201F1E"/>
          <w:sz w:val="28"/>
          <w:szCs w:val="28"/>
          <w:lang w:eastAsia="en-GB"/>
        </w:rPr>
        <w:t>19</w:t>
      </w:r>
      <w:r w:rsidR="003300CA" w:rsidRPr="003300CA">
        <w:rPr>
          <w:rFonts w:ascii="Segoe UI" w:eastAsia="Times New Roman" w:hAnsi="Segoe UI" w:cs="Segoe UI"/>
          <w:b/>
          <w:color w:val="201F1E"/>
          <w:sz w:val="28"/>
          <w:szCs w:val="28"/>
          <w:vertAlign w:val="superscript"/>
          <w:lang w:eastAsia="en-GB"/>
        </w:rPr>
        <w:t>th</w:t>
      </w:r>
      <w:r w:rsidR="003300CA">
        <w:rPr>
          <w:rFonts w:ascii="Segoe UI" w:eastAsia="Times New Roman" w:hAnsi="Segoe UI" w:cs="Segoe UI"/>
          <w:b/>
          <w:color w:val="201F1E"/>
          <w:sz w:val="28"/>
          <w:szCs w:val="28"/>
          <w:lang w:eastAsia="en-GB"/>
        </w:rPr>
        <w:t xml:space="preserve"> January 2021</w:t>
      </w:r>
    </w:p>
    <w:p w:rsidR="003300CA" w:rsidRPr="003300CA" w:rsidRDefault="003300CA" w:rsidP="003300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01F1E"/>
          <w:sz w:val="28"/>
          <w:szCs w:val="28"/>
          <w:lang w:eastAsia="en-GB"/>
        </w:rPr>
      </w:pPr>
      <w:r>
        <w:rPr>
          <w:rFonts w:eastAsia="Times New Roman" w:cstheme="minorHAnsi"/>
          <w:color w:val="201F1E"/>
          <w:sz w:val="28"/>
          <w:szCs w:val="28"/>
          <w:lang w:eastAsia="en-GB"/>
        </w:rPr>
        <w:t xml:space="preserve">Due to the </w:t>
      </w:r>
      <w:proofErr w:type="spellStart"/>
      <w:r>
        <w:rPr>
          <w:rFonts w:eastAsia="Times New Roman" w:cstheme="minorHAnsi"/>
          <w:color w:val="201F1E"/>
          <w:sz w:val="28"/>
          <w:szCs w:val="28"/>
          <w:lang w:eastAsia="en-GB"/>
        </w:rPr>
        <w:t>C</w:t>
      </w:r>
      <w:r w:rsidRPr="003300CA">
        <w:rPr>
          <w:rFonts w:eastAsia="Times New Roman" w:cstheme="minorHAnsi"/>
          <w:color w:val="201F1E"/>
          <w:sz w:val="28"/>
          <w:szCs w:val="28"/>
          <w:lang w:eastAsia="en-GB"/>
        </w:rPr>
        <w:t>oronavirus</w:t>
      </w:r>
      <w:proofErr w:type="spellEnd"/>
      <w:r w:rsidRPr="003300CA">
        <w:rPr>
          <w:rFonts w:eastAsia="Times New Roman" w:cstheme="minorHAnsi"/>
          <w:color w:val="201F1E"/>
          <w:sz w:val="28"/>
          <w:szCs w:val="28"/>
          <w:lang w:eastAsia="en-GB"/>
        </w:rPr>
        <w:t xml:space="preserve"> restrictions which </w:t>
      </w:r>
      <w:r>
        <w:rPr>
          <w:rFonts w:eastAsia="Times New Roman" w:cstheme="minorHAnsi"/>
          <w:color w:val="201F1E"/>
          <w:sz w:val="28"/>
          <w:szCs w:val="28"/>
          <w:lang w:eastAsia="en-GB"/>
        </w:rPr>
        <w:t>m</w:t>
      </w:r>
      <w:r w:rsidRPr="003300CA">
        <w:rPr>
          <w:rFonts w:eastAsia="Times New Roman" w:cstheme="minorHAnsi"/>
          <w:color w:val="201F1E"/>
          <w:sz w:val="28"/>
          <w:szCs w:val="28"/>
          <w:lang w:eastAsia="en-GB"/>
        </w:rPr>
        <w:t xml:space="preserve">eans we cannot </w:t>
      </w:r>
      <w:r>
        <w:rPr>
          <w:rFonts w:eastAsia="Times New Roman" w:cstheme="minorHAnsi"/>
          <w:color w:val="201F1E"/>
          <w:sz w:val="28"/>
          <w:szCs w:val="28"/>
          <w:lang w:eastAsia="en-GB"/>
        </w:rPr>
        <w:t>m</w:t>
      </w:r>
      <w:r w:rsidRPr="003300CA">
        <w:rPr>
          <w:rFonts w:eastAsia="Times New Roman" w:cstheme="minorHAnsi"/>
          <w:color w:val="201F1E"/>
          <w:sz w:val="28"/>
          <w:szCs w:val="28"/>
          <w:lang w:eastAsia="en-GB"/>
        </w:rPr>
        <w:t xml:space="preserve">eet as a group we have decided to hold the AGM virtually as a Zoom meeting, the minutes will be available on the Calderdale website within 7 days of the virtual meeting taking place. </w:t>
      </w:r>
    </w:p>
    <w:p w:rsidR="00713AFF" w:rsidRPr="00713AFF" w:rsidRDefault="00713AFF" w:rsidP="00713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color w:val="201F1E"/>
          <w:sz w:val="28"/>
          <w:szCs w:val="28"/>
          <w:lang w:eastAsia="en-GB"/>
        </w:rPr>
      </w:pPr>
    </w:p>
    <w:p w:rsidR="00713AFF" w:rsidRPr="00E7205D" w:rsidRDefault="00713AFF" w:rsidP="00713AF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713AFF">
        <w:rPr>
          <w:rFonts w:ascii="Segoe UI" w:eastAsia="Times New Roman" w:hAnsi="Segoe UI" w:cs="Segoe UI"/>
          <w:b/>
          <w:bCs/>
          <w:color w:val="201F1E"/>
          <w:sz w:val="14"/>
          <w:lang w:eastAsia="en-GB"/>
        </w:rPr>
        <w:t>The Agenda for the AGM will be as follows:-</w:t>
      </w:r>
    </w:p>
    <w:p w:rsid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Present</w:t>
      </w:r>
    </w:p>
    <w:p w:rsidR="00713AFF" w:rsidRP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713AFF"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Apologies</w:t>
      </w:r>
    </w:p>
    <w:p w:rsidR="00713AFF" w:rsidRP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713AFF"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Previous years minutes</w:t>
      </w:r>
    </w:p>
    <w:p w:rsid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713AFF"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Treasurers report</w:t>
      </w:r>
    </w:p>
    <w:p w:rsid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Chair person’s report</w:t>
      </w:r>
    </w:p>
    <w:p w:rsidR="00713AFF" w:rsidRP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Walk secretary report</w:t>
      </w:r>
    </w:p>
    <w:p w:rsidR="00713AFF" w:rsidRP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713AFF"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Election of officers</w:t>
      </w:r>
    </w:p>
    <w:p w:rsidR="00713AFF" w:rsidRDefault="00713AFF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 w:rsidRPr="00713AFF"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Completion of minutes for submission</w:t>
      </w:r>
    </w:p>
    <w:p w:rsidR="003300CA" w:rsidRDefault="003300CA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Any other business</w:t>
      </w:r>
    </w:p>
    <w:p w:rsidR="003300CA" w:rsidRPr="00713AFF" w:rsidRDefault="003300CA" w:rsidP="00713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  <w:r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  <w:t>Date of next committee meeting</w:t>
      </w:r>
    </w:p>
    <w:p w:rsidR="00713AFF" w:rsidRPr="00713AFF" w:rsidRDefault="00713AFF" w:rsidP="00713A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201F1E"/>
          <w:sz w:val="14"/>
          <w:szCs w:val="14"/>
          <w:lang w:eastAsia="en-GB"/>
        </w:rPr>
      </w:pPr>
    </w:p>
    <w:p w:rsidR="00D41B09" w:rsidRDefault="00D41B09"/>
    <w:sectPr w:rsidR="00D41B09" w:rsidSect="00D4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0A80"/>
    <w:multiLevelType w:val="multilevel"/>
    <w:tmpl w:val="5F3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13AFF"/>
    <w:rsid w:val="003300CA"/>
    <w:rsid w:val="004C2958"/>
    <w:rsid w:val="00713AFF"/>
    <w:rsid w:val="00D41B09"/>
    <w:rsid w:val="00E5278B"/>
    <w:rsid w:val="00E7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3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Nash</dc:creator>
  <cp:lastModifiedBy>Karen Nash</cp:lastModifiedBy>
  <cp:revision>3</cp:revision>
  <dcterms:created xsi:type="dcterms:W3CDTF">2021-01-11T15:16:00Z</dcterms:created>
  <dcterms:modified xsi:type="dcterms:W3CDTF">2021-01-11T15:16:00Z</dcterms:modified>
</cp:coreProperties>
</file>