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5C12A" w14:textId="5F63F07E" w:rsidR="00F25411" w:rsidRPr="005A0053" w:rsidRDefault="25D9719B" w:rsidP="002B0BF4">
      <w:pPr>
        <w:jc w:val="center"/>
        <w:rPr>
          <w:rFonts w:cstheme="minorHAnsi"/>
          <w:color w:val="ED7D31" w:themeColor="accent2"/>
          <w:sz w:val="20"/>
        </w:rPr>
      </w:pPr>
      <w:r w:rsidRPr="005A0053">
        <w:rPr>
          <w:rFonts w:cstheme="minorHAnsi"/>
          <w:b/>
          <w:bCs/>
          <w:color w:val="ED7D31" w:themeColor="accent2"/>
          <w:sz w:val="44"/>
          <w:szCs w:val="48"/>
        </w:rPr>
        <w:t xml:space="preserve">THE </w:t>
      </w:r>
      <w:r w:rsidR="002B0BF4" w:rsidRPr="005A0053">
        <w:rPr>
          <w:rFonts w:cstheme="minorHAnsi"/>
          <w:b/>
          <w:bCs/>
          <w:color w:val="ED7D31" w:themeColor="accent2"/>
          <w:sz w:val="44"/>
          <w:szCs w:val="48"/>
        </w:rPr>
        <w:t>2022 TRANS-PENNINE</w:t>
      </w:r>
      <w:r w:rsidR="00DE7AA5" w:rsidRPr="005A0053">
        <w:rPr>
          <w:rFonts w:cstheme="minorHAnsi"/>
          <w:b/>
          <w:bCs/>
          <w:color w:val="ED7D31" w:themeColor="accent2"/>
          <w:sz w:val="44"/>
          <w:szCs w:val="48"/>
        </w:rPr>
        <w:t xml:space="preserve"> </w:t>
      </w:r>
      <w:r w:rsidR="00A57B7B">
        <w:rPr>
          <w:rFonts w:cstheme="minorHAnsi"/>
          <w:b/>
          <w:bCs/>
          <w:color w:val="ED7D31" w:themeColor="accent2"/>
          <w:sz w:val="44"/>
          <w:szCs w:val="48"/>
        </w:rPr>
        <w:t>‘</w:t>
      </w:r>
      <w:r w:rsidR="00DE7AA5" w:rsidRPr="005A0053">
        <w:rPr>
          <w:rFonts w:cstheme="minorHAnsi"/>
          <w:b/>
          <w:bCs/>
          <w:color w:val="ED7D31" w:themeColor="accent2"/>
          <w:sz w:val="44"/>
          <w:szCs w:val="48"/>
        </w:rPr>
        <w:t>HUNDRED</w:t>
      </w:r>
      <w:r w:rsidR="00A57B7B">
        <w:rPr>
          <w:rFonts w:cstheme="minorHAnsi"/>
          <w:b/>
          <w:bCs/>
          <w:color w:val="ED7D31" w:themeColor="accent2"/>
          <w:sz w:val="44"/>
          <w:szCs w:val="48"/>
        </w:rPr>
        <w:t>’</w:t>
      </w:r>
      <w:r w:rsidR="003B7099" w:rsidRPr="005A0053">
        <w:rPr>
          <w:rFonts w:cstheme="minorHAnsi"/>
          <w:b/>
          <w:bCs/>
          <w:color w:val="ED7D31" w:themeColor="accent2"/>
          <w:sz w:val="44"/>
          <w:szCs w:val="48"/>
        </w:rPr>
        <w:t xml:space="preserve"> </w:t>
      </w:r>
      <w:r w:rsidR="00DE7AA5" w:rsidRPr="005A0053">
        <w:rPr>
          <w:rFonts w:cstheme="minorHAnsi"/>
          <w:b/>
          <w:bCs/>
          <w:color w:val="ED7D31" w:themeColor="accent2"/>
          <w:sz w:val="44"/>
          <w:szCs w:val="48"/>
        </w:rPr>
        <w:t xml:space="preserve">RISK ASSESSMENT </w:t>
      </w:r>
    </w:p>
    <w:sdt>
      <w:sdtPr>
        <w:rPr>
          <w:rFonts w:asciiTheme="minorHAnsi" w:eastAsiaTheme="minorHAnsi" w:hAnsiTheme="minorHAnsi" w:cstheme="minorBidi"/>
          <w:color w:val="auto"/>
          <w:sz w:val="22"/>
          <w:szCs w:val="22"/>
          <w:lang w:val="en-GB"/>
        </w:rPr>
        <w:id w:val="562766929"/>
        <w:docPartObj>
          <w:docPartGallery w:val="Table of Contents"/>
          <w:docPartUnique/>
        </w:docPartObj>
      </w:sdtPr>
      <w:sdtEndPr>
        <w:rPr>
          <w:b/>
          <w:bCs/>
          <w:noProof/>
        </w:rPr>
      </w:sdtEndPr>
      <w:sdtContent>
        <w:p w14:paraId="52AD237B" w14:textId="10B99D7A" w:rsidR="00597B45" w:rsidRDefault="00597B45">
          <w:pPr>
            <w:pStyle w:val="TOCHeading"/>
            <w:rPr>
              <w:rFonts w:asciiTheme="minorHAnsi" w:hAnsiTheme="minorHAnsi" w:cstheme="minorHAnsi"/>
              <w:b/>
              <w:color w:val="ED7D31" w:themeColor="accent2"/>
              <w:lang w:val="en-GB"/>
            </w:rPr>
          </w:pPr>
          <w:r w:rsidRPr="001329A7">
            <w:rPr>
              <w:rFonts w:asciiTheme="minorHAnsi" w:hAnsiTheme="minorHAnsi" w:cstheme="minorHAnsi"/>
              <w:b/>
              <w:color w:val="ED7D31" w:themeColor="accent2"/>
              <w:lang w:val="en-GB"/>
            </w:rPr>
            <w:t>Contents</w:t>
          </w:r>
        </w:p>
        <w:p w14:paraId="4CACC21A" w14:textId="77777777" w:rsidR="00567E60" w:rsidRPr="00567E60" w:rsidRDefault="00567E60" w:rsidP="00567E60">
          <w:pPr>
            <w:spacing w:after="120"/>
            <w:ind w:firstLine="720"/>
            <w:rPr>
              <w:sz w:val="12"/>
              <w:szCs w:val="12"/>
            </w:rPr>
          </w:pPr>
        </w:p>
        <w:p w14:paraId="4942F47F" w14:textId="77777777" w:rsidR="00C064A0" w:rsidRDefault="00597B45" w:rsidP="00210984">
          <w:pPr>
            <w:pStyle w:val="TOC1"/>
            <w:rPr>
              <w:rFonts w:eastAsiaTheme="minorEastAsia"/>
              <w:lang w:eastAsia="en-GB"/>
            </w:rPr>
          </w:pPr>
          <w:r>
            <w:rPr>
              <w:bCs/>
            </w:rPr>
            <w:fldChar w:fldCharType="begin"/>
          </w:r>
          <w:r>
            <w:rPr>
              <w:bCs/>
            </w:rPr>
            <w:instrText xml:space="preserve"> TOC \o "1-3" \h \z \u </w:instrText>
          </w:r>
          <w:r>
            <w:rPr>
              <w:bCs/>
            </w:rPr>
            <w:fldChar w:fldCharType="separate"/>
          </w:r>
          <w:hyperlink w:anchor="_Toc36805411" w:history="1">
            <w:r w:rsidR="00C064A0" w:rsidRPr="002E65E3">
              <w:rPr>
                <w:rStyle w:val="Hyperlink"/>
              </w:rPr>
              <w:t>Background</w:t>
            </w:r>
            <w:r w:rsidR="00C064A0">
              <w:rPr>
                <w:webHidden/>
              </w:rPr>
              <w:tab/>
            </w:r>
            <w:r w:rsidR="00C064A0">
              <w:rPr>
                <w:webHidden/>
              </w:rPr>
              <w:fldChar w:fldCharType="begin"/>
            </w:r>
            <w:r w:rsidR="00C064A0">
              <w:rPr>
                <w:webHidden/>
              </w:rPr>
              <w:instrText xml:space="preserve"> PAGEREF _Toc36805411 \h </w:instrText>
            </w:r>
            <w:r w:rsidR="00C064A0">
              <w:rPr>
                <w:webHidden/>
              </w:rPr>
            </w:r>
            <w:r w:rsidR="00C064A0">
              <w:rPr>
                <w:webHidden/>
              </w:rPr>
              <w:fldChar w:fldCharType="separate"/>
            </w:r>
            <w:r w:rsidR="00C064A0">
              <w:rPr>
                <w:webHidden/>
              </w:rPr>
              <w:t>2</w:t>
            </w:r>
            <w:r w:rsidR="00C064A0">
              <w:rPr>
                <w:webHidden/>
              </w:rPr>
              <w:fldChar w:fldCharType="end"/>
            </w:r>
          </w:hyperlink>
        </w:p>
        <w:p w14:paraId="28AA7724" w14:textId="77777777" w:rsidR="00C064A0" w:rsidRDefault="00210984" w:rsidP="00210984">
          <w:pPr>
            <w:pStyle w:val="TOC1"/>
            <w:rPr>
              <w:rFonts w:eastAsiaTheme="minorEastAsia"/>
              <w:lang w:eastAsia="en-GB"/>
            </w:rPr>
          </w:pPr>
          <w:hyperlink w:anchor="_Toc36805412" w:history="1">
            <w:r w:rsidR="00C064A0" w:rsidRPr="002E65E3">
              <w:rPr>
                <w:rStyle w:val="Hyperlink"/>
              </w:rPr>
              <w:t>Risk Assessment – Setting the Scene</w:t>
            </w:r>
            <w:r w:rsidR="00C064A0">
              <w:rPr>
                <w:webHidden/>
              </w:rPr>
              <w:tab/>
            </w:r>
            <w:r w:rsidR="00C064A0">
              <w:rPr>
                <w:webHidden/>
              </w:rPr>
              <w:fldChar w:fldCharType="begin"/>
            </w:r>
            <w:r w:rsidR="00C064A0">
              <w:rPr>
                <w:webHidden/>
              </w:rPr>
              <w:instrText xml:space="preserve"> PAGEREF _Toc36805412 \h </w:instrText>
            </w:r>
            <w:r w:rsidR="00C064A0">
              <w:rPr>
                <w:webHidden/>
              </w:rPr>
            </w:r>
            <w:r w:rsidR="00C064A0">
              <w:rPr>
                <w:webHidden/>
              </w:rPr>
              <w:fldChar w:fldCharType="separate"/>
            </w:r>
            <w:r w:rsidR="00C064A0">
              <w:rPr>
                <w:webHidden/>
              </w:rPr>
              <w:t>3</w:t>
            </w:r>
            <w:r w:rsidR="00C064A0">
              <w:rPr>
                <w:webHidden/>
              </w:rPr>
              <w:fldChar w:fldCharType="end"/>
            </w:r>
          </w:hyperlink>
        </w:p>
        <w:p w14:paraId="2EA9731A" w14:textId="77777777" w:rsidR="00C064A0" w:rsidRDefault="00210984" w:rsidP="00210984">
          <w:pPr>
            <w:pStyle w:val="TOC1"/>
            <w:rPr>
              <w:rFonts w:eastAsiaTheme="minorEastAsia"/>
              <w:lang w:eastAsia="en-GB"/>
            </w:rPr>
          </w:pPr>
          <w:hyperlink w:anchor="_Toc36805413" w:history="1">
            <w:r w:rsidR="00C064A0" w:rsidRPr="002E65E3">
              <w:rPr>
                <w:rStyle w:val="Hyperlink"/>
              </w:rPr>
              <w:t>1 – Risk Assessment – Management of the ‘Hundred’ Event</w:t>
            </w:r>
            <w:r w:rsidR="00C064A0">
              <w:rPr>
                <w:webHidden/>
              </w:rPr>
              <w:tab/>
            </w:r>
            <w:r w:rsidR="00C064A0">
              <w:rPr>
                <w:webHidden/>
              </w:rPr>
              <w:fldChar w:fldCharType="begin"/>
            </w:r>
            <w:r w:rsidR="00C064A0">
              <w:rPr>
                <w:webHidden/>
              </w:rPr>
              <w:instrText xml:space="preserve"> PAGEREF _Toc36805413 \h </w:instrText>
            </w:r>
            <w:r w:rsidR="00C064A0">
              <w:rPr>
                <w:webHidden/>
              </w:rPr>
            </w:r>
            <w:r w:rsidR="00C064A0">
              <w:rPr>
                <w:webHidden/>
              </w:rPr>
              <w:fldChar w:fldCharType="separate"/>
            </w:r>
            <w:r w:rsidR="00C064A0">
              <w:rPr>
                <w:webHidden/>
              </w:rPr>
              <w:t>8</w:t>
            </w:r>
            <w:r w:rsidR="00C064A0">
              <w:rPr>
                <w:webHidden/>
              </w:rPr>
              <w:fldChar w:fldCharType="end"/>
            </w:r>
          </w:hyperlink>
        </w:p>
        <w:p w14:paraId="35B169D0" w14:textId="77777777" w:rsidR="00C064A0" w:rsidRDefault="00210984" w:rsidP="00210984">
          <w:pPr>
            <w:pStyle w:val="TOC1"/>
            <w:rPr>
              <w:rFonts w:eastAsiaTheme="minorEastAsia"/>
              <w:lang w:eastAsia="en-GB"/>
            </w:rPr>
          </w:pPr>
          <w:hyperlink w:anchor="_Toc36805414" w:history="1">
            <w:r w:rsidR="00C064A0" w:rsidRPr="002E65E3">
              <w:rPr>
                <w:rStyle w:val="Hyperlink"/>
              </w:rPr>
              <w:t>2 – Risk Assessment – Facilities and staffing</w:t>
            </w:r>
            <w:r w:rsidR="00C064A0">
              <w:rPr>
                <w:webHidden/>
              </w:rPr>
              <w:tab/>
            </w:r>
            <w:r w:rsidR="00C064A0">
              <w:rPr>
                <w:webHidden/>
              </w:rPr>
              <w:fldChar w:fldCharType="begin"/>
            </w:r>
            <w:r w:rsidR="00C064A0">
              <w:rPr>
                <w:webHidden/>
              </w:rPr>
              <w:instrText xml:space="preserve"> PAGEREF _Toc36805414 \h </w:instrText>
            </w:r>
            <w:r w:rsidR="00C064A0">
              <w:rPr>
                <w:webHidden/>
              </w:rPr>
            </w:r>
            <w:r w:rsidR="00C064A0">
              <w:rPr>
                <w:webHidden/>
              </w:rPr>
              <w:fldChar w:fldCharType="separate"/>
            </w:r>
            <w:r w:rsidR="00C064A0">
              <w:rPr>
                <w:webHidden/>
              </w:rPr>
              <w:t>14</w:t>
            </w:r>
            <w:r w:rsidR="00C064A0">
              <w:rPr>
                <w:webHidden/>
              </w:rPr>
              <w:fldChar w:fldCharType="end"/>
            </w:r>
          </w:hyperlink>
        </w:p>
        <w:p w14:paraId="72352155" w14:textId="313040D3" w:rsidR="00C064A0" w:rsidRDefault="00210984" w:rsidP="00210984">
          <w:pPr>
            <w:pStyle w:val="TOC1"/>
            <w:rPr>
              <w:rFonts w:eastAsiaTheme="minorEastAsia"/>
              <w:lang w:eastAsia="en-GB"/>
            </w:rPr>
          </w:pPr>
          <w:hyperlink w:anchor="_Toc36805415" w:history="1">
            <w:r>
              <w:rPr>
                <w:rStyle w:val="Hyperlink"/>
                <w:b w:val="0"/>
              </w:rPr>
              <w:t xml:space="preserve">3 </w:t>
            </w:r>
            <w:r w:rsidR="00C064A0" w:rsidRPr="002E65E3">
              <w:rPr>
                <w:rStyle w:val="Hyperlink"/>
              </w:rPr>
              <w:t>– Risk Assessment – Finance</w:t>
            </w:r>
            <w:r w:rsidR="00C064A0">
              <w:rPr>
                <w:webHidden/>
              </w:rPr>
              <w:tab/>
            </w:r>
            <w:r w:rsidR="00C064A0">
              <w:rPr>
                <w:webHidden/>
              </w:rPr>
              <w:fldChar w:fldCharType="begin"/>
            </w:r>
            <w:r w:rsidR="00C064A0">
              <w:rPr>
                <w:webHidden/>
              </w:rPr>
              <w:instrText xml:space="preserve"> PAGEREF _Toc36805415 \h </w:instrText>
            </w:r>
            <w:r w:rsidR="00C064A0">
              <w:rPr>
                <w:webHidden/>
              </w:rPr>
            </w:r>
            <w:r w:rsidR="00C064A0">
              <w:rPr>
                <w:webHidden/>
              </w:rPr>
              <w:fldChar w:fldCharType="separate"/>
            </w:r>
            <w:r w:rsidR="00C064A0">
              <w:rPr>
                <w:webHidden/>
              </w:rPr>
              <w:t>17</w:t>
            </w:r>
            <w:r w:rsidR="00C064A0">
              <w:rPr>
                <w:webHidden/>
              </w:rPr>
              <w:fldChar w:fldCharType="end"/>
            </w:r>
          </w:hyperlink>
        </w:p>
        <w:p w14:paraId="4871D60D" w14:textId="4A6E4683" w:rsidR="00C064A0" w:rsidRDefault="00210984" w:rsidP="00210984">
          <w:pPr>
            <w:pStyle w:val="TOC1"/>
            <w:rPr>
              <w:rStyle w:val="Hyperlink"/>
              <w:color w:val="auto"/>
              <w:u w:val="none"/>
            </w:rPr>
          </w:pPr>
          <w:r w:rsidRPr="00210984">
            <w:rPr>
              <w:rStyle w:val="Hyperlink"/>
              <w:color w:val="auto"/>
              <w:u w:val="none"/>
            </w:rPr>
            <w:t>4 - Risk Assessment - Covid 19……………………………………………………………………………………………………</w:t>
          </w:r>
          <w:r w:rsidR="00796B93">
            <w:rPr>
              <w:rStyle w:val="Hyperlink"/>
              <w:color w:val="auto"/>
              <w:u w:val="none"/>
            </w:rPr>
            <w:t>..19</w:t>
          </w:r>
        </w:p>
        <w:p w14:paraId="3D4D79C5" w14:textId="66F698F2" w:rsidR="00796B93" w:rsidRDefault="00796B93" w:rsidP="00796B93">
          <w:pPr>
            <w:rPr>
              <w:b/>
            </w:rPr>
          </w:pPr>
          <w:r w:rsidRPr="00796B93">
            <w:rPr>
              <w:b/>
            </w:rPr>
            <w:t>5 - Risk Assessment - Route</w:t>
          </w:r>
          <w:r>
            <w:t xml:space="preserve"> </w:t>
          </w:r>
          <w:r w:rsidRPr="00796B93">
            <w:rPr>
              <w:b/>
            </w:rPr>
            <w:t>……</w:t>
          </w:r>
          <w:r>
            <w:rPr>
              <w:b/>
            </w:rPr>
            <w:t>.</w:t>
          </w:r>
          <w:r w:rsidRPr="00796B93">
            <w:rPr>
              <w:b/>
            </w:rPr>
            <w:t>……………………………………………………………………………………….....</w:t>
          </w:r>
          <w:r>
            <w:rPr>
              <w:b/>
            </w:rPr>
            <w:t>.</w:t>
          </w:r>
          <w:r w:rsidRPr="00796B93">
            <w:rPr>
              <w:b/>
            </w:rPr>
            <w:t>......21</w:t>
          </w:r>
        </w:p>
        <w:p w14:paraId="3E3FB79A" w14:textId="1D56620B" w:rsidR="00796B93" w:rsidRPr="00796B93" w:rsidRDefault="00796B93" w:rsidP="00796B93">
          <w:r>
            <w:rPr>
              <w:b/>
            </w:rPr>
            <w:t xml:space="preserve">Appendix 1: Risk Scoring System………………………………………………………………………………………….……..25 </w:t>
          </w:r>
        </w:p>
        <w:p w14:paraId="522D7F06" w14:textId="4BA60671" w:rsidR="00C064A0" w:rsidRDefault="00210984" w:rsidP="00210984">
          <w:pPr>
            <w:pStyle w:val="TOC1"/>
            <w:rPr>
              <w:rFonts w:eastAsiaTheme="minorEastAsia"/>
              <w:lang w:eastAsia="en-GB"/>
            </w:rPr>
          </w:pPr>
          <w:hyperlink w:anchor="_Toc36805418" w:history="1">
            <w:r w:rsidR="00C064A0" w:rsidRPr="002E65E3">
              <w:rPr>
                <w:rStyle w:val="Hyperlink"/>
              </w:rPr>
              <w:t>Appendix 2: Specific Hazards of route</w:t>
            </w:r>
            <w:r w:rsidR="00C064A0">
              <w:rPr>
                <w:webHidden/>
              </w:rPr>
              <w:tab/>
            </w:r>
            <w:r w:rsidR="00C064A0">
              <w:rPr>
                <w:webHidden/>
              </w:rPr>
              <w:fldChar w:fldCharType="begin"/>
            </w:r>
            <w:r w:rsidR="00C064A0">
              <w:rPr>
                <w:webHidden/>
              </w:rPr>
              <w:instrText xml:space="preserve"> PAGEREF _Toc36805418 \h </w:instrText>
            </w:r>
            <w:r w:rsidR="00C064A0">
              <w:rPr>
                <w:webHidden/>
              </w:rPr>
            </w:r>
            <w:r w:rsidR="00C064A0">
              <w:rPr>
                <w:webHidden/>
              </w:rPr>
              <w:fldChar w:fldCharType="separate"/>
            </w:r>
            <w:r w:rsidR="00C064A0">
              <w:rPr>
                <w:webHidden/>
              </w:rPr>
              <w:t>2</w:t>
            </w:r>
            <w:r w:rsidR="00796B93">
              <w:rPr>
                <w:webHidden/>
              </w:rPr>
              <w:t>7</w:t>
            </w:r>
            <w:r w:rsidR="00C064A0">
              <w:rPr>
                <w:webHidden/>
              </w:rPr>
              <w:fldChar w:fldCharType="end"/>
            </w:r>
          </w:hyperlink>
        </w:p>
        <w:p w14:paraId="366EDBE7" w14:textId="282322B1" w:rsidR="00C064A0" w:rsidRDefault="00210984" w:rsidP="00210984">
          <w:pPr>
            <w:pStyle w:val="TOC1"/>
            <w:rPr>
              <w:rFonts w:eastAsiaTheme="minorEastAsia"/>
              <w:lang w:eastAsia="en-GB"/>
            </w:rPr>
          </w:pPr>
          <w:hyperlink w:anchor="_Toc36805419" w:history="1">
            <w:r w:rsidR="00C064A0" w:rsidRPr="002E65E3">
              <w:rPr>
                <w:rStyle w:val="Hyperlink"/>
              </w:rPr>
              <w:t>Appendix 3: Checkpoint Risk Assessments</w:t>
            </w:r>
            <w:r w:rsidR="00C064A0">
              <w:rPr>
                <w:webHidden/>
              </w:rPr>
              <w:tab/>
            </w:r>
            <w:r w:rsidR="00C064A0">
              <w:rPr>
                <w:webHidden/>
              </w:rPr>
              <w:fldChar w:fldCharType="begin"/>
            </w:r>
            <w:r w:rsidR="00C064A0">
              <w:rPr>
                <w:webHidden/>
              </w:rPr>
              <w:instrText xml:space="preserve"> PAGEREF _Toc36805419 \h </w:instrText>
            </w:r>
            <w:r w:rsidR="00C064A0">
              <w:rPr>
                <w:webHidden/>
              </w:rPr>
            </w:r>
            <w:r w:rsidR="00C064A0">
              <w:rPr>
                <w:webHidden/>
              </w:rPr>
              <w:fldChar w:fldCharType="separate"/>
            </w:r>
            <w:r w:rsidR="00C064A0">
              <w:rPr>
                <w:webHidden/>
              </w:rPr>
              <w:t>3</w:t>
            </w:r>
            <w:r w:rsidR="00C064A0">
              <w:rPr>
                <w:webHidden/>
              </w:rPr>
              <w:fldChar w:fldCharType="end"/>
            </w:r>
          </w:hyperlink>
          <w:r w:rsidR="00796B93">
            <w:t>6</w:t>
          </w:r>
        </w:p>
        <w:p w14:paraId="573701C5" w14:textId="08FA9883" w:rsidR="00597B45" w:rsidRDefault="00597B45">
          <w:r>
            <w:rPr>
              <w:b/>
              <w:bCs/>
              <w:noProof/>
            </w:rPr>
            <w:fldChar w:fldCharType="end"/>
          </w:r>
        </w:p>
      </w:sdtContent>
    </w:sdt>
    <w:p w14:paraId="3D544DFB" w14:textId="77777777" w:rsidR="00FF6F1F" w:rsidRDefault="00FF6F1F">
      <w:pPr>
        <w:rPr>
          <w:b/>
          <w:u w:val="single"/>
        </w:rPr>
      </w:pPr>
    </w:p>
    <w:p w14:paraId="664072F1" w14:textId="77777777" w:rsidR="00771387" w:rsidRDefault="00771387">
      <w:pPr>
        <w:rPr>
          <w:b/>
          <w:sz w:val="28"/>
          <w:szCs w:val="28"/>
          <w:u w:val="single"/>
        </w:rPr>
      </w:pPr>
      <w:r>
        <w:rPr>
          <w:b/>
          <w:sz w:val="28"/>
          <w:szCs w:val="28"/>
          <w:u w:val="single"/>
        </w:rPr>
        <w:br w:type="page"/>
      </w:r>
      <w:bookmarkStart w:id="0" w:name="_GoBack"/>
      <w:bookmarkEnd w:id="0"/>
    </w:p>
    <w:p w14:paraId="518682CF" w14:textId="350CA82F" w:rsidR="00B648AA" w:rsidRPr="005A0053" w:rsidRDefault="002B0BF4">
      <w:pPr>
        <w:rPr>
          <w:rFonts w:cstheme="minorHAnsi"/>
          <w:b/>
          <w:sz w:val="36"/>
          <w:szCs w:val="28"/>
          <w:u w:val="single"/>
        </w:rPr>
      </w:pPr>
      <w:r w:rsidRPr="005A0053">
        <w:rPr>
          <w:rFonts w:cstheme="minorHAnsi"/>
          <w:b/>
          <w:sz w:val="36"/>
          <w:szCs w:val="28"/>
          <w:u w:val="single"/>
        </w:rPr>
        <w:lastRenderedPageBreak/>
        <w:t>The Trans-Pennine 100</w:t>
      </w:r>
      <w:r w:rsidR="00EE7B40" w:rsidRPr="005A0053">
        <w:rPr>
          <w:rFonts w:cstheme="minorHAnsi"/>
          <w:b/>
          <w:sz w:val="36"/>
          <w:szCs w:val="28"/>
          <w:u w:val="single"/>
        </w:rPr>
        <w:t xml:space="preserve"> – </w:t>
      </w:r>
      <w:r w:rsidR="005360E0" w:rsidRPr="005A0053">
        <w:rPr>
          <w:rFonts w:cstheme="minorHAnsi"/>
          <w:b/>
          <w:sz w:val="36"/>
          <w:szCs w:val="28"/>
          <w:u w:val="single"/>
        </w:rPr>
        <w:t>20</w:t>
      </w:r>
      <w:r w:rsidRPr="005A0053">
        <w:rPr>
          <w:rFonts w:cstheme="minorHAnsi"/>
          <w:b/>
          <w:sz w:val="36"/>
          <w:szCs w:val="28"/>
          <w:u w:val="single"/>
        </w:rPr>
        <w:t>22</w:t>
      </w:r>
      <w:r w:rsidR="00EE7B40" w:rsidRPr="005A0053">
        <w:rPr>
          <w:rFonts w:cstheme="minorHAnsi"/>
          <w:b/>
          <w:sz w:val="36"/>
          <w:szCs w:val="28"/>
          <w:u w:val="single"/>
        </w:rPr>
        <w:t xml:space="preserve"> Ri</w:t>
      </w:r>
      <w:r w:rsidR="00F25411" w:rsidRPr="005A0053">
        <w:rPr>
          <w:rFonts w:cstheme="minorHAnsi"/>
          <w:b/>
          <w:sz w:val="36"/>
          <w:szCs w:val="28"/>
          <w:u w:val="single"/>
        </w:rPr>
        <w:t>sk Assessment Document</w:t>
      </w:r>
    </w:p>
    <w:p w14:paraId="30551152" w14:textId="27E0A6B8" w:rsidR="00EE7B40" w:rsidRPr="005A0053" w:rsidRDefault="00EE7B40" w:rsidP="00D83C9A">
      <w:pPr>
        <w:pStyle w:val="Heading1"/>
        <w:rPr>
          <w:rFonts w:asciiTheme="minorHAnsi" w:hAnsiTheme="minorHAnsi" w:cstheme="minorHAnsi"/>
          <w:b/>
          <w:color w:val="ED7D31" w:themeColor="accent2"/>
        </w:rPr>
      </w:pPr>
      <w:bookmarkStart w:id="1" w:name="_Toc36805411"/>
      <w:r w:rsidRPr="005A0053">
        <w:rPr>
          <w:rFonts w:asciiTheme="minorHAnsi" w:hAnsiTheme="minorHAnsi" w:cstheme="minorHAnsi"/>
          <w:b/>
          <w:color w:val="ED7D31" w:themeColor="accent2"/>
        </w:rPr>
        <w:t>Background</w:t>
      </w:r>
      <w:bookmarkEnd w:id="1"/>
    </w:p>
    <w:p w14:paraId="4A8653A0" w14:textId="77777777" w:rsidR="00C07E02" w:rsidRPr="005A0053" w:rsidRDefault="00C07E02" w:rsidP="00EE7B40">
      <w:pPr>
        <w:jc w:val="both"/>
        <w:rPr>
          <w:rFonts w:cstheme="minorHAnsi"/>
        </w:rPr>
      </w:pPr>
    </w:p>
    <w:p w14:paraId="018F7752" w14:textId="77777777" w:rsidR="00BF26DB" w:rsidRPr="005A0053" w:rsidRDefault="002B0BF4" w:rsidP="002B0BF4">
      <w:pPr>
        <w:ind w:left="720" w:hanging="720"/>
        <w:jc w:val="both"/>
        <w:rPr>
          <w:rFonts w:cstheme="minorHAnsi"/>
          <w:b/>
          <w:sz w:val="28"/>
          <w:szCs w:val="24"/>
        </w:rPr>
      </w:pPr>
      <w:r w:rsidRPr="005A0053">
        <w:rPr>
          <w:rFonts w:cstheme="minorHAnsi"/>
          <w:b/>
          <w:sz w:val="28"/>
          <w:szCs w:val="24"/>
        </w:rPr>
        <w:t>The Aim of this</w:t>
      </w:r>
      <w:r w:rsidR="00BF26DB" w:rsidRPr="005A0053">
        <w:rPr>
          <w:rFonts w:cstheme="minorHAnsi"/>
          <w:b/>
          <w:sz w:val="28"/>
          <w:szCs w:val="24"/>
        </w:rPr>
        <w:t xml:space="preserve"> Risk Assessment and Who It Covers </w:t>
      </w:r>
    </w:p>
    <w:p w14:paraId="15CB1F4B" w14:textId="347EEF2B" w:rsidR="00BF26DB" w:rsidRPr="005A0053" w:rsidRDefault="00BF26DB" w:rsidP="00BF26DB">
      <w:pPr>
        <w:jc w:val="both"/>
        <w:rPr>
          <w:rFonts w:ascii="Calibri" w:hAnsi="Calibri" w:cs="Calibri"/>
          <w:sz w:val="24"/>
          <w:szCs w:val="24"/>
        </w:rPr>
      </w:pPr>
      <w:r w:rsidRPr="005A0053">
        <w:rPr>
          <w:rFonts w:ascii="Calibri" w:hAnsi="Calibri" w:cs="Calibri"/>
          <w:sz w:val="24"/>
          <w:szCs w:val="24"/>
        </w:rPr>
        <w:t>The primary aim of the risk assessment is to ensure that those involved in the event will not suffer injury or harm as a result of their participation or involvement in the event. To this end the risk assessment looks at risks and hazards that could cause significant harm to these involved in the event.</w:t>
      </w:r>
    </w:p>
    <w:p w14:paraId="6D4A4A1C" w14:textId="39A029A6" w:rsidR="00BF26DB" w:rsidRPr="005A0053" w:rsidRDefault="00BF26DB" w:rsidP="00BF26DB">
      <w:pPr>
        <w:jc w:val="both"/>
        <w:rPr>
          <w:rFonts w:ascii="Calibri" w:hAnsi="Calibri" w:cs="Calibri"/>
          <w:sz w:val="24"/>
          <w:szCs w:val="24"/>
        </w:rPr>
      </w:pPr>
      <w:r w:rsidRPr="005A0053">
        <w:rPr>
          <w:rFonts w:ascii="Calibri" w:hAnsi="Calibri" w:cs="Calibri"/>
          <w:sz w:val="24"/>
          <w:szCs w:val="24"/>
        </w:rPr>
        <w:t xml:space="preserve">It also considers some of the risks not directly related to safety and welfare of those involved in the event but could affect the reputation of the LDWA and the local group, for example if the event was poorly run and if it made a dramatic financial loss. </w:t>
      </w:r>
    </w:p>
    <w:p w14:paraId="3E6A1EDB" w14:textId="0FD93E3F" w:rsidR="00FF6F1F" w:rsidRPr="005A0053" w:rsidRDefault="00BF26DB" w:rsidP="00BF26DB">
      <w:pPr>
        <w:jc w:val="both"/>
        <w:rPr>
          <w:rFonts w:ascii="Calibri" w:hAnsi="Calibri" w:cs="Calibri"/>
        </w:rPr>
      </w:pPr>
      <w:r w:rsidRPr="005A0053">
        <w:rPr>
          <w:rFonts w:ascii="Calibri" w:hAnsi="Calibri" w:cs="Calibri"/>
          <w:sz w:val="24"/>
          <w:szCs w:val="24"/>
        </w:rPr>
        <w:t xml:space="preserve">The safety of anyone involved in the event, </w:t>
      </w:r>
      <w:r w:rsidR="001361E8" w:rsidRPr="005A0053">
        <w:rPr>
          <w:rFonts w:ascii="Calibri" w:hAnsi="Calibri" w:cs="Calibri"/>
          <w:sz w:val="24"/>
          <w:szCs w:val="24"/>
        </w:rPr>
        <w:t>entrants, marshals</w:t>
      </w:r>
      <w:r w:rsidRPr="005A0053">
        <w:rPr>
          <w:rFonts w:ascii="Calibri" w:hAnsi="Calibri" w:cs="Calibri"/>
          <w:sz w:val="24"/>
          <w:szCs w:val="24"/>
        </w:rPr>
        <w:t xml:space="preserve"> and supporters will clearly need to be considered. However consideration also needs to be given to anyone who could be affected in any way including local residents, land owners and the general public. </w:t>
      </w:r>
    </w:p>
    <w:p w14:paraId="082E8FE7" w14:textId="53447BC2" w:rsidR="00766971" w:rsidRPr="00D96818" w:rsidRDefault="00EE7B40" w:rsidP="00EE7B40">
      <w:pPr>
        <w:jc w:val="both"/>
        <w:rPr>
          <w:rFonts w:ascii="Calibri" w:hAnsi="Calibri" w:cs="Calibri"/>
          <w:sz w:val="24"/>
          <w:szCs w:val="24"/>
        </w:rPr>
      </w:pPr>
      <w:r w:rsidRPr="005A0053">
        <w:rPr>
          <w:rFonts w:ascii="Calibri" w:hAnsi="Calibri" w:cs="Calibri"/>
          <w:sz w:val="24"/>
          <w:szCs w:val="24"/>
        </w:rPr>
        <w:t>The risks and associated risk management activities are analysed in tabular form below.</w:t>
      </w:r>
      <w:r w:rsidR="001329A7">
        <w:rPr>
          <w:rFonts w:ascii="Calibri" w:hAnsi="Calibri" w:cs="Calibri"/>
          <w:sz w:val="24"/>
          <w:szCs w:val="24"/>
        </w:rPr>
        <w:t xml:space="preserve"> </w:t>
      </w:r>
      <w:r w:rsidR="00D96818">
        <w:rPr>
          <w:rFonts w:ascii="Calibri" w:hAnsi="Calibri" w:cs="Calibri"/>
          <w:sz w:val="24"/>
          <w:szCs w:val="24"/>
        </w:rPr>
        <w:t>Four</w:t>
      </w:r>
      <w:r w:rsidR="00766971" w:rsidRPr="005A0053">
        <w:rPr>
          <w:rFonts w:ascii="Calibri" w:hAnsi="Calibri" w:cs="Calibri"/>
          <w:sz w:val="28"/>
          <w:highlight w:val="yellow"/>
        </w:rPr>
        <w:t xml:space="preserve"> </w:t>
      </w:r>
      <w:r w:rsidR="00766971" w:rsidRPr="001329A7">
        <w:rPr>
          <w:rFonts w:ascii="Calibri" w:hAnsi="Calibri" w:cs="Calibri"/>
          <w:sz w:val="24"/>
          <w:szCs w:val="24"/>
        </w:rPr>
        <w:t xml:space="preserve">categories are presented: those relating to </w:t>
      </w:r>
      <w:r w:rsidR="00CE6E5A" w:rsidRPr="001329A7">
        <w:rPr>
          <w:rFonts w:ascii="Calibri" w:hAnsi="Calibri" w:cs="Calibri"/>
          <w:sz w:val="24"/>
          <w:szCs w:val="24"/>
        </w:rPr>
        <w:t xml:space="preserve">Management of </w:t>
      </w:r>
      <w:r w:rsidR="00D96818">
        <w:rPr>
          <w:rFonts w:ascii="Calibri" w:hAnsi="Calibri" w:cs="Calibri"/>
          <w:sz w:val="24"/>
          <w:szCs w:val="24"/>
        </w:rPr>
        <w:t>the1</w:t>
      </w:r>
      <w:r w:rsidR="00CE6E5A" w:rsidRPr="001329A7">
        <w:rPr>
          <w:rFonts w:ascii="Calibri" w:hAnsi="Calibri" w:cs="Calibri"/>
          <w:sz w:val="24"/>
          <w:szCs w:val="24"/>
        </w:rPr>
        <w:t xml:space="preserve">00 </w:t>
      </w:r>
      <w:r w:rsidR="00D96818" w:rsidRPr="001329A7">
        <w:rPr>
          <w:rFonts w:ascii="Calibri" w:hAnsi="Calibri" w:cs="Calibri"/>
          <w:sz w:val="24"/>
          <w:szCs w:val="24"/>
        </w:rPr>
        <w:t>Event,</w:t>
      </w:r>
      <w:r w:rsidR="00CE6E5A" w:rsidRPr="001329A7">
        <w:rPr>
          <w:rFonts w:ascii="Calibri" w:hAnsi="Calibri" w:cs="Calibri"/>
          <w:sz w:val="24"/>
          <w:szCs w:val="24"/>
        </w:rPr>
        <w:t xml:space="preserve"> </w:t>
      </w:r>
      <w:r w:rsidR="001329A7" w:rsidRPr="001329A7">
        <w:rPr>
          <w:rFonts w:ascii="Calibri" w:hAnsi="Calibri" w:cs="Calibri"/>
          <w:sz w:val="24"/>
          <w:szCs w:val="24"/>
        </w:rPr>
        <w:t>Facilities and Staffing</w:t>
      </w:r>
      <w:r w:rsidR="00D96818">
        <w:rPr>
          <w:rFonts w:ascii="Calibri" w:hAnsi="Calibri" w:cs="Calibri"/>
          <w:sz w:val="24"/>
          <w:szCs w:val="24"/>
        </w:rPr>
        <w:t>, Finance and</w:t>
      </w:r>
      <w:r w:rsidR="001329A7" w:rsidRPr="001329A7">
        <w:rPr>
          <w:rFonts w:ascii="Calibri" w:hAnsi="Calibri" w:cs="Calibri"/>
          <w:sz w:val="24"/>
          <w:szCs w:val="24"/>
        </w:rPr>
        <w:t xml:space="preserve"> a R</w:t>
      </w:r>
      <w:r w:rsidR="00CE6E5A" w:rsidRPr="001329A7">
        <w:rPr>
          <w:rFonts w:ascii="Calibri" w:hAnsi="Calibri" w:cs="Calibri"/>
          <w:sz w:val="24"/>
          <w:szCs w:val="24"/>
        </w:rPr>
        <w:t xml:space="preserve">oute </w:t>
      </w:r>
      <w:r w:rsidR="001329A7" w:rsidRPr="001329A7">
        <w:rPr>
          <w:rFonts w:ascii="Calibri" w:hAnsi="Calibri" w:cs="Calibri"/>
          <w:sz w:val="24"/>
          <w:szCs w:val="24"/>
        </w:rPr>
        <w:t>O</w:t>
      </w:r>
      <w:r w:rsidR="00CE6E5A" w:rsidRPr="001329A7">
        <w:rPr>
          <w:rFonts w:ascii="Calibri" w:hAnsi="Calibri" w:cs="Calibri"/>
          <w:sz w:val="24"/>
          <w:szCs w:val="24"/>
        </w:rPr>
        <w:t xml:space="preserve">verview assessment </w:t>
      </w:r>
      <w:r w:rsidR="00D96818">
        <w:rPr>
          <w:rFonts w:ascii="Calibri" w:hAnsi="Calibri" w:cs="Calibri"/>
          <w:sz w:val="24"/>
          <w:szCs w:val="24"/>
        </w:rPr>
        <w:t>with</w:t>
      </w:r>
      <w:r w:rsidR="001329A7" w:rsidRPr="001329A7">
        <w:rPr>
          <w:rFonts w:ascii="Calibri" w:hAnsi="Calibri" w:cs="Calibri"/>
          <w:sz w:val="24"/>
          <w:szCs w:val="24"/>
        </w:rPr>
        <w:t xml:space="preserve"> a more specific route </w:t>
      </w:r>
      <w:r w:rsidR="00D96818">
        <w:rPr>
          <w:rFonts w:ascii="Calibri" w:hAnsi="Calibri" w:cs="Calibri"/>
          <w:sz w:val="24"/>
          <w:szCs w:val="24"/>
        </w:rPr>
        <w:t xml:space="preserve">risk </w:t>
      </w:r>
      <w:r w:rsidR="001329A7" w:rsidRPr="001329A7">
        <w:rPr>
          <w:rFonts w:ascii="Calibri" w:hAnsi="Calibri" w:cs="Calibri"/>
          <w:sz w:val="24"/>
          <w:szCs w:val="24"/>
        </w:rPr>
        <w:t>assessment.</w:t>
      </w:r>
      <w:r w:rsidR="00140289" w:rsidRPr="001329A7">
        <w:rPr>
          <w:rFonts w:ascii="Calibri" w:hAnsi="Calibri" w:cs="Calibri"/>
          <w:sz w:val="24"/>
          <w:szCs w:val="24"/>
        </w:rPr>
        <w:t xml:space="preserve"> Notes on</w:t>
      </w:r>
      <w:r w:rsidR="00140289" w:rsidRPr="00D96818">
        <w:rPr>
          <w:rFonts w:ascii="Calibri" w:hAnsi="Calibri" w:cs="Calibri"/>
          <w:sz w:val="24"/>
          <w:szCs w:val="24"/>
        </w:rPr>
        <w:t xml:space="preserve"> the scoring system are included as </w:t>
      </w:r>
      <w:r w:rsidR="00140289" w:rsidRPr="005A0053">
        <w:rPr>
          <w:rFonts w:ascii="Calibri" w:hAnsi="Calibri" w:cs="Calibri"/>
          <w:sz w:val="24"/>
          <w:szCs w:val="24"/>
        </w:rPr>
        <w:t>Appendix 1.</w:t>
      </w:r>
      <w:r w:rsidR="00FF6F1F" w:rsidRPr="005A0053">
        <w:rPr>
          <w:rFonts w:ascii="Calibri" w:hAnsi="Calibri" w:cs="Calibri"/>
          <w:sz w:val="24"/>
          <w:szCs w:val="24"/>
        </w:rPr>
        <w:t xml:space="preserve"> The overall scoring system leads to an assessment that a risk may be ‘high’, ‘medium’ or ‘low’ as defined below.</w:t>
      </w:r>
      <w:r w:rsidR="00FF6F1F" w:rsidRPr="00D96818">
        <w:rPr>
          <w:rFonts w:ascii="Calibri" w:hAnsi="Calibri" w:cs="Calibri"/>
          <w:sz w:val="24"/>
          <w:szCs w:val="24"/>
        </w:rPr>
        <w:t xml:space="preserve"> </w:t>
      </w:r>
    </w:p>
    <w:tbl>
      <w:tblPr>
        <w:tblStyle w:val="TableGrid"/>
        <w:tblW w:w="0" w:type="auto"/>
        <w:tblInd w:w="0" w:type="dxa"/>
        <w:tblLook w:val="04A0" w:firstRow="1" w:lastRow="0" w:firstColumn="1" w:lastColumn="0" w:noHBand="0" w:noVBand="1"/>
      </w:tblPr>
      <w:tblGrid>
        <w:gridCol w:w="1838"/>
        <w:gridCol w:w="992"/>
        <w:gridCol w:w="6101"/>
      </w:tblGrid>
      <w:tr w:rsidR="00FF6F1F" w14:paraId="760B1989" w14:textId="77777777" w:rsidTr="001361E8">
        <w:trPr>
          <w:trHeight w:val="636"/>
        </w:trPr>
        <w:tc>
          <w:tcPr>
            <w:tcW w:w="1838" w:type="dxa"/>
            <w:tcBorders>
              <w:top w:val="single" w:sz="4" w:space="0" w:color="auto"/>
              <w:left w:val="single" w:sz="4" w:space="0" w:color="auto"/>
              <w:bottom w:val="single" w:sz="4" w:space="0" w:color="auto"/>
              <w:right w:val="single" w:sz="4" w:space="0" w:color="auto"/>
            </w:tcBorders>
            <w:hideMark/>
          </w:tcPr>
          <w:p w14:paraId="7D534A4F" w14:textId="77777777" w:rsidR="00FF6F1F" w:rsidRPr="001D41AE" w:rsidRDefault="00FF6F1F">
            <w:pPr>
              <w:jc w:val="both"/>
              <w:rPr>
                <w:rFonts w:ascii="Calibri" w:eastAsia="Times New Roman" w:hAnsi="Calibri" w:cs="Calibri"/>
                <w:sz w:val="32"/>
                <w:szCs w:val="24"/>
              </w:rPr>
            </w:pPr>
            <w:r w:rsidRPr="001D41AE">
              <w:rPr>
                <w:rFonts w:ascii="Calibri" w:eastAsia="Times New Roman" w:hAnsi="Calibri" w:cs="Calibri"/>
                <w:sz w:val="32"/>
                <w:szCs w:val="24"/>
                <w:highlight w:val="red"/>
              </w:rPr>
              <w:t>high risk</w:t>
            </w:r>
          </w:p>
        </w:tc>
        <w:tc>
          <w:tcPr>
            <w:tcW w:w="992" w:type="dxa"/>
            <w:tcBorders>
              <w:top w:val="single" w:sz="4" w:space="0" w:color="auto"/>
              <w:left w:val="single" w:sz="4" w:space="0" w:color="auto"/>
              <w:bottom w:val="single" w:sz="4" w:space="0" w:color="auto"/>
              <w:right w:val="single" w:sz="4" w:space="0" w:color="auto"/>
            </w:tcBorders>
            <w:hideMark/>
          </w:tcPr>
          <w:p w14:paraId="7F56BE25" w14:textId="77777777" w:rsidR="00FF6F1F" w:rsidRPr="001D41AE" w:rsidRDefault="00FF6F1F">
            <w:pPr>
              <w:jc w:val="both"/>
              <w:rPr>
                <w:rFonts w:ascii="Calibri" w:eastAsia="Times New Roman" w:hAnsi="Calibri" w:cs="Calibri"/>
                <w:sz w:val="32"/>
                <w:szCs w:val="24"/>
              </w:rPr>
            </w:pPr>
            <w:r w:rsidRPr="001D41AE">
              <w:rPr>
                <w:rFonts w:ascii="Calibri" w:eastAsia="Times New Roman" w:hAnsi="Calibri" w:cs="Calibri"/>
                <w:sz w:val="32"/>
                <w:szCs w:val="24"/>
              </w:rPr>
              <w:t>16-25</w:t>
            </w:r>
          </w:p>
        </w:tc>
        <w:tc>
          <w:tcPr>
            <w:tcW w:w="6101" w:type="dxa"/>
            <w:tcBorders>
              <w:top w:val="single" w:sz="4" w:space="0" w:color="auto"/>
              <w:left w:val="single" w:sz="4" w:space="0" w:color="auto"/>
              <w:bottom w:val="single" w:sz="4" w:space="0" w:color="auto"/>
              <w:right w:val="single" w:sz="4" w:space="0" w:color="auto"/>
            </w:tcBorders>
            <w:hideMark/>
          </w:tcPr>
          <w:p w14:paraId="3DC97E9D" w14:textId="77777777" w:rsidR="00FF6F1F" w:rsidRPr="001D41AE" w:rsidRDefault="00FF6F1F">
            <w:pPr>
              <w:jc w:val="both"/>
              <w:rPr>
                <w:rFonts w:ascii="Calibri" w:eastAsia="Times New Roman" w:hAnsi="Calibri" w:cs="Calibri"/>
                <w:sz w:val="32"/>
                <w:szCs w:val="24"/>
              </w:rPr>
            </w:pPr>
            <w:r w:rsidRPr="001D41AE">
              <w:rPr>
                <w:rFonts w:ascii="Calibri" w:eastAsia="Times New Roman" w:hAnsi="Calibri" w:cs="Calibri"/>
                <w:sz w:val="32"/>
                <w:szCs w:val="24"/>
              </w:rPr>
              <w:t>action required to eliminate or reduce the risk</w:t>
            </w:r>
          </w:p>
        </w:tc>
      </w:tr>
      <w:tr w:rsidR="00FF6F1F" w14:paraId="2C3D6C0B" w14:textId="77777777" w:rsidTr="001361E8">
        <w:trPr>
          <w:trHeight w:val="558"/>
        </w:trPr>
        <w:tc>
          <w:tcPr>
            <w:tcW w:w="1838" w:type="dxa"/>
            <w:tcBorders>
              <w:top w:val="single" w:sz="4" w:space="0" w:color="auto"/>
              <w:left w:val="single" w:sz="4" w:space="0" w:color="auto"/>
              <w:bottom w:val="single" w:sz="4" w:space="0" w:color="auto"/>
              <w:right w:val="single" w:sz="4" w:space="0" w:color="auto"/>
            </w:tcBorders>
            <w:hideMark/>
          </w:tcPr>
          <w:p w14:paraId="22DF8812" w14:textId="77777777" w:rsidR="00FF6F1F" w:rsidRPr="001D41AE" w:rsidRDefault="00FF6F1F">
            <w:pPr>
              <w:jc w:val="both"/>
              <w:rPr>
                <w:rFonts w:ascii="Calibri" w:eastAsia="Times New Roman" w:hAnsi="Calibri" w:cs="Calibri"/>
                <w:sz w:val="32"/>
                <w:szCs w:val="24"/>
              </w:rPr>
            </w:pPr>
            <w:r w:rsidRPr="001D41AE">
              <w:rPr>
                <w:rFonts w:ascii="Calibri" w:eastAsia="Times New Roman" w:hAnsi="Calibri" w:cs="Calibri"/>
                <w:sz w:val="32"/>
                <w:szCs w:val="24"/>
                <w:highlight w:val="yellow"/>
              </w:rPr>
              <w:t>medium risk</w:t>
            </w:r>
          </w:p>
        </w:tc>
        <w:tc>
          <w:tcPr>
            <w:tcW w:w="992" w:type="dxa"/>
            <w:tcBorders>
              <w:top w:val="single" w:sz="4" w:space="0" w:color="auto"/>
              <w:left w:val="single" w:sz="4" w:space="0" w:color="auto"/>
              <w:bottom w:val="single" w:sz="4" w:space="0" w:color="auto"/>
              <w:right w:val="single" w:sz="4" w:space="0" w:color="auto"/>
            </w:tcBorders>
            <w:hideMark/>
          </w:tcPr>
          <w:p w14:paraId="7473D235" w14:textId="77777777" w:rsidR="00FF6F1F" w:rsidRPr="001D41AE" w:rsidRDefault="00FF6F1F">
            <w:pPr>
              <w:jc w:val="both"/>
              <w:rPr>
                <w:rFonts w:ascii="Calibri" w:eastAsia="Times New Roman" w:hAnsi="Calibri" w:cs="Calibri"/>
                <w:sz w:val="32"/>
                <w:szCs w:val="24"/>
              </w:rPr>
            </w:pPr>
            <w:r w:rsidRPr="001D41AE">
              <w:rPr>
                <w:rFonts w:ascii="Calibri" w:eastAsia="Times New Roman" w:hAnsi="Calibri" w:cs="Calibri"/>
                <w:sz w:val="32"/>
                <w:szCs w:val="24"/>
              </w:rPr>
              <w:t>8-15</w:t>
            </w:r>
          </w:p>
        </w:tc>
        <w:tc>
          <w:tcPr>
            <w:tcW w:w="6101" w:type="dxa"/>
            <w:tcBorders>
              <w:top w:val="single" w:sz="4" w:space="0" w:color="auto"/>
              <w:left w:val="single" w:sz="4" w:space="0" w:color="auto"/>
              <w:bottom w:val="single" w:sz="4" w:space="0" w:color="auto"/>
              <w:right w:val="single" w:sz="4" w:space="0" w:color="auto"/>
            </w:tcBorders>
            <w:hideMark/>
          </w:tcPr>
          <w:p w14:paraId="1A5439E3" w14:textId="77777777" w:rsidR="00FF6F1F" w:rsidRPr="001D41AE" w:rsidRDefault="00FF6F1F">
            <w:pPr>
              <w:jc w:val="both"/>
              <w:rPr>
                <w:rFonts w:ascii="Calibri" w:eastAsia="Times New Roman" w:hAnsi="Calibri" w:cs="Calibri"/>
                <w:sz w:val="32"/>
                <w:szCs w:val="24"/>
              </w:rPr>
            </w:pPr>
            <w:r w:rsidRPr="001D41AE">
              <w:rPr>
                <w:rFonts w:ascii="Calibri" w:eastAsia="Times New Roman" w:hAnsi="Calibri" w:cs="Calibri"/>
                <w:sz w:val="32"/>
                <w:szCs w:val="24"/>
              </w:rPr>
              <w:t>action highly desirable (10+ greater priority)</w:t>
            </w:r>
          </w:p>
        </w:tc>
      </w:tr>
      <w:tr w:rsidR="00FF6F1F" w14:paraId="54651E06" w14:textId="77777777" w:rsidTr="001361E8">
        <w:trPr>
          <w:trHeight w:val="554"/>
        </w:trPr>
        <w:tc>
          <w:tcPr>
            <w:tcW w:w="1838" w:type="dxa"/>
            <w:tcBorders>
              <w:top w:val="single" w:sz="4" w:space="0" w:color="auto"/>
              <w:left w:val="single" w:sz="4" w:space="0" w:color="auto"/>
              <w:bottom w:val="single" w:sz="4" w:space="0" w:color="auto"/>
              <w:right w:val="single" w:sz="4" w:space="0" w:color="auto"/>
            </w:tcBorders>
            <w:hideMark/>
          </w:tcPr>
          <w:p w14:paraId="4B66ACC6" w14:textId="77777777" w:rsidR="00FF6F1F" w:rsidRPr="001D41AE" w:rsidRDefault="00FF6F1F">
            <w:pPr>
              <w:jc w:val="both"/>
              <w:rPr>
                <w:rFonts w:ascii="Calibri" w:eastAsia="Times New Roman" w:hAnsi="Calibri" w:cs="Calibri"/>
                <w:sz w:val="32"/>
                <w:szCs w:val="24"/>
                <w:highlight w:val="green"/>
              </w:rPr>
            </w:pPr>
            <w:r w:rsidRPr="001D41AE">
              <w:rPr>
                <w:rFonts w:ascii="Calibri" w:eastAsia="Times New Roman" w:hAnsi="Calibri" w:cs="Calibri"/>
                <w:sz w:val="32"/>
                <w:szCs w:val="24"/>
                <w:highlight w:val="green"/>
              </w:rPr>
              <w:t xml:space="preserve">low risk </w:t>
            </w:r>
          </w:p>
        </w:tc>
        <w:tc>
          <w:tcPr>
            <w:tcW w:w="992" w:type="dxa"/>
            <w:tcBorders>
              <w:top w:val="single" w:sz="4" w:space="0" w:color="auto"/>
              <w:left w:val="single" w:sz="4" w:space="0" w:color="auto"/>
              <w:bottom w:val="single" w:sz="4" w:space="0" w:color="auto"/>
              <w:right w:val="single" w:sz="4" w:space="0" w:color="auto"/>
            </w:tcBorders>
            <w:hideMark/>
          </w:tcPr>
          <w:p w14:paraId="3CFF0C69" w14:textId="77777777" w:rsidR="00FF6F1F" w:rsidRPr="001D41AE" w:rsidRDefault="00FF6F1F">
            <w:pPr>
              <w:jc w:val="both"/>
              <w:rPr>
                <w:rFonts w:ascii="Calibri" w:eastAsia="Times New Roman" w:hAnsi="Calibri" w:cs="Calibri"/>
                <w:sz w:val="32"/>
                <w:szCs w:val="24"/>
              </w:rPr>
            </w:pPr>
            <w:r w:rsidRPr="001D41AE">
              <w:rPr>
                <w:rFonts w:ascii="Calibri" w:eastAsia="Times New Roman" w:hAnsi="Calibri" w:cs="Calibri"/>
                <w:sz w:val="32"/>
                <w:szCs w:val="24"/>
              </w:rPr>
              <w:t>1-6</w:t>
            </w:r>
          </w:p>
        </w:tc>
        <w:tc>
          <w:tcPr>
            <w:tcW w:w="6101" w:type="dxa"/>
            <w:tcBorders>
              <w:top w:val="single" w:sz="4" w:space="0" w:color="auto"/>
              <w:left w:val="single" w:sz="4" w:space="0" w:color="auto"/>
              <w:bottom w:val="single" w:sz="4" w:space="0" w:color="auto"/>
              <w:right w:val="single" w:sz="4" w:space="0" w:color="auto"/>
            </w:tcBorders>
            <w:hideMark/>
          </w:tcPr>
          <w:p w14:paraId="1F8BE1E0" w14:textId="77777777" w:rsidR="00FF6F1F" w:rsidRPr="001D41AE" w:rsidRDefault="00FF6F1F">
            <w:pPr>
              <w:jc w:val="both"/>
              <w:rPr>
                <w:rFonts w:ascii="Calibri" w:eastAsia="Times New Roman" w:hAnsi="Calibri" w:cs="Calibri"/>
                <w:sz w:val="32"/>
                <w:szCs w:val="24"/>
              </w:rPr>
            </w:pPr>
            <w:r w:rsidRPr="001D41AE">
              <w:rPr>
                <w:rFonts w:ascii="Calibri" w:eastAsia="Times New Roman" w:hAnsi="Calibri" w:cs="Calibri"/>
                <w:sz w:val="32"/>
                <w:szCs w:val="24"/>
              </w:rPr>
              <w:t>action discretionary</w:t>
            </w:r>
          </w:p>
        </w:tc>
      </w:tr>
    </w:tbl>
    <w:p w14:paraId="463DA93E" w14:textId="77777777" w:rsidR="009B74C1" w:rsidRDefault="009B74C1" w:rsidP="009B74C1">
      <w:pPr>
        <w:pStyle w:val="NoSpacing"/>
      </w:pPr>
    </w:p>
    <w:p w14:paraId="050A812D" w14:textId="61472C1D" w:rsidR="001361E8" w:rsidRPr="001D41AE" w:rsidRDefault="003D1EF8" w:rsidP="00E269C1">
      <w:pPr>
        <w:jc w:val="both"/>
        <w:rPr>
          <w:rFonts w:ascii="Calibri" w:hAnsi="Calibri" w:cs="Calibri"/>
          <w:sz w:val="24"/>
          <w:szCs w:val="24"/>
        </w:rPr>
      </w:pPr>
      <w:r w:rsidRPr="001D41AE">
        <w:rPr>
          <w:rFonts w:ascii="Calibri" w:hAnsi="Calibri" w:cs="Calibri"/>
          <w:sz w:val="24"/>
          <w:szCs w:val="24"/>
        </w:rPr>
        <w:t xml:space="preserve">The risk scores below are assessed </w:t>
      </w:r>
      <w:r w:rsidR="001361E8" w:rsidRPr="001D41AE">
        <w:rPr>
          <w:rFonts w:ascii="Calibri" w:hAnsi="Calibri" w:cs="Calibri"/>
          <w:sz w:val="24"/>
          <w:szCs w:val="24"/>
        </w:rPr>
        <w:t xml:space="preserve">then changed </w:t>
      </w:r>
      <w:r w:rsidRPr="001D41AE">
        <w:rPr>
          <w:rFonts w:ascii="Calibri" w:hAnsi="Calibri" w:cs="Calibri"/>
          <w:sz w:val="24"/>
          <w:szCs w:val="24"/>
        </w:rPr>
        <w:t>after mitigating actions have been taken.</w:t>
      </w:r>
    </w:p>
    <w:p w14:paraId="3D49B792" w14:textId="622995BD" w:rsidR="001361E8" w:rsidRPr="001D41AE" w:rsidRDefault="001361E8" w:rsidP="00E269C1">
      <w:pPr>
        <w:jc w:val="both"/>
        <w:rPr>
          <w:rFonts w:ascii="Calibri" w:hAnsi="Calibri" w:cs="Calibri"/>
          <w:sz w:val="24"/>
          <w:szCs w:val="24"/>
        </w:rPr>
      </w:pPr>
      <w:r w:rsidRPr="001D41AE">
        <w:rPr>
          <w:rFonts w:ascii="Calibri" w:hAnsi="Calibri" w:cs="Calibri"/>
          <w:sz w:val="24"/>
          <w:szCs w:val="24"/>
        </w:rPr>
        <w:t>As time moves on and measures are identified, the number of High Risk categories will significantly reduce, be negated or eliminated.</w:t>
      </w:r>
    </w:p>
    <w:p w14:paraId="42631536" w14:textId="5DC8B09F" w:rsidR="00D5517D" w:rsidRPr="001D41AE" w:rsidRDefault="003D1EF8" w:rsidP="00E269C1">
      <w:pPr>
        <w:jc w:val="both"/>
        <w:rPr>
          <w:rFonts w:ascii="Calibri" w:hAnsi="Calibri" w:cs="Calibri"/>
          <w:sz w:val="24"/>
          <w:szCs w:val="24"/>
        </w:rPr>
      </w:pPr>
      <w:r w:rsidRPr="001D41AE">
        <w:rPr>
          <w:rFonts w:ascii="Calibri" w:hAnsi="Calibri" w:cs="Calibri"/>
          <w:sz w:val="24"/>
          <w:szCs w:val="24"/>
        </w:rPr>
        <w:t xml:space="preserve">This will therefore be a ‘living’ document that evolves until by the time that the </w:t>
      </w:r>
      <w:r w:rsidR="00C3132F" w:rsidRPr="001D41AE">
        <w:rPr>
          <w:rFonts w:ascii="Calibri" w:hAnsi="Calibri" w:cs="Calibri"/>
          <w:sz w:val="24"/>
          <w:szCs w:val="24"/>
        </w:rPr>
        <w:t>Trans</w:t>
      </w:r>
      <w:r w:rsidR="00D96818">
        <w:rPr>
          <w:rFonts w:ascii="Calibri" w:hAnsi="Calibri" w:cs="Calibri"/>
          <w:sz w:val="24"/>
          <w:szCs w:val="24"/>
        </w:rPr>
        <w:t>-</w:t>
      </w:r>
      <w:r w:rsidR="00D5517D" w:rsidRPr="001D41AE">
        <w:rPr>
          <w:rFonts w:ascii="Calibri" w:hAnsi="Calibri" w:cs="Calibri"/>
          <w:sz w:val="24"/>
          <w:szCs w:val="24"/>
        </w:rPr>
        <w:t xml:space="preserve">Pennine Hundred </w:t>
      </w:r>
      <w:r w:rsidRPr="001D41AE">
        <w:rPr>
          <w:rFonts w:ascii="Calibri" w:hAnsi="Calibri" w:cs="Calibri"/>
          <w:sz w:val="24"/>
          <w:szCs w:val="24"/>
        </w:rPr>
        <w:t>is held</w:t>
      </w:r>
      <w:r w:rsidR="00D5517D" w:rsidRPr="001D41AE">
        <w:rPr>
          <w:rFonts w:ascii="Calibri" w:hAnsi="Calibri" w:cs="Calibri"/>
          <w:sz w:val="24"/>
          <w:szCs w:val="24"/>
        </w:rPr>
        <w:t>.</w:t>
      </w:r>
    </w:p>
    <w:p w14:paraId="469279ED" w14:textId="1EEDB56C" w:rsidR="003D1EF8" w:rsidRPr="001D41AE" w:rsidRDefault="00D5517D" w:rsidP="00E269C1">
      <w:pPr>
        <w:jc w:val="both"/>
        <w:rPr>
          <w:rFonts w:ascii="Calibri" w:hAnsi="Calibri" w:cs="Calibri"/>
          <w:sz w:val="24"/>
          <w:szCs w:val="24"/>
        </w:rPr>
      </w:pPr>
      <w:r w:rsidRPr="001D41AE">
        <w:rPr>
          <w:rFonts w:ascii="Calibri" w:hAnsi="Calibri" w:cs="Calibri"/>
          <w:sz w:val="24"/>
          <w:szCs w:val="24"/>
        </w:rPr>
        <w:t>The</w:t>
      </w:r>
      <w:r w:rsidR="003D1EF8" w:rsidRPr="001D41AE">
        <w:rPr>
          <w:rFonts w:ascii="Calibri" w:hAnsi="Calibri" w:cs="Calibri"/>
          <w:sz w:val="24"/>
          <w:szCs w:val="24"/>
        </w:rPr>
        <w:t xml:space="preserve"> number of </w:t>
      </w:r>
      <w:r w:rsidRPr="001D41AE">
        <w:rPr>
          <w:rFonts w:ascii="Calibri" w:hAnsi="Calibri" w:cs="Calibri"/>
          <w:sz w:val="24"/>
          <w:szCs w:val="24"/>
        </w:rPr>
        <w:t xml:space="preserve">medium </w:t>
      </w:r>
      <w:r w:rsidR="00C07E02" w:rsidRPr="001D41AE">
        <w:rPr>
          <w:rFonts w:ascii="Calibri" w:hAnsi="Calibri" w:cs="Calibri"/>
          <w:sz w:val="24"/>
          <w:szCs w:val="24"/>
        </w:rPr>
        <w:t>-</w:t>
      </w:r>
      <w:r w:rsidRPr="001D41AE">
        <w:rPr>
          <w:rFonts w:ascii="Calibri" w:hAnsi="Calibri" w:cs="Calibri"/>
          <w:sz w:val="24"/>
          <w:szCs w:val="24"/>
        </w:rPr>
        <w:t xml:space="preserve"> </w:t>
      </w:r>
      <w:r w:rsidR="00C07E02" w:rsidRPr="001D41AE">
        <w:rPr>
          <w:rFonts w:ascii="Calibri" w:hAnsi="Calibri" w:cs="Calibri"/>
          <w:sz w:val="24"/>
          <w:szCs w:val="24"/>
        </w:rPr>
        <w:t>level</w:t>
      </w:r>
      <w:r w:rsidR="003D1EF8" w:rsidRPr="001D41AE">
        <w:rPr>
          <w:rFonts w:ascii="Calibri" w:hAnsi="Calibri" w:cs="Calibri"/>
          <w:sz w:val="24"/>
          <w:szCs w:val="24"/>
        </w:rPr>
        <w:t xml:space="preserve"> risks remaining is very small though </w:t>
      </w:r>
      <w:r w:rsidR="00E31B25" w:rsidRPr="001D41AE">
        <w:rPr>
          <w:rFonts w:ascii="Calibri" w:hAnsi="Calibri" w:cs="Calibri"/>
          <w:sz w:val="24"/>
          <w:szCs w:val="24"/>
        </w:rPr>
        <w:t>a number</w:t>
      </w:r>
      <w:r w:rsidR="003D1EF8" w:rsidRPr="001D41AE">
        <w:rPr>
          <w:rFonts w:ascii="Calibri" w:hAnsi="Calibri" w:cs="Calibri"/>
          <w:sz w:val="24"/>
          <w:szCs w:val="24"/>
        </w:rPr>
        <w:t xml:space="preserve">, </w:t>
      </w:r>
      <w:r w:rsidR="00567E60" w:rsidRPr="001D41AE">
        <w:rPr>
          <w:rFonts w:ascii="Calibri" w:hAnsi="Calibri" w:cs="Calibri"/>
          <w:sz w:val="24"/>
          <w:szCs w:val="24"/>
        </w:rPr>
        <w:t>such as</w:t>
      </w:r>
      <w:r w:rsidR="003D1EF8" w:rsidRPr="001D41AE">
        <w:rPr>
          <w:rFonts w:ascii="Calibri" w:hAnsi="Calibri" w:cs="Calibri"/>
          <w:sz w:val="24"/>
          <w:szCs w:val="24"/>
        </w:rPr>
        <w:t xml:space="preserve"> the risk of </w:t>
      </w:r>
      <w:r w:rsidRPr="001D41AE">
        <w:rPr>
          <w:rFonts w:ascii="Calibri" w:hAnsi="Calibri" w:cs="Calibri"/>
          <w:sz w:val="24"/>
          <w:szCs w:val="24"/>
        </w:rPr>
        <w:t xml:space="preserve">trip hazards and </w:t>
      </w:r>
      <w:r w:rsidR="003D1EF8" w:rsidRPr="001D41AE">
        <w:rPr>
          <w:rFonts w:ascii="Calibri" w:hAnsi="Calibri" w:cs="Calibri"/>
          <w:sz w:val="24"/>
          <w:szCs w:val="24"/>
        </w:rPr>
        <w:t xml:space="preserve">bad weather conditions, can never be fully eliminated. </w:t>
      </w:r>
    </w:p>
    <w:p w14:paraId="12553E0D" w14:textId="77777777" w:rsidR="00F15B42" w:rsidRDefault="00F15B42"/>
    <w:p w14:paraId="59828206" w14:textId="28E2A3B5" w:rsidR="00DF45D6" w:rsidRDefault="00F15B42" w:rsidP="00F15B42">
      <w:pPr>
        <w:jc w:val="both"/>
        <w:sectPr w:rsidR="00DF45D6" w:rsidSect="00140289">
          <w:footerReference w:type="default" r:id="rId8"/>
          <w:pgSz w:w="11906" w:h="16838"/>
          <w:pgMar w:top="1440" w:right="1440" w:bottom="1440" w:left="1440" w:header="709" w:footer="709" w:gutter="0"/>
          <w:cols w:space="720"/>
          <w:docGrid w:linePitch="299"/>
        </w:sectPr>
      </w:pPr>
      <w:r>
        <w:br w:type="page"/>
      </w:r>
    </w:p>
    <w:p w14:paraId="327669EC" w14:textId="595778CB" w:rsidR="00F15B42" w:rsidRPr="001D41AE" w:rsidRDefault="00DF45D6" w:rsidP="00DF45D6">
      <w:pPr>
        <w:pStyle w:val="Heading1"/>
        <w:rPr>
          <w:rFonts w:asciiTheme="minorHAnsi" w:hAnsiTheme="minorHAnsi" w:cstheme="minorHAnsi"/>
          <w:b/>
          <w:color w:val="ED7D31" w:themeColor="accent2"/>
        </w:rPr>
      </w:pPr>
      <w:bookmarkStart w:id="2" w:name="_Toc36805412"/>
      <w:r w:rsidRPr="001D41AE">
        <w:rPr>
          <w:rFonts w:asciiTheme="minorHAnsi" w:hAnsiTheme="minorHAnsi" w:cstheme="minorHAnsi"/>
          <w:b/>
          <w:color w:val="ED7D31" w:themeColor="accent2"/>
        </w:rPr>
        <w:lastRenderedPageBreak/>
        <w:t>Risk Assessment – Setting the Scene</w:t>
      </w:r>
      <w:bookmarkEnd w:id="2"/>
      <w:r w:rsidRPr="001D41AE">
        <w:rPr>
          <w:rFonts w:asciiTheme="minorHAnsi" w:hAnsiTheme="minorHAnsi" w:cstheme="minorHAnsi"/>
          <w:b/>
          <w:color w:val="ED7D31" w:themeColor="accent2"/>
        </w:rPr>
        <w:t xml:space="preserve"> </w:t>
      </w:r>
    </w:p>
    <w:p w14:paraId="4CB95356" w14:textId="77777777" w:rsidR="009D2B03" w:rsidRPr="009D2B03" w:rsidRDefault="009D2B03" w:rsidP="009D2B03"/>
    <w:tbl>
      <w:tblPr>
        <w:tblW w:w="13892" w:type="dxa"/>
        <w:tblInd w:w="-5" w:type="dxa"/>
        <w:tblLook w:val="04A0" w:firstRow="1" w:lastRow="0" w:firstColumn="1" w:lastColumn="0" w:noHBand="0" w:noVBand="1"/>
      </w:tblPr>
      <w:tblGrid>
        <w:gridCol w:w="2594"/>
        <w:gridCol w:w="3871"/>
        <w:gridCol w:w="7488"/>
      </w:tblGrid>
      <w:tr w:rsidR="002463AD" w:rsidRPr="00B14BDF" w14:paraId="4E2378E2" w14:textId="77777777" w:rsidTr="001D41AE">
        <w:trPr>
          <w:trHeight w:val="601"/>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134E2" w14:textId="77777777" w:rsidR="00B14BDF" w:rsidRPr="001D41AE" w:rsidRDefault="00B14BDF" w:rsidP="00C3132F">
            <w:pPr>
              <w:spacing w:after="240" w:line="240" w:lineRule="auto"/>
              <w:rPr>
                <w:rFonts w:eastAsia="Times New Roman" w:cstheme="minorHAnsi"/>
                <w:color w:val="000000"/>
                <w:sz w:val="28"/>
                <w:szCs w:val="28"/>
                <w:lang w:eastAsia="en-GB"/>
              </w:rPr>
            </w:pPr>
            <w:r w:rsidRPr="001D41AE">
              <w:rPr>
                <w:rFonts w:eastAsia="Times New Roman" w:cstheme="minorHAnsi"/>
                <w:color w:val="000000"/>
                <w:sz w:val="28"/>
                <w:szCs w:val="28"/>
                <w:lang w:eastAsia="en-GB"/>
              </w:rPr>
              <w:t>Subject</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10B69607" w14:textId="77777777" w:rsidR="00B14BDF" w:rsidRPr="001D41AE" w:rsidRDefault="00B14BDF" w:rsidP="00C3132F">
            <w:pPr>
              <w:spacing w:after="240" w:line="240" w:lineRule="auto"/>
              <w:rPr>
                <w:rFonts w:eastAsia="Times New Roman" w:cstheme="minorHAnsi"/>
                <w:color w:val="000000"/>
                <w:sz w:val="28"/>
                <w:szCs w:val="28"/>
                <w:lang w:eastAsia="en-GB"/>
              </w:rPr>
            </w:pPr>
            <w:r w:rsidRPr="001D41AE">
              <w:rPr>
                <w:rFonts w:eastAsia="Times New Roman" w:cstheme="minorHAnsi"/>
                <w:color w:val="000000"/>
                <w:sz w:val="28"/>
                <w:szCs w:val="28"/>
                <w:lang w:eastAsia="en-GB"/>
              </w:rPr>
              <w:t>Details</w:t>
            </w: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14:paraId="47A633F1" w14:textId="77777777" w:rsidR="00B14BDF" w:rsidRPr="001D41AE" w:rsidRDefault="00B14BDF" w:rsidP="00C3132F">
            <w:pPr>
              <w:spacing w:after="240" w:line="240" w:lineRule="auto"/>
              <w:rPr>
                <w:rFonts w:eastAsia="Times New Roman" w:cstheme="minorHAnsi"/>
                <w:color w:val="000000"/>
                <w:sz w:val="28"/>
                <w:szCs w:val="28"/>
                <w:lang w:eastAsia="en-GB"/>
              </w:rPr>
            </w:pPr>
            <w:r w:rsidRPr="001D41AE">
              <w:rPr>
                <w:rFonts w:eastAsia="Times New Roman" w:cstheme="minorHAnsi"/>
                <w:color w:val="000000"/>
                <w:sz w:val="28"/>
                <w:szCs w:val="28"/>
                <w:lang w:eastAsia="en-GB"/>
              </w:rPr>
              <w:t xml:space="preserve">Notes </w:t>
            </w:r>
          </w:p>
        </w:tc>
      </w:tr>
      <w:tr w:rsidR="002463AD" w:rsidRPr="00B14BDF" w14:paraId="68D4BC9D" w14:textId="77777777" w:rsidTr="001D41AE">
        <w:trPr>
          <w:trHeight w:val="694"/>
        </w:trPr>
        <w:tc>
          <w:tcPr>
            <w:tcW w:w="2694" w:type="dxa"/>
            <w:tcBorders>
              <w:top w:val="nil"/>
              <w:left w:val="single" w:sz="4" w:space="0" w:color="auto"/>
              <w:bottom w:val="nil"/>
              <w:right w:val="single" w:sz="4" w:space="0" w:color="auto"/>
            </w:tcBorders>
            <w:shd w:val="clear" w:color="auto" w:fill="auto"/>
            <w:noWrap/>
            <w:hideMark/>
          </w:tcPr>
          <w:p w14:paraId="41E14D78" w14:textId="77777777" w:rsidR="00B14BDF" w:rsidRPr="001D41AE" w:rsidRDefault="00B14BDF" w:rsidP="00C3132F">
            <w:pPr>
              <w:spacing w:before="120" w:after="0" w:line="240" w:lineRule="auto"/>
              <w:rPr>
                <w:rFonts w:eastAsia="Times New Roman" w:cstheme="minorHAnsi"/>
                <w:color w:val="000000"/>
                <w:sz w:val="24"/>
                <w:szCs w:val="24"/>
                <w:lang w:eastAsia="en-GB"/>
              </w:rPr>
            </w:pPr>
            <w:r w:rsidRPr="001D41AE">
              <w:rPr>
                <w:rFonts w:eastAsia="Times New Roman" w:cstheme="minorHAnsi"/>
                <w:color w:val="000000"/>
                <w:sz w:val="24"/>
                <w:szCs w:val="24"/>
                <w:lang w:eastAsia="en-GB"/>
              </w:rPr>
              <w:t>EVENT NAME</w:t>
            </w:r>
          </w:p>
        </w:tc>
        <w:tc>
          <w:tcPr>
            <w:tcW w:w="3402" w:type="dxa"/>
            <w:tcBorders>
              <w:top w:val="nil"/>
              <w:left w:val="nil"/>
              <w:bottom w:val="nil"/>
              <w:right w:val="single" w:sz="4" w:space="0" w:color="auto"/>
            </w:tcBorders>
            <w:shd w:val="clear" w:color="auto" w:fill="auto"/>
            <w:noWrap/>
            <w:hideMark/>
          </w:tcPr>
          <w:p w14:paraId="7B65C67D" w14:textId="77777777" w:rsidR="00B14BDF" w:rsidRPr="001D41AE" w:rsidRDefault="00B14BDF" w:rsidP="00C3132F">
            <w:pPr>
              <w:spacing w:before="120" w:after="0" w:line="240" w:lineRule="auto"/>
              <w:rPr>
                <w:rFonts w:eastAsia="Times New Roman" w:cstheme="minorHAnsi"/>
                <w:color w:val="000000"/>
                <w:sz w:val="24"/>
                <w:szCs w:val="24"/>
                <w:lang w:eastAsia="en-GB"/>
              </w:rPr>
            </w:pPr>
            <w:r w:rsidRPr="001D41AE">
              <w:rPr>
                <w:rFonts w:eastAsia="Times New Roman" w:cstheme="minorHAnsi"/>
                <w:color w:val="000000"/>
                <w:sz w:val="24"/>
                <w:szCs w:val="24"/>
                <w:lang w:eastAsia="en-GB"/>
              </w:rPr>
              <w:t>The Trans-Pennine 100</w:t>
            </w:r>
          </w:p>
        </w:tc>
        <w:tc>
          <w:tcPr>
            <w:tcW w:w="7796" w:type="dxa"/>
            <w:tcBorders>
              <w:top w:val="nil"/>
              <w:left w:val="nil"/>
              <w:bottom w:val="nil"/>
              <w:right w:val="single" w:sz="4" w:space="0" w:color="auto"/>
            </w:tcBorders>
            <w:shd w:val="clear" w:color="auto" w:fill="auto"/>
            <w:hideMark/>
          </w:tcPr>
          <w:p w14:paraId="0A7C97B5" w14:textId="60FD81EC" w:rsidR="00B14BDF" w:rsidRPr="001D41AE" w:rsidRDefault="00B14BDF" w:rsidP="0035754D">
            <w:pPr>
              <w:spacing w:before="120" w:after="0" w:line="240" w:lineRule="auto"/>
              <w:rPr>
                <w:rFonts w:eastAsia="Times New Roman" w:cstheme="minorHAnsi"/>
                <w:color w:val="000000"/>
                <w:sz w:val="24"/>
                <w:szCs w:val="24"/>
                <w:lang w:eastAsia="en-GB"/>
              </w:rPr>
            </w:pPr>
            <w:r w:rsidRPr="001D41AE">
              <w:rPr>
                <w:rFonts w:eastAsia="Times New Roman" w:cstheme="minorHAnsi"/>
                <w:color w:val="000000"/>
                <w:sz w:val="24"/>
                <w:szCs w:val="24"/>
                <w:lang w:eastAsia="en-GB"/>
              </w:rPr>
              <w:t>In</w:t>
            </w:r>
            <w:r w:rsidR="0035754D" w:rsidRPr="001D41AE">
              <w:rPr>
                <w:rFonts w:eastAsia="Times New Roman" w:cstheme="minorHAnsi"/>
                <w:color w:val="000000"/>
                <w:sz w:val="24"/>
                <w:szCs w:val="24"/>
                <w:lang w:eastAsia="en-GB"/>
              </w:rPr>
              <w:t xml:space="preserve"> the</w:t>
            </w:r>
            <w:r w:rsidRPr="001D41AE">
              <w:rPr>
                <w:rFonts w:eastAsia="Times New Roman" w:cstheme="minorHAnsi"/>
                <w:color w:val="000000"/>
                <w:sz w:val="24"/>
                <w:szCs w:val="24"/>
                <w:lang w:eastAsia="en-GB"/>
              </w:rPr>
              <w:t xml:space="preserve"> risk assessment this will be abbreviated to T-P100</w:t>
            </w:r>
          </w:p>
        </w:tc>
      </w:tr>
      <w:tr w:rsidR="002463AD" w:rsidRPr="00B14BDF" w14:paraId="2D91D0B7" w14:textId="77777777" w:rsidTr="00C064A0">
        <w:trPr>
          <w:trHeight w:val="1413"/>
        </w:trPr>
        <w:tc>
          <w:tcPr>
            <w:tcW w:w="2694" w:type="dxa"/>
            <w:tcBorders>
              <w:top w:val="single" w:sz="4" w:space="0" w:color="auto"/>
              <w:left w:val="single" w:sz="4" w:space="0" w:color="auto"/>
              <w:bottom w:val="nil"/>
              <w:right w:val="single" w:sz="4" w:space="0" w:color="auto"/>
            </w:tcBorders>
            <w:shd w:val="clear" w:color="auto" w:fill="auto"/>
            <w:noWrap/>
            <w:hideMark/>
          </w:tcPr>
          <w:p w14:paraId="4454C646" w14:textId="77777777" w:rsidR="00B14BDF" w:rsidRPr="001D41AE" w:rsidRDefault="00B14BDF" w:rsidP="0035754D">
            <w:pPr>
              <w:spacing w:before="120" w:after="0" w:line="240" w:lineRule="auto"/>
              <w:rPr>
                <w:rFonts w:eastAsia="Times New Roman" w:cstheme="minorHAnsi"/>
                <w:color w:val="000000"/>
                <w:sz w:val="24"/>
                <w:szCs w:val="24"/>
                <w:lang w:eastAsia="en-GB"/>
              </w:rPr>
            </w:pPr>
            <w:r w:rsidRPr="001D41AE">
              <w:rPr>
                <w:rFonts w:eastAsia="Times New Roman" w:cstheme="minorHAnsi"/>
                <w:color w:val="000000"/>
                <w:sz w:val="24"/>
                <w:szCs w:val="24"/>
                <w:lang w:eastAsia="en-GB"/>
              </w:rPr>
              <w:t>DATE</w:t>
            </w:r>
          </w:p>
        </w:tc>
        <w:tc>
          <w:tcPr>
            <w:tcW w:w="3402" w:type="dxa"/>
            <w:tcBorders>
              <w:top w:val="single" w:sz="4" w:space="0" w:color="auto"/>
              <w:left w:val="nil"/>
              <w:bottom w:val="nil"/>
              <w:right w:val="single" w:sz="4" w:space="0" w:color="auto"/>
            </w:tcBorders>
            <w:shd w:val="clear" w:color="auto" w:fill="auto"/>
            <w:hideMark/>
          </w:tcPr>
          <w:p w14:paraId="03475336" w14:textId="4CFC9BE2" w:rsidR="00B14BDF" w:rsidRPr="001D41AE" w:rsidRDefault="00647337" w:rsidP="0035754D">
            <w:pPr>
              <w:spacing w:before="120" w:after="0" w:line="240" w:lineRule="auto"/>
              <w:rPr>
                <w:rFonts w:eastAsia="Times New Roman" w:cstheme="minorHAnsi"/>
                <w:sz w:val="24"/>
                <w:szCs w:val="24"/>
                <w:lang w:eastAsia="en-GB"/>
              </w:rPr>
            </w:pPr>
            <w:r>
              <w:rPr>
                <w:rFonts w:eastAsia="Times New Roman" w:cstheme="minorHAnsi"/>
                <w:sz w:val="24"/>
                <w:szCs w:val="24"/>
                <w:lang w:eastAsia="en-GB"/>
              </w:rPr>
              <w:t>Friday 3</w:t>
            </w:r>
            <w:r w:rsidRPr="00647337">
              <w:rPr>
                <w:rFonts w:eastAsia="Times New Roman" w:cstheme="minorHAnsi"/>
                <w:sz w:val="24"/>
                <w:szCs w:val="24"/>
                <w:vertAlign w:val="superscript"/>
                <w:lang w:eastAsia="en-GB"/>
              </w:rPr>
              <w:t>rd</w:t>
            </w:r>
            <w:r>
              <w:rPr>
                <w:rFonts w:eastAsia="Times New Roman" w:cstheme="minorHAnsi"/>
                <w:sz w:val="24"/>
                <w:szCs w:val="24"/>
                <w:lang w:eastAsia="en-GB"/>
              </w:rPr>
              <w:t xml:space="preserve"> June to Sunday 5</w:t>
            </w:r>
            <w:r w:rsidRPr="00647337">
              <w:rPr>
                <w:rFonts w:eastAsia="Times New Roman" w:cstheme="minorHAnsi"/>
                <w:sz w:val="24"/>
                <w:szCs w:val="24"/>
                <w:vertAlign w:val="superscript"/>
                <w:lang w:eastAsia="en-GB"/>
              </w:rPr>
              <w:t>th</w:t>
            </w:r>
            <w:r>
              <w:rPr>
                <w:rFonts w:eastAsia="Times New Roman" w:cstheme="minorHAnsi"/>
                <w:sz w:val="24"/>
                <w:szCs w:val="24"/>
                <w:lang w:eastAsia="en-GB"/>
              </w:rPr>
              <w:t xml:space="preserve"> June 2022</w:t>
            </w:r>
          </w:p>
        </w:tc>
        <w:tc>
          <w:tcPr>
            <w:tcW w:w="7796" w:type="dxa"/>
            <w:tcBorders>
              <w:top w:val="single" w:sz="4" w:space="0" w:color="auto"/>
              <w:left w:val="nil"/>
              <w:bottom w:val="single" w:sz="4" w:space="0" w:color="auto"/>
              <w:right w:val="single" w:sz="4" w:space="0" w:color="auto"/>
            </w:tcBorders>
            <w:shd w:val="clear" w:color="auto" w:fill="auto"/>
            <w:hideMark/>
          </w:tcPr>
          <w:p w14:paraId="624FE1AF" w14:textId="00070721" w:rsidR="00B14BDF" w:rsidRPr="001D41AE" w:rsidRDefault="00B14BDF" w:rsidP="00647337">
            <w:pPr>
              <w:spacing w:before="120" w:after="0" w:line="240" w:lineRule="auto"/>
              <w:rPr>
                <w:rFonts w:eastAsia="Times New Roman" w:cstheme="minorHAnsi"/>
                <w:color w:val="000000"/>
                <w:sz w:val="24"/>
                <w:szCs w:val="24"/>
                <w:lang w:eastAsia="en-GB"/>
              </w:rPr>
            </w:pPr>
            <w:r w:rsidRPr="001D41AE">
              <w:rPr>
                <w:rFonts w:eastAsia="Times New Roman" w:cstheme="minorHAnsi"/>
                <w:color w:val="000000"/>
                <w:sz w:val="24"/>
                <w:szCs w:val="24"/>
                <w:lang w:eastAsia="en-GB"/>
              </w:rPr>
              <w:t xml:space="preserve">Day/Night event continues through the hours of darkness.                                                     Estimated Sunrise &amp; Sunset times:            </w:t>
            </w:r>
            <w:r w:rsidR="00634112" w:rsidRPr="001D41AE">
              <w:rPr>
                <w:rFonts w:eastAsia="Times New Roman" w:cstheme="minorHAnsi"/>
                <w:color w:val="000000"/>
                <w:sz w:val="24"/>
                <w:szCs w:val="24"/>
                <w:lang w:eastAsia="en-GB"/>
              </w:rPr>
              <w:t xml:space="preserve">                          </w:t>
            </w:r>
            <w:r w:rsidR="001D41AE">
              <w:rPr>
                <w:rFonts w:eastAsia="Times New Roman" w:cstheme="minorHAnsi"/>
                <w:color w:val="000000"/>
                <w:sz w:val="24"/>
                <w:szCs w:val="24"/>
                <w:lang w:eastAsia="en-GB"/>
              </w:rPr>
              <w:t xml:space="preserve">      </w:t>
            </w:r>
            <w:r w:rsidRPr="001D41AE">
              <w:rPr>
                <w:rFonts w:eastAsia="Times New Roman" w:cstheme="minorHAnsi"/>
                <w:color w:val="000000"/>
                <w:sz w:val="24"/>
                <w:szCs w:val="24"/>
                <w:lang w:eastAsia="en-GB"/>
              </w:rPr>
              <w:t xml:space="preserve">   </w:t>
            </w:r>
            <w:r w:rsidR="001D41AE">
              <w:rPr>
                <w:rFonts w:eastAsia="Times New Roman" w:cstheme="minorHAnsi"/>
                <w:color w:val="000000"/>
                <w:sz w:val="24"/>
                <w:szCs w:val="24"/>
                <w:lang w:eastAsia="en-GB"/>
              </w:rPr>
              <w:t xml:space="preserve"> </w:t>
            </w:r>
            <w:r w:rsidRPr="001D41AE">
              <w:rPr>
                <w:rFonts w:eastAsia="Times New Roman" w:cstheme="minorHAnsi"/>
                <w:color w:val="000000"/>
                <w:sz w:val="24"/>
                <w:szCs w:val="24"/>
                <w:lang w:eastAsia="en-GB"/>
              </w:rPr>
              <w:t xml:space="preserve">    </w:t>
            </w:r>
            <w:r w:rsidR="001D41AE">
              <w:rPr>
                <w:rFonts w:eastAsia="Times New Roman" w:cstheme="minorHAnsi"/>
                <w:color w:val="000000"/>
                <w:sz w:val="24"/>
                <w:szCs w:val="24"/>
                <w:lang w:eastAsia="en-GB"/>
              </w:rPr>
              <w:t xml:space="preserve">                   </w:t>
            </w:r>
            <w:r w:rsidR="00647337" w:rsidRPr="00647337">
              <w:rPr>
                <w:rFonts w:eastAsia="Times New Roman" w:cstheme="minorHAnsi"/>
                <w:color w:val="000000"/>
                <w:sz w:val="24"/>
                <w:szCs w:val="24"/>
                <w:lang w:eastAsia="en-GB"/>
              </w:rPr>
              <w:t>Sunrise: 04:40</w:t>
            </w:r>
            <w:r w:rsidRPr="00647337">
              <w:rPr>
                <w:rFonts w:eastAsia="Times New Roman" w:cstheme="minorHAnsi"/>
                <w:color w:val="000000"/>
                <w:sz w:val="24"/>
                <w:szCs w:val="24"/>
                <w:lang w:eastAsia="en-GB"/>
              </w:rPr>
              <w:t xml:space="preserve">.                                                </w:t>
            </w:r>
            <w:r w:rsidR="00634112" w:rsidRPr="00647337">
              <w:rPr>
                <w:rFonts w:eastAsia="Times New Roman" w:cstheme="minorHAnsi"/>
                <w:color w:val="000000"/>
                <w:sz w:val="24"/>
                <w:szCs w:val="24"/>
                <w:lang w:eastAsia="en-GB"/>
              </w:rPr>
              <w:t xml:space="preserve">                      </w:t>
            </w:r>
            <w:r w:rsidRPr="00647337">
              <w:rPr>
                <w:rFonts w:eastAsia="Times New Roman" w:cstheme="minorHAnsi"/>
                <w:color w:val="000000"/>
                <w:sz w:val="24"/>
                <w:szCs w:val="24"/>
                <w:lang w:eastAsia="en-GB"/>
              </w:rPr>
              <w:t xml:space="preserve">   </w:t>
            </w:r>
            <w:r w:rsidR="001D41AE" w:rsidRPr="00647337">
              <w:rPr>
                <w:rFonts w:eastAsia="Times New Roman" w:cstheme="minorHAnsi"/>
                <w:color w:val="000000"/>
                <w:sz w:val="24"/>
                <w:szCs w:val="24"/>
                <w:lang w:eastAsia="en-GB"/>
              </w:rPr>
              <w:t xml:space="preserve">                                </w:t>
            </w:r>
            <w:r w:rsidRPr="00647337">
              <w:rPr>
                <w:rFonts w:eastAsia="Times New Roman" w:cstheme="minorHAnsi"/>
                <w:color w:val="000000"/>
                <w:sz w:val="24"/>
                <w:szCs w:val="24"/>
                <w:lang w:eastAsia="en-GB"/>
              </w:rPr>
              <w:t xml:space="preserve">  Sunset: 21:2</w:t>
            </w:r>
            <w:r w:rsidR="00647337" w:rsidRPr="00647337">
              <w:rPr>
                <w:rFonts w:eastAsia="Times New Roman" w:cstheme="minorHAnsi"/>
                <w:color w:val="000000"/>
                <w:sz w:val="24"/>
                <w:szCs w:val="24"/>
                <w:lang w:eastAsia="en-GB"/>
              </w:rPr>
              <w:t>5</w:t>
            </w:r>
            <w:r w:rsidR="00647337">
              <w:rPr>
                <w:rFonts w:eastAsia="Times New Roman" w:cstheme="minorHAnsi"/>
                <w:color w:val="000000"/>
                <w:sz w:val="24"/>
                <w:szCs w:val="24"/>
                <w:lang w:eastAsia="en-GB"/>
              </w:rPr>
              <w:t>.</w:t>
            </w:r>
          </w:p>
        </w:tc>
      </w:tr>
      <w:tr w:rsidR="002463AD" w:rsidRPr="00B14BDF" w14:paraId="4081A6F6" w14:textId="77777777" w:rsidTr="00C064A0">
        <w:trPr>
          <w:trHeight w:val="2398"/>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14:paraId="4E00DAAA" w14:textId="77777777" w:rsidR="00B14BDF" w:rsidRPr="001D41AE" w:rsidRDefault="00B14BDF" w:rsidP="0035754D">
            <w:pPr>
              <w:spacing w:before="120" w:after="0" w:line="240" w:lineRule="auto"/>
              <w:rPr>
                <w:rFonts w:eastAsia="Times New Roman" w:cstheme="minorHAnsi"/>
                <w:color w:val="000000"/>
                <w:sz w:val="24"/>
                <w:szCs w:val="24"/>
                <w:lang w:eastAsia="en-GB"/>
              </w:rPr>
            </w:pPr>
            <w:r w:rsidRPr="001D41AE">
              <w:rPr>
                <w:rFonts w:eastAsia="Times New Roman" w:cstheme="minorHAnsi"/>
                <w:color w:val="000000"/>
                <w:sz w:val="24"/>
                <w:szCs w:val="24"/>
                <w:lang w:eastAsia="en-GB"/>
              </w:rPr>
              <w:t>GENERAL DESCRIPTION</w:t>
            </w:r>
          </w:p>
        </w:tc>
        <w:tc>
          <w:tcPr>
            <w:tcW w:w="3402" w:type="dxa"/>
            <w:tcBorders>
              <w:top w:val="single" w:sz="4" w:space="0" w:color="auto"/>
              <w:left w:val="nil"/>
              <w:bottom w:val="single" w:sz="4" w:space="0" w:color="auto"/>
              <w:right w:val="single" w:sz="4" w:space="0" w:color="auto"/>
            </w:tcBorders>
            <w:shd w:val="clear" w:color="auto" w:fill="auto"/>
            <w:hideMark/>
          </w:tcPr>
          <w:p w14:paraId="11D191F7" w14:textId="77777777" w:rsidR="00B14BDF" w:rsidRPr="001D41AE" w:rsidRDefault="00B14BDF" w:rsidP="0035754D">
            <w:pPr>
              <w:spacing w:before="120" w:after="0" w:line="240" w:lineRule="auto"/>
              <w:rPr>
                <w:rFonts w:eastAsia="Times New Roman" w:cstheme="minorHAnsi"/>
                <w:color w:val="000000"/>
                <w:sz w:val="24"/>
                <w:szCs w:val="24"/>
                <w:lang w:eastAsia="en-GB"/>
              </w:rPr>
            </w:pPr>
            <w:r w:rsidRPr="001D41AE">
              <w:rPr>
                <w:rFonts w:eastAsia="Times New Roman" w:cstheme="minorHAnsi"/>
                <w:color w:val="000000"/>
                <w:sz w:val="24"/>
                <w:szCs w:val="24"/>
                <w:lang w:eastAsia="en-GB"/>
              </w:rPr>
              <w:t>A 100 Mile walking event which is open to runners.</w:t>
            </w:r>
          </w:p>
        </w:tc>
        <w:tc>
          <w:tcPr>
            <w:tcW w:w="7796" w:type="dxa"/>
            <w:tcBorders>
              <w:top w:val="single" w:sz="4" w:space="0" w:color="auto"/>
              <w:left w:val="nil"/>
              <w:bottom w:val="single" w:sz="4" w:space="0" w:color="auto"/>
              <w:right w:val="single" w:sz="4" w:space="0" w:color="auto"/>
            </w:tcBorders>
            <w:shd w:val="clear" w:color="000000" w:fill="auto"/>
            <w:hideMark/>
          </w:tcPr>
          <w:p w14:paraId="2FD95AEB" w14:textId="36E55492" w:rsidR="00B14BDF" w:rsidRPr="001D41AE" w:rsidRDefault="00B14BDF" w:rsidP="00F262AA">
            <w:pPr>
              <w:spacing w:before="120" w:after="0" w:line="240" w:lineRule="auto"/>
              <w:rPr>
                <w:rFonts w:eastAsia="Times New Roman" w:cstheme="minorHAnsi"/>
                <w:color w:val="000000"/>
                <w:sz w:val="24"/>
                <w:szCs w:val="24"/>
                <w:lang w:eastAsia="en-GB"/>
              </w:rPr>
            </w:pPr>
            <w:r w:rsidRPr="001D41AE">
              <w:rPr>
                <w:rFonts w:eastAsia="Times New Roman" w:cstheme="minorHAnsi"/>
                <w:color w:val="000000"/>
                <w:sz w:val="24"/>
                <w:szCs w:val="24"/>
                <w:lang w:eastAsia="en-GB"/>
              </w:rPr>
              <w:t xml:space="preserve">All entrants have 48 hours to complete the event: </w:t>
            </w:r>
            <w:r w:rsidR="00634112" w:rsidRPr="001D41AE">
              <w:rPr>
                <w:rFonts w:eastAsia="Times New Roman" w:cstheme="minorHAnsi"/>
                <w:color w:val="000000"/>
                <w:sz w:val="24"/>
                <w:szCs w:val="24"/>
                <w:lang w:eastAsia="en-GB"/>
              </w:rPr>
              <w:t xml:space="preserve">                        </w:t>
            </w:r>
            <w:r w:rsidR="001D41AE">
              <w:rPr>
                <w:rFonts w:eastAsia="Times New Roman" w:cstheme="minorHAnsi"/>
                <w:color w:val="000000"/>
                <w:sz w:val="24"/>
                <w:szCs w:val="24"/>
                <w:lang w:eastAsia="en-GB"/>
              </w:rPr>
              <w:t xml:space="preserve">                 </w:t>
            </w:r>
            <w:r w:rsidR="00634112" w:rsidRPr="001D41AE">
              <w:rPr>
                <w:rFonts w:eastAsia="Times New Roman" w:cstheme="minorHAnsi"/>
                <w:color w:val="000000"/>
                <w:sz w:val="24"/>
                <w:szCs w:val="24"/>
                <w:lang w:eastAsia="en-GB"/>
              </w:rPr>
              <w:t xml:space="preserve">   </w:t>
            </w:r>
            <w:r w:rsidRPr="001D41AE">
              <w:rPr>
                <w:rFonts w:eastAsia="Times New Roman" w:cstheme="minorHAnsi"/>
                <w:color w:val="000000"/>
                <w:sz w:val="24"/>
                <w:szCs w:val="24"/>
                <w:lang w:eastAsia="en-GB"/>
              </w:rPr>
              <w:t xml:space="preserve">   </w:t>
            </w:r>
            <w:r w:rsidRPr="00647337">
              <w:rPr>
                <w:rFonts w:eastAsia="Times New Roman" w:cstheme="minorHAnsi"/>
                <w:color w:val="000000"/>
                <w:sz w:val="24"/>
                <w:szCs w:val="24"/>
                <w:lang w:eastAsia="en-GB"/>
              </w:rPr>
              <w:t xml:space="preserve">Exact </w:t>
            </w:r>
            <w:r w:rsidR="00634112" w:rsidRPr="00647337">
              <w:rPr>
                <w:rFonts w:eastAsia="Times New Roman" w:cstheme="minorHAnsi"/>
                <w:color w:val="000000"/>
                <w:sz w:val="24"/>
                <w:szCs w:val="24"/>
                <w:lang w:eastAsia="en-GB"/>
              </w:rPr>
              <w:t>Mileage</w:t>
            </w:r>
            <w:r w:rsidR="00F262AA">
              <w:rPr>
                <w:rFonts w:eastAsia="Times New Roman" w:cstheme="minorHAnsi"/>
                <w:color w:val="000000"/>
                <w:sz w:val="24"/>
                <w:szCs w:val="24"/>
                <w:lang w:eastAsia="en-GB"/>
              </w:rPr>
              <w:t xml:space="preserve"> 100</w:t>
            </w:r>
            <w:r w:rsidR="00647337" w:rsidRPr="00647337">
              <w:rPr>
                <w:rFonts w:eastAsia="Times New Roman" w:cstheme="minorHAnsi"/>
                <w:color w:val="000000"/>
                <w:sz w:val="24"/>
                <w:szCs w:val="24"/>
                <w:lang w:eastAsia="en-GB"/>
              </w:rPr>
              <w:t>.</w:t>
            </w:r>
            <w:r w:rsidR="00F262AA">
              <w:rPr>
                <w:rFonts w:eastAsia="Times New Roman" w:cstheme="minorHAnsi"/>
                <w:color w:val="000000"/>
                <w:sz w:val="24"/>
                <w:szCs w:val="24"/>
                <w:lang w:eastAsia="en-GB"/>
              </w:rPr>
              <w:t>1</w:t>
            </w:r>
            <w:r w:rsidRPr="00647337">
              <w:rPr>
                <w:rFonts w:eastAsia="Times New Roman" w:cstheme="minorHAnsi"/>
                <w:color w:val="000000"/>
                <w:sz w:val="24"/>
                <w:szCs w:val="24"/>
                <w:lang w:eastAsia="en-GB"/>
              </w:rPr>
              <w:t xml:space="preserve">                                  </w:t>
            </w:r>
            <w:r w:rsidR="00634112" w:rsidRPr="00647337">
              <w:rPr>
                <w:rFonts w:eastAsia="Times New Roman" w:cstheme="minorHAnsi"/>
                <w:color w:val="000000"/>
                <w:sz w:val="24"/>
                <w:szCs w:val="24"/>
                <w:lang w:eastAsia="en-GB"/>
              </w:rPr>
              <w:t xml:space="preserve">                                   </w:t>
            </w:r>
            <w:r w:rsidRPr="00647337">
              <w:rPr>
                <w:rFonts w:eastAsia="Times New Roman" w:cstheme="minorHAnsi"/>
                <w:color w:val="000000"/>
                <w:sz w:val="24"/>
                <w:szCs w:val="24"/>
                <w:lang w:eastAsia="en-GB"/>
              </w:rPr>
              <w:t xml:space="preserve"> </w:t>
            </w:r>
            <w:r w:rsidR="001D41AE" w:rsidRPr="00647337">
              <w:rPr>
                <w:rFonts w:eastAsia="Times New Roman" w:cstheme="minorHAnsi"/>
                <w:color w:val="000000"/>
                <w:sz w:val="24"/>
                <w:szCs w:val="24"/>
                <w:lang w:eastAsia="en-GB"/>
              </w:rPr>
              <w:t xml:space="preserve">                           </w:t>
            </w:r>
            <w:r w:rsidRPr="00647337">
              <w:rPr>
                <w:rFonts w:eastAsia="Times New Roman" w:cstheme="minorHAnsi"/>
                <w:color w:val="000000"/>
                <w:sz w:val="24"/>
                <w:szCs w:val="24"/>
                <w:lang w:eastAsia="en-GB"/>
              </w:rPr>
              <w:t xml:space="preserve">  Total </w:t>
            </w:r>
            <w:r w:rsidR="00634112" w:rsidRPr="00647337">
              <w:rPr>
                <w:rFonts w:eastAsia="Times New Roman" w:cstheme="minorHAnsi"/>
                <w:color w:val="000000"/>
                <w:sz w:val="24"/>
                <w:szCs w:val="24"/>
                <w:lang w:eastAsia="en-GB"/>
              </w:rPr>
              <w:t>Ascent</w:t>
            </w:r>
            <w:r w:rsidR="00647337" w:rsidRPr="00647337">
              <w:rPr>
                <w:rFonts w:eastAsia="Times New Roman" w:cstheme="minorHAnsi"/>
                <w:color w:val="000000"/>
                <w:sz w:val="24"/>
                <w:szCs w:val="24"/>
                <w:lang w:eastAsia="en-GB"/>
              </w:rPr>
              <w:t xml:space="preserve"> 13690ft</w:t>
            </w:r>
            <w:r w:rsidRPr="00647337">
              <w:rPr>
                <w:rFonts w:eastAsia="Times New Roman" w:cstheme="minorHAnsi"/>
                <w:color w:val="000000"/>
                <w:sz w:val="24"/>
                <w:szCs w:val="24"/>
                <w:lang w:eastAsia="en-GB"/>
              </w:rPr>
              <w:t xml:space="preserve">                         </w:t>
            </w:r>
            <w:r w:rsidR="00634112" w:rsidRPr="00647337">
              <w:rPr>
                <w:rFonts w:eastAsia="Times New Roman" w:cstheme="minorHAnsi"/>
                <w:color w:val="000000"/>
                <w:sz w:val="24"/>
                <w:szCs w:val="24"/>
                <w:lang w:eastAsia="en-GB"/>
              </w:rPr>
              <w:t xml:space="preserve">                     </w:t>
            </w:r>
            <w:r w:rsidRPr="00647337">
              <w:rPr>
                <w:rFonts w:eastAsia="Times New Roman" w:cstheme="minorHAnsi"/>
                <w:color w:val="000000"/>
                <w:sz w:val="24"/>
                <w:szCs w:val="24"/>
                <w:lang w:eastAsia="en-GB"/>
              </w:rPr>
              <w:t xml:space="preserve">          </w:t>
            </w:r>
            <w:r w:rsidR="00634112" w:rsidRPr="00647337">
              <w:rPr>
                <w:rFonts w:eastAsia="Times New Roman" w:cstheme="minorHAnsi"/>
                <w:color w:val="000000"/>
                <w:sz w:val="24"/>
                <w:szCs w:val="24"/>
                <w:lang w:eastAsia="en-GB"/>
              </w:rPr>
              <w:t xml:space="preserve">       </w:t>
            </w:r>
            <w:r w:rsidRPr="00647337">
              <w:rPr>
                <w:rFonts w:eastAsia="Times New Roman" w:cstheme="minorHAnsi"/>
                <w:color w:val="000000"/>
                <w:sz w:val="24"/>
                <w:szCs w:val="24"/>
                <w:lang w:eastAsia="en-GB"/>
              </w:rPr>
              <w:t xml:space="preserve">      </w:t>
            </w:r>
            <w:r w:rsidR="001D41AE" w:rsidRPr="00647337">
              <w:rPr>
                <w:rFonts w:eastAsia="Times New Roman" w:cstheme="minorHAnsi"/>
                <w:color w:val="000000"/>
                <w:sz w:val="24"/>
                <w:szCs w:val="24"/>
                <w:lang w:eastAsia="en-GB"/>
              </w:rPr>
              <w:t xml:space="preserve">                           </w:t>
            </w:r>
            <w:r w:rsidRPr="00647337">
              <w:rPr>
                <w:rFonts w:eastAsia="Times New Roman" w:cstheme="minorHAnsi"/>
                <w:color w:val="000000"/>
                <w:sz w:val="24"/>
                <w:szCs w:val="24"/>
                <w:lang w:eastAsia="en-GB"/>
              </w:rPr>
              <w:t xml:space="preserve">  Total </w:t>
            </w:r>
            <w:r w:rsidR="00634112" w:rsidRPr="00647337">
              <w:rPr>
                <w:rFonts w:eastAsia="Times New Roman" w:cstheme="minorHAnsi"/>
                <w:color w:val="000000"/>
                <w:sz w:val="24"/>
                <w:szCs w:val="24"/>
                <w:lang w:eastAsia="en-GB"/>
              </w:rPr>
              <w:t>Descent</w:t>
            </w:r>
            <w:r w:rsidR="00647337" w:rsidRPr="00647337">
              <w:rPr>
                <w:rFonts w:eastAsia="Times New Roman" w:cstheme="minorHAnsi"/>
                <w:color w:val="000000"/>
                <w:sz w:val="24"/>
                <w:szCs w:val="24"/>
                <w:lang w:eastAsia="en-GB"/>
              </w:rPr>
              <w:t xml:space="preserve"> 13548ft</w:t>
            </w:r>
            <w:r w:rsidRPr="001D41AE">
              <w:rPr>
                <w:rFonts w:eastAsia="Times New Roman" w:cstheme="minorHAnsi"/>
                <w:color w:val="000000"/>
                <w:sz w:val="24"/>
                <w:szCs w:val="24"/>
                <w:lang w:eastAsia="en-GB"/>
              </w:rPr>
              <w:t xml:space="preserve">                                                             </w:t>
            </w:r>
            <w:r w:rsidR="00634112" w:rsidRPr="001D41AE">
              <w:rPr>
                <w:rFonts w:eastAsia="Times New Roman" w:cstheme="minorHAnsi"/>
                <w:color w:val="000000"/>
                <w:sz w:val="24"/>
                <w:szCs w:val="24"/>
                <w:lang w:eastAsia="en-GB"/>
              </w:rPr>
              <w:t xml:space="preserve"> </w:t>
            </w:r>
            <w:r w:rsidRPr="001D41AE">
              <w:rPr>
                <w:rFonts w:eastAsia="Times New Roman" w:cstheme="minorHAnsi"/>
                <w:color w:val="000000"/>
                <w:sz w:val="24"/>
                <w:szCs w:val="24"/>
                <w:lang w:eastAsia="en-GB"/>
              </w:rPr>
              <w:t xml:space="preserve">            </w:t>
            </w:r>
            <w:r w:rsidR="001D41AE">
              <w:rPr>
                <w:rFonts w:eastAsia="Times New Roman" w:cstheme="minorHAnsi"/>
                <w:color w:val="000000"/>
                <w:sz w:val="24"/>
                <w:szCs w:val="24"/>
                <w:lang w:eastAsia="en-GB"/>
              </w:rPr>
              <w:t xml:space="preserve">              </w:t>
            </w:r>
            <w:r w:rsidRPr="001D41AE">
              <w:rPr>
                <w:rFonts w:eastAsia="Times New Roman" w:cstheme="minorHAnsi"/>
                <w:color w:val="000000"/>
                <w:sz w:val="24"/>
                <w:szCs w:val="24"/>
                <w:lang w:eastAsia="en-GB"/>
              </w:rPr>
              <w:t xml:space="preserve">      Terrain:                                                      </w:t>
            </w:r>
            <w:r w:rsidR="00634112" w:rsidRPr="001D41AE">
              <w:rPr>
                <w:rFonts w:eastAsia="Times New Roman" w:cstheme="minorHAnsi"/>
                <w:color w:val="000000"/>
                <w:sz w:val="24"/>
                <w:szCs w:val="24"/>
                <w:lang w:eastAsia="en-GB"/>
              </w:rPr>
              <w:t xml:space="preserve">              </w:t>
            </w:r>
            <w:r w:rsidRPr="001D41AE">
              <w:rPr>
                <w:rFonts w:eastAsia="Times New Roman" w:cstheme="minorHAnsi"/>
                <w:color w:val="000000"/>
                <w:sz w:val="24"/>
                <w:szCs w:val="24"/>
                <w:lang w:eastAsia="en-GB"/>
              </w:rPr>
              <w:t xml:space="preserve">         </w:t>
            </w:r>
            <w:r w:rsidR="00634112" w:rsidRPr="001D41AE">
              <w:rPr>
                <w:rFonts w:eastAsia="Times New Roman" w:cstheme="minorHAnsi"/>
                <w:color w:val="000000"/>
                <w:sz w:val="24"/>
                <w:szCs w:val="24"/>
                <w:lang w:eastAsia="en-GB"/>
              </w:rPr>
              <w:t xml:space="preserve">            </w:t>
            </w:r>
            <w:r w:rsidR="001D41AE">
              <w:rPr>
                <w:rFonts w:eastAsia="Times New Roman" w:cstheme="minorHAnsi"/>
                <w:color w:val="000000"/>
                <w:sz w:val="24"/>
                <w:szCs w:val="24"/>
                <w:lang w:eastAsia="en-GB"/>
              </w:rPr>
              <w:t xml:space="preserve">                   </w:t>
            </w:r>
            <w:r w:rsidR="00634112" w:rsidRPr="001D41AE">
              <w:rPr>
                <w:rFonts w:eastAsia="Times New Roman" w:cstheme="minorHAnsi"/>
                <w:color w:val="000000"/>
                <w:sz w:val="24"/>
                <w:szCs w:val="24"/>
                <w:lang w:eastAsia="en-GB"/>
              </w:rPr>
              <w:t xml:space="preserve">    </w:t>
            </w:r>
            <w:r w:rsidRPr="001D41AE">
              <w:rPr>
                <w:rFonts w:eastAsia="Times New Roman" w:cstheme="minorHAnsi"/>
                <w:color w:val="000000"/>
                <w:sz w:val="24"/>
                <w:szCs w:val="24"/>
                <w:lang w:eastAsia="en-GB"/>
              </w:rPr>
              <w:t xml:space="preserve">  Footpaths, Bridleways, Tracks, Lanes, Minor Roads (No Pavements/Pavements), Suburban Streets (pavements).</w:t>
            </w:r>
          </w:p>
        </w:tc>
      </w:tr>
      <w:tr w:rsidR="002463AD" w:rsidRPr="00B14BDF" w14:paraId="4EB23DAC" w14:textId="77777777" w:rsidTr="00D96818">
        <w:trPr>
          <w:trHeight w:val="2415"/>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14:paraId="48EF110B" w14:textId="77777777" w:rsidR="00B14BDF" w:rsidRPr="001D41AE" w:rsidRDefault="00B14BDF" w:rsidP="0035754D">
            <w:pPr>
              <w:spacing w:before="120" w:after="0" w:line="240" w:lineRule="auto"/>
              <w:rPr>
                <w:rFonts w:eastAsia="Times New Roman" w:cstheme="minorHAnsi"/>
                <w:color w:val="000000"/>
                <w:sz w:val="24"/>
                <w:szCs w:val="24"/>
                <w:lang w:eastAsia="en-GB"/>
              </w:rPr>
            </w:pPr>
            <w:r w:rsidRPr="001D41AE">
              <w:rPr>
                <w:rFonts w:eastAsia="Times New Roman" w:cstheme="minorHAnsi"/>
                <w:color w:val="000000"/>
                <w:sz w:val="24"/>
                <w:szCs w:val="24"/>
                <w:lang w:eastAsia="en-GB"/>
              </w:rPr>
              <w:t xml:space="preserve">VENUE </w:t>
            </w:r>
          </w:p>
        </w:tc>
        <w:tc>
          <w:tcPr>
            <w:tcW w:w="3402" w:type="dxa"/>
            <w:tcBorders>
              <w:top w:val="single" w:sz="4" w:space="0" w:color="auto"/>
              <w:left w:val="nil"/>
              <w:bottom w:val="single" w:sz="4" w:space="0" w:color="auto"/>
              <w:right w:val="single" w:sz="4" w:space="0" w:color="auto"/>
            </w:tcBorders>
            <w:shd w:val="clear" w:color="auto" w:fill="auto"/>
            <w:noWrap/>
            <w:hideMark/>
          </w:tcPr>
          <w:p w14:paraId="166DBF7F" w14:textId="77777777" w:rsidR="00B14BDF" w:rsidRPr="001D41AE" w:rsidRDefault="00B14BDF" w:rsidP="0035754D">
            <w:pPr>
              <w:spacing w:before="120" w:after="0" w:line="240" w:lineRule="auto"/>
              <w:rPr>
                <w:rFonts w:eastAsia="Times New Roman" w:cstheme="minorHAnsi"/>
                <w:color w:val="000000"/>
                <w:sz w:val="24"/>
                <w:szCs w:val="24"/>
                <w:lang w:eastAsia="en-GB"/>
              </w:rPr>
            </w:pPr>
            <w:r w:rsidRPr="001D41AE">
              <w:rPr>
                <w:rFonts w:eastAsia="Times New Roman" w:cstheme="minorHAnsi"/>
                <w:color w:val="000000"/>
                <w:sz w:val="24"/>
                <w:szCs w:val="24"/>
                <w:lang w:eastAsia="en-GB"/>
              </w:rPr>
              <w:t>Address</w:t>
            </w:r>
          </w:p>
        </w:tc>
        <w:tc>
          <w:tcPr>
            <w:tcW w:w="7796" w:type="dxa"/>
            <w:tcBorders>
              <w:top w:val="single" w:sz="4" w:space="0" w:color="auto"/>
              <w:left w:val="nil"/>
              <w:bottom w:val="single" w:sz="4" w:space="0" w:color="auto"/>
              <w:right w:val="single" w:sz="4" w:space="0" w:color="auto"/>
            </w:tcBorders>
            <w:shd w:val="clear" w:color="000000" w:fill="auto"/>
            <w:hideMark/>
          </w:tcPr>
          <w:p w14:paraId="2DAB0C33" w14:textId="5C34CE56" w:rsidR="00B14BDF" w:rsidRDefault="00B14BDF" w:rsidP="0035754D">
            <w:pPr>
              <w:spacing w:before="120" w:after="0" w:line="240" w:lineRule="auto"/>
              <w:rPr>
                <w:rFonts w:eastAsia="Times New Roman" w:cstheme="minorHAnsi"/>
                <w:color w:val="000000"/>
                <w:sz w:val="24"/>
                <w:szCs w:val="24"/>
                <w:lang w:eastAsia="en-GB"/>
              </w:rPr>
            </w:pPr>
            <w:r w:rsidRPr="001D41AE">
              <w:rPr>
                <w:rFonts w:eastAsia="Times New Roman" w:cstheme="minorHAnsi"/>
                <w:color w:val="000000"/>
                <w:sz w:val="24"/>
                <w:szCs w:val="24"/>
                <w:lang w:eastAsia="en-GB"/>
              </w:rPr>
              <w:t xml:space="preserve">Netherwood Academy             </w:t>
            </w:r>
            <w:r w:rsidR="00634112" w:rsidRPr="001D41AE">
              <w:rPr>
                <w:rFonts w:eastAsia="Times New Roman" w:cstheme="minorHAnsi"/>
                <w:color w:val="000000"/>
                <w:sz w:val="24"/>
                <w:szCs w:val="24"/>
                <w:lang w:eastAsia="en-GB"/>
              </w:rPr>
              <w:t xml:space="preserve">                 </w:t>
            </w:r>
            <w:r w:rsidRPr="001D41AE">
              <w:rPr>
                <w:rFonts w:eastAsia="Times New Roman" w:cstheme="minorHAnsi"/>
                <w:color w:val="000000"/>
                <w:sz w:val="24"/>
                <w:szCs w:val="24"/>
                <w:lang w:eastAsia="en-GB"/>
              </w:rPr>
              <w:t xml:space="preserve">                          </w:t>
            </w:r>
            <w:r w:rsidR="00634112" w:rsidRPr="001D41AE">
              <w:rPr>
                <w:rFonts w:eastAsia="Times New Roman" w:cstheme="minorHAnsi"/>
                <w:color w:val="000000"/>
                <w:sz w:val="24"/>
                <w:szCs w:val="24"/>
                <w:lang w:eastAsia="en-GB"/>
              </w:rPr>
              <w:t xml:space="preserve">         </w:t>
            </w:r>
            <w:r w:rsidR="001D41AE">
              <w:rPr>
                <w:rFonts w:eastAsia="Times New Roman" w:cstheme="minorHAnsi"/>
                <w:color w:val="000000"/>
                <w:sz w:val="24"/>
                <w:szCs w:val="24"/>
                <w:lang w:eastAsia="en-GB"/>
              </w:rPr>
              <w:t xml:space="preserve">                     </w:t>
            </w:r>
            <w:r w:rsidR="00634112" w:rsidRPr="001D41AE">
              <w:rPr>
                <w:rFonts w:eastAsia="Times New Roman" w:cstheme="minorHAnsi"/>
                <w:color w:val="000000"/>
                <w:sz w:val="24"/>
                <w:szCs w:val="24"/>
                <w:lang w:eastAsia="en-GB"/>
              </w:rPr>
              <w:t xml:space="preserve">        </w:t>
            </w:r>
            <w:r w:rsidRPr="001D41AE">
              <w:rPr>
                <w:rFonts w:eastAsia="Times New Roman" w:cstheme="minorHAnsi"/>
                <w:color w:val="000000"/>
                <w:sz w:val="24"/>
                <w:szCs w:val="24"/>
                <w:lang w:eastAsia="en-GB"/>
              </w:rPr>
              <w:t xml:space="preserve">   Dove Valley Way                            </w:t>
            </w:r>
            <w:r w:rsidR="00634112" w:rsidRPr="001D41AE">
              <w:rPr>
                <w:rFonts w:eastAsia="Times New Roman" w:cstheme="minorHAnsi"/>
                <w:color w:val="000000"/>
                <w:sz w:val="24"/>
                <w:szCs w:val="24"/>
                <w:lang w:eastAsia="en-GB"/>
              </w:rPr>
              <w:t xml:space="preserve">                    </w:t>
            </w:r>
            <w:r w:rsidRPr="001D41AE">
              <w:rPr>
                <w:rFonts w:eastAsia="Times New Roman" w:cstheme="minorHAnsi"/>
                <w:color w:val="000000"/>
                <w:sz w:val="24"/>
                <w:szCs w:val="24"/>
                <w:lang w:eastAsia="en-GB"/>
              </w:rPr>
              <w:t xml:space="preserve">                </w:t>
            </w:r>
            <w:r w:rsidR="00634112" w:rsidRPr="001D41AE">
              <w:rPr>
                <w:rFonts w:eastAsia="Times New Roman" w:cstheme="minorHAnsi"/>
                <w:color w:val="000000"/>
                <w:sz w:val="24"/>
                <w:szCs w:val="24"/>
                <w:lang w:eastAsia="en-GB"/>
              </w:rPr>
              <w:t xml:space="preserve">    </w:t>
            </w:r>
            <w:r w:rsidR="001D41AE">
              <w:rPr>
                <w:rFonts w:eastAsia="Times New Roman" w:cstheme="minorHAnsi"/>
                <w:color w:val="000000"/>
                <w:sz w:val="24"/>
                <w:szCs w:val="24"/>
                <w:lang w:eastAsia="en-GB"/>
              </w:rPr>
              <w:t xml:space="preserve">                  </w:t>
            </w:r>
            <w:r w:rsidR="00634112" w:rsidRPr="001D41AE">
              <w:rPr>
                <w:rFonts w:eastAsia="Times New Roman" w:cstheme="minorHAnsi"/>
                <w:color w:val="000000"/>
                <w:sz w:val="24"/>
                <w:szCs w:val="24"/>
                <w:lang w:eastAsia="en-GB"/>
              </w:rPr>
              <w:t xml:space="preserve">           </w:t>
            </w:r>
            <w:r w:rsidRPr="001D41AE">
              <w:rPr>
                <w:rFonts w:eastAsia="Times New Roman" w:cstheme="minorHAnsi"/>
                <w:color w:val="000000"/>
                <w:sz w:val="24"/>
                <w:szCs w:val="24"/>
                <w:lang w:eastAsia="en-GB"/>
              </w:rPr>
              <w:t xml:space="preserve"> Wombwell                                             </w:t>
            </w:r>
            <w:r w:rsidR="00634112" w:rsidRPr="001D41AE">
              <w:rPr>
                <w:rFonts w:eastAsia="Times New Roman" w:cstheme="minorHAnsi"/>
                <w:color w:val="000000"/>
                <w:sz w:val="24"/>
                <w:szCs w:val="24"/>
                <w:lang w:eastAsia="en-GB"/>
              </w:rPr>
              <w:t xml:space="preserve">                  </w:t>
            </w:r>
            <w:r w:rsidRPr="001D41AE">
              <w:rPr>
                <w:rFonts w:eastAsia="Times New Roman" w:cstheme="minorHAnsi"/>
                <w:color w:val="000000"/>
                <w:sz w:val="24"/>
                <w:szCs w:val="24"/>
                <w:lang w:eastAsia="en-GB"/>
              </w:rPr>
              <w:t xml:space="preserve">             </w:t>
            </w:r>
            <w:r w:rsidR="00634112" w:rsidRPr="001D41AE">
              <w:rPr>
                <w:rFonts w:eastAsia="Times New Roman" w:cstheme="minorHAnsi"/>
                <w:color w:val="000000"/>
                <w:sz w:val="24"/>
                <w:szCs w:val="24"/>
                <w:lang w:eastAsia="en-GB"/>
              </w:rPr>
              <w:t xml:space="preserve">       </w:t>
            </w:r>
            <w:r w:rsidR="001D41AE">
              <w:rPr>
                <w:rFonts w:eastAsia="Times New Roman" w:cstheme="minorHAnsi"/>
                <w:color w:val="000000"/>
                <w:sz w:val="24"/>
                <w:szCs w:val="24"/>
                <w:lang w:eastAsia="en-GB"/>
              </w:rPr>
              <w:t xml:space="preserve">                     </w:t>
            </w:r>
            <w:r w:rsidR="00634112" w:rsidRPr="001D41AE">
              <w:rPr>
                <w:rFonts w:eastAsia="Times New Roman" w:cstheme="minorHAnsi"/>
                <w:color w:val="000000"/>
                <w:sz w:val="24"/>
                <w:szCs w:val="24"/>
                <w:lang w:eastAsia="en-GB"/>
              </w:rPr>
              <w:t xml:space="preserve">     </w:t>
            </w:r>
            <w:r w:rsidRPr="001D41AE">
              <w:rPr>
                <w:rFonts w:eastAsia="Times New Roman" w:cstheme="minorHAnsi"/>
                <w:color w:val="000000"/>
                <w:sz w:val="24"/>
                <w:szCs w:val="24"/>
                <w:lang w:eastAsia="en-GB"/>
              </w:rPr>
              <w:t xml:space="preserve">   Barnsley   S. Yorks                               </w:t>
            </w:r>
            <w:r w:rsidR="00634112" w:rsidRPr="001D41AE">
              <w:rPr>
                <w:rFonts w:eastAsia="Times New Roman" w:cstheme="minorHAnsi"/>
                <w:color w:val="000000"/>
                <w:sz w:val="24"/>
                <w:szCs w:val="24"/>
                <w:lang w:eastAsia="en-GB"/>
              </w:rPr>
              <w:t xml:space="preserve">                 </w:t>
            </w:r>
            <w:r w:rsidRPr="001D41AE">
              <w:rPr>
                <w:rFonts w:eastAsia="Times New Roman" w:cstheme="minorHAnsi"/>
                <w:color w:val="000000"/>
                <w:sz w:val="24"/>
                <w:szCs w:val="24"/>
                <w:lang w:eastAsia="en-GB"/>
              </w:rPr>
              <w:t xml:space="preserve">                   </w:t>
            </w:r>
            <w:r w:rsidR="00634112" w:rsidRPr="001D41AE">
              <w:rPr>
                <w:rFonts w:eastAsia="Times New Roman" w:cstheme="minorHAnsi"/>
                <w:color w:val="000000"/>
                <w:sz w:val="24"/>
                <w:szCs w:val="24"/>
                <w:lang w:eastAsia="en-GB"/>
              </w:rPr>
              <w:t xml:space="preserve">         </w:t>
            </w:r>
            <w:r w:rsidR="001D41AE">
              <w:rPr>
                <w:rFonts w:eastAsia="Times New Roman" w:cstheme="minorHAnsi"/>
                <w:color w:val="000000"/>
                <w:sz w:val="24"/>
                <w:szCs w:val="24"/>
                <w:lang w:eastAsia="en-GB"/>
              </w:rPr>
              <w:t xml:space="preserve">           </w:t>
            </w:r>
            <w:r w:rsidR="00634112" w:rsidRPr="001D41AE">
              <w:rPr>
                <w:rFonts w:eastAsia="Times New Roman" w:cstheme="minorHAnsi"/>
                <w:color w:val="000000"/>
                <w:sz w:val="24"/>
                <w:szCs w:val="24"/>
                <w:lang w:eastAsia="en-GB"/>
              </w:rPr>
              <w:t xml:space="preserve">  </w:t>
            </w:r>
            <w:r w:rsidRPr="001D41AE">
              <w:rPr>
                <w:rFonts w:eastAsia="Times New Roman" w:cstheme="minorHAnsi"/>
                <w:color w:val="000000"/>
                <w:sz w:val="24"/>
                <w:szCs w:val="24"/>
                <w:lang w:eastAsia="en-GB"/>
              </w:rPr>
              <w:t xml:space="preserve"> </w:t>
            </w:r>
            <w:r w:rsidR="001D41AE">
              <w:rPr>
                <w:rFonts w:eastAsia="Times New Roman" w:cstheme="minorHAnsi"/>
                <w:color w:val="000000"/>
                <w:sz w:val="24"/>
                <w:szCs w:val="24"/>
                <w:lang w:eastAsia="en-GB"/>
              </w:rPr>
              <w:t xml:space="preserve">          </w:t>
            </w:r>
            <w:r w:rsidR="00634112" w:rsidRPr="001D41AE">
              <w:rPr>
                <w:rFonts w:eastAsia="Times New Roman" w:cstheme="minorHAnsi"/>
                <w:color w:val="000000"/>
                <w:sz w:val="24"/>
                <w:szCs w:val="24"/>
                <w:lang w:eastAsia="en-GB"/>
              </w:rPr>
              <w:t xml:space="preserve"> </w:t>
            </w:r>
            <w:r w:rsidRPr="001D41AE">
              <w:rPr>
                <w:rFonts w:eastAsia="Times New Roman" w:cstheme="minorHAnsi"/>
                <w:color w:val="000000"/>
                <w:sz w:val="24"/>
                <w:szCs w:val="24"/>
                <w:lang w:eastAsia="en-GB"/>
              </w:rPr>
              <w:t xml:space="preserve">   S73 8FE                                                        </w:t>
            </w:r>
            <w:r w:rsidR="00634112" w:rsidRPr="001D41AE">
              <w:rPr>
                <w:rFonts w:eastAsia="Times New Roman" w:cstheme="minorHAnsi"/>
                <w:color w:val="000000"/>
                <w:sz w:val="24"/>
                <w:szCs w:val="24"/>
                <w:lang w:eastAsia="en-GB"/>
              </w:rPr>
              <w:t xml:space="preserve">                   </w:t>
            </w:r>
            <w:r w:rsidRPr="001D41AE">
              <w:rPr>
                <w:rFonts w:eastAsia="Times New Roman" w:cstheme="minorHAnsi"/>
                <w:color w:val="000000"/>
                <w:sz w:val="24"/>
                <w:szCs w:val="24"/>
                <w:lang w:eastAsia="en-GB"/>
              </w:rPr>
              <w:t xml:space="preserve">            </w:t>
            </w:r>
            <w:r w:rsidR="00634112" w:rsidRPr="001D41AE">
              <w:rPr>
                <w:rFonts w:eastAsia="Times New Roman" w:cstheme="minorHAnsi"/>
                <w:color w:val="000000"/>
                <w:sz w:val="24"/>
                <w:szCs w:val="24"/>
                <w:lang w:eastAsia="en-GB"/>
              </w:rPr>
              <w:t xml:space="preserve">  </w:t>
            </w:r>
            <w:r w:rsidRPr="001D41AE">
              <w:rPr>
                <w:rFonts w:eastAsia="Times New Roman" w:cstheme="minorHAnsi"/>
                <w:color w:val="000000"/>
                <w:sz w:val="24"/>
                <w:szCs w:val="24"/>
                <w:lang w:eastAsia="en-GB"/>
              </w:rPr>
              <w:t xml:space="preserve">  </w:t>
            </w:r>
            <w:r w:rsidR="001D41AE">
              <w:rPr>
                <w:rFonts w:eastAsia="Times New Roman" w:cstheme="minorHAnsi"/>
                <w:color w:val="000000"/>
                <w:sz w:val="24"/>
                <w:szCs w:val="24"/>
                <w:lang w:eastAsia="en-GB"/>
              </w:rPr>
              <w:t xml:space="preserve">                                   </w:t>
            </w:r>
            <w:r w:rsidRPr="001D41AE">
              <w:rPr>
                <w:rFonts w:eastAsia="Times New Roman" w:cstheme="minorHAnsi"/>
                <w:color w:val="000000"/>
                <w:sz w:val="24"/>
                <w:szCs w:val="24"/>
                <w:lang w:eastAsia="en-GB"/>
              </w:rPr>
              <w:t xml:space="preserve">  Tel No:01226 272000                                 </w:t>
            </w:r>
            <w:r w:rsidR="00634112" w:rsidRPr="001D41AE">
              <w:rPr>
                <w:rFonts w:eastAsia="Times New Roman" w:cstheme="minorHAnsi"/>
                <w:color w:val="000000"/>
                <w:sz w:val="24"/>
                <w:szCs w:val="24"/>
                <w:lang w:eastAsia="en-GB"/>
              </w:rPr>
              <w:t xml:space="preserve">                          </w:t>
            </w:r>
            <w:r w:rsidRPr="001D41AE">
              <w:rPr>
                <w:rFonts w:eastAsia="Times New Roman" w:cstheme="minorHAnsi"/>
                <w:color w:val="000000"/>
                <w:sz w:val="24"/>
                <w:szCs w:val="24"/>
                <w:lang w:eastAsia="en-GB"/>
              </w:rPr>
              <w:t xml:space="preserve">  </w:t>
            </w:r>
            <w:r w:rsidR="001D41AE">
              <w:rPr>
                <w:rFonts w:eastAsia="Times New Roman" w:cstheme="minorHAnsi"/>
                <w:color w:val="000000"/>
                <w:sz w:val="24"/>
                <w:szCs w:val="24"/>
                <w:lang w:eastAsia="en-GB"/>
              </w:rPr>
              <w:t xml:space="preserve">                           </w:t>
            </w:r>
            <w:r w:rsidR="00647337">
              <w:rPr>
                <w:rFonts w:eastAsia="Times New Roman" w:cstheme="minorHAnsi"/>
                <w:color w:val="000000"/>
                <w:sz w:val="24"/>
                <w:szCs w:val="24"/>
                <w:lang w:eastAsia="en-GB"/>
              </w:rPr>
              <w:t xml:space="preserve">    Booking: </w:t>
            </w:r>
            <w:r w:rsidRPr="001D41AE">
              <w:rPr>
                <w:rFonts w:eastAsia="Times New Roman" w:cstheme="minorHAnsi"/>
                <w:color w:val="000000"/>
                <w:sz w:val="24"/>
                <w:szCs w:val="24"/>
                <w:lang w:eastAsia="en-GB"/>
              </w:rPr>
              <w:t>From</w:t>
            </w:r>
            <w:r w:rsidR="00647337">
              <w:rPr>
                <w:rFonts w:eastAsia="Times New Roman" w:cstheme="minorHAnsi"/>
                <w:color w:val="000000"/>
                <w:sz w:val="24"/>
                <w:szCs w:val="24"/>
                <w:lang w:eastAsia="en-GB"/>
              </w:rPr>
              <w:t xml:space="preserve"> </w:t>
            </w:r>
            <w:r w:rsidR="00D96818">
              <w:rPr>
                <w:rFonts w:eastAsia="Times New Roman" w:cstheme="minorHAnsi"/>
                <w:color w:val="000000"/>
                <w:sz w:val="24"/>
                <w:szCs w:val="24"/>
                <w:lang w:eastAsia="en-GB"/>
              </w:rPr>
              <w:t>18:00</w:t>
            </w:r>
            <w:r w:rsidRPr="001D41AE">
              <w:rPr>
                <w:rFonts w:eastAsia="Times New Roman" w:cstheme="minorHAnsi"/>
                <w:color w:val="000000"/>
                <w:sz w:val="24"/>
                <w:szCs w:val="24"/>
                <w:lang w:eastAsia="en-GB"/>
              </w:rPr>
              <w:t xml:space="preserve"> </w:t>
            </w:r>
            <w:r w:rsidR="00647337">
              <w:rPr>
                <w:rFonts w:eastAsia="Times New Roman" w:cstheme="minorHAnsi"/>
                <w:color w:val="000000"/>
                <w:sz w:val="24"/>
                <w:szCs w:val="24"/>
                <w:lang w:eastAsia="en-GB"/>
              </w:rPr>
              <w:t>Thursday (marshals only)</w:t>
            </w:r>
            <w:r w:rsidRPr="001D41AE">
              <w:rPr>
                <w:rFonts w:eastAsia="Times New Roman" w:cstheme="minorHAnsi"/>
                <w:color w:val="000000"/>
                <w:sz w:val="24"/>
                <w:szCs w:val="24"/>
                <w:lang w:eastAsia="en-GB"/>
              </w:rPr>
              <w:t xml:space="preserve">                    </w:t>
            </w:r>
            <w:r w:rsidR="00634112" w:rsidRPr="001D41AE">
              <w:rPr>
                <w:rFonts w:eastAsia="Times New Roman" w:cstheme="minorHAnsi"/>
                <w:color w:val="000000"/>
                <w:sz w:val="24"/>
                <w:szCs w:val="24"/>
                <w:lang w:eastAsia="en-GB"/>
              </w:rPr>
              <w:t xml:space="preserve">                   </w:t>
            </w:r>
            <w:r w:rsidRPr="001D41AE">
              <w:rPr>
                <w:rFonts w:eastAsia="Times New Roman" w:cstheme="minorHAnsi"/>
                <w:color w:val="000000"/>
                <w:sz w:val="24"/>
                <w:szCs w:val="24"/>
                <w:lang w:eastAsia="en-GB"/>
              </w:rPr>
              <w:t xml:space="preserve">              </w:t>
            </w:r>
            <w:r w:rsidR="001D41AE">
              <w:rPr>
                <w:rFonts w:eastAsia="Times New Roman" w:cstheme="minorHAnsi"/>
                <w:color w:val="000000"/>
                <w:sz w:val="24"/>
                <w:szCs w:val="24"/>
                <w:lang w:eastAsia="en-GB"/>
              </w:rPr>
              <w:t xml:space="preserve">                    </w:t>
            </w:r>
            <w:r w:rsidR="00634112" w:rsidRPr="001D41AE">
              <w:rPr>
                <w:rFonts w:eastAsia="Times New Roman" w:cstheme="minorHAnsi"/>
                <w:color w:val="000000"/>
                <w:sz w:val="24"/>
                <w:szCs w:val="24"/>
                <w:lang w:eastAsia="en-GB"/>
              </w:rPr>
              <w:t xml:space="preserve"> </w:t>
            </w:r>
            <w:r w:rsidRPr="001D41AE">
              <w:rPr>
                <w:rFonts w:eastAsia="Times New Roman" w:cstheme="minorHAnsi"/>
                <w:color w:val="000000"/>
                <w:sz w:val="24"/>
                <w:szCs w:val="24"/>
                <w:lang w:eastAsia="en-GB"/>
              </w:rPr>
              <w:t xml:space="preserve">    </w:t>
            </w:r>
            <w:r w:rsidR="00634112" w:rsidRPr="001D41AE">
              <w:rPr>
                <w:rFonts w:eastAsia="Times New Roman" w:cstheme="minorHAnsi"/>
                <w:color w:val="000000"/>
                <w:sz w:val="24"/>
                <w:szCs w:val="24"/>
                <w:lang w:eastAsia="en-GB"/>
              </w:rPr>
              <w:t>Until</w:t>
            </w:r>
            <w:r w:rsidR="00647337">
              <w:rPr>
                <w:rFonts w:eastAsia="Times New Roman" w:cstheme="minorHAnsi"/>
                <w:color w:val="000000"/>
                <w:sz w:val="24"/>
                <w:szCs w:val="24"/>
                <w:lang w:eastAsia="en-GB"/>
              </w:rPr>
              <w:t xml:space="preserve"> </w:t>
            </w:r>
            <w:r w:rsidR="00D96818">
              <w:rPr>
                <w:rFonts w:eastAsia="Times New Roman" w:cstheme="minorHAnsi"/>
                <w:color w:val="000000"/>
                <w:sz w:val="24"/>
                <w:szCs w:val="24"/>
                <w:lang w:eastAsia="en-GB"/>
              </w:rPr>
              <w:t>12:00</w:t>
            </w:r>
            <w:r w:rsidR="00634112" w:rsidRPr="001D41AE">
              <w:rPr>
                <w:rFonts w:eastAsia="Times New Roman" w:cstheme="minorHAnsi"/>
                <w:color w:val="000000"/>
                <w:sz w:val="24"/>
                <w:szCs w:val="24"/>
                <w:lang w:eastAsia="en-GB"/>
              </w:rPr>
              <w:t xml:space="preserve"> </w:t>
            </w:r>
            <w:r w:rsidRPr="001D41AE">
              <w:rPr>
                <w:rFonts w:eastAsia="Times New Roman" w:cstheme="minorHAnsi"/>
                <w:color w:val="000000"/>
                <w:sz w:val="24"/>
                <w:szCs w:val="24"/>
                <w:lang w:eastAsia="en-GB"/>
              </w:rPr>
              <w:t xml:space="preserve">Midday </w:t>
            </w:r>
            <w:r w:rsidR="00647337">
              <w:rPr>
                <w:rFonts w:eastAsia="Times New Roman" w:cstheme="minorHAnsi"/>
                <w:color w:val="000000"/>
                <w:sz w:val="24"/>
                <w:szCs w:val="24"/>
                <w:lang w:eastAsia="en-GB"/>
              </w:rPr>
              <w:t>Sunday</w:t>
            </w:r>
            <w:r w:rsidRPr="001D41AE">
              <w:rPr>
                <w:rFonts w:eastAsia="Times New Roman" w:cstheme="minorHAnsi"/>
                <w:color w:val="000000"/>
                <w:sz w:val="24"/>
                <w:szCs w:val="24"/>
                <w:lang w:eastAsia="en-GB"/>
              </w:rPr>
              <w:t xml:space="preserve">. </w:t>
            </w:r>
          </w:p>
          <w:p w14:paraId="0B581F37" w14:textId="04F10720" w:rsidR="001D41AE" w:rsidRPr="001D41AE" w:rsidRDefault="001D41AE" w:rsidP="0035754D">
            <w:pPr>
              <w:spacing w:before="120" w:after="0" w:line="240" w:lineRule="auto"/>
              <w:rPr>
                <w:rFonts w:eastAsia="Times New Roman" w:cstheme="minorHAnsi"/>
                <w:color w:val="000000"/>
                <w:sz w:val="24"/>
                <w:szCs w:val="24"/>
                <w:lang w:eastAsia="en-GB"/>
              </w:rPr>
            </w:pPr>
          </w:p>
        </w:tc>
      </w:tr>
      <w:tr w:rsidR="002463AD" w:rsidRPr="00B14BDF" w14:paraId="0353AF9C" w14:textId="77777777" w:rsidTr="001D41AE">
        <w:trPr>
          <w:trHeight w:val="6655"/>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14:paraId="26F4CE45" w14:textId="77777777" w:rsidR="00B14BDF" w:rsidRPr="001D41AE" w:rsidRDefault="00B14BDF" w:rsidP="007C5A73">
            <w:pPr>
              <w:spacing w:before="120" w:after="0" w:line="240" w:lineRule="auto"/>
              <w:rPr>
                <w:rFonts w:eastAsia="Times New Roman" w:cstheme="minorHAnsi"/>
                <w:color w:val="000000"/>
                <w:sz w:val="24"/>
                <w:szCs w:val="24"/>
                <w:lang w:eastAsia="en-GB"/>
              </w:rPr>
            </w:pPr>
            <w:r w:rsidRPr="001D41AE">
              <w:rPr>
                <w:rFonts w:eastAsia="Times New Roman" w:cstheme="minorHAnsi"/>
                <w:color w:val="000000"/>
                <w:sz w:val="24"/>
                <w:szCs w:val="24"/>
                <w:lang w:eastAsia="en-GB"/>
              </w:rPr>
              <w:lastRenderedPageBreak/>
              <w:t>MARSHALLS EVENT</w:t>
            </w:r>
          </w:p>
        </w:tc>
        <w:tc>
          <w:tcPr>
            <w:tcW w:w="3402" w:type="dxa"/>
            <w:tcBorders>
              <w:top w:val="single" w:sz="4" w:space="0" w:color="auto"/>
              <w:left w:val="nil"/>
              <w:bottom w:val="single" w:sz="4" w:space="0" w:color="auto"/>
              <w:right w:val="single" w:sz="4" w:space="0" w:color="auto"/>
            </w:tcBorders>
            <w:shd w:val="clear" w:color="auto" w:fill="auto"/>
            <w:hideMark/>
          </w:tcPr>
          <w:p w14:paraId="1899FE4B" w14:textId="77777777" w:rsidR="00B14BDF" w:rsidRPr="001D41AE" w:rsidRDefault="00B14BDF" w:rsidP="007C5A73">
            <w:pPr>
              <w:spacing w:before="120" w:after="0" w:line="240" w:lineRule="auto"/>
              <w:rPr>
                <w:rFonts w:eastAsia="Times New Roman" w:cstheme="minorHAnsi"/>
                <w:color w:val="000000"/>
                <w:sz w:val="24"/>
                <w:szCs w:val="24"/>
                <w:lang w:eastAsia="en-GB"/>
              </w:rPr>
            </w:pPr>
            <w:r w:rsidRPr="00647337">
              <w:rPr>
                <w:rFonts w:eastAsia="Times New Roman" w:cstheme="minorHAnsi"/>
                <w:color w:val="000000"/>
                <w:sz w:val="24"/>
                <w:szCs w:val="24"/>
                <w:lang w:eastAsia="en-GB"/>
              </w:rPr>
              <w:t>Saturday 30th April 2022 to Monday 2nd May 2022</w:t>
            </w:r>
          </w:p>
        </w:tc>
        <w:tc>
          <w:tcPr>
            <w:tcW w:w="7796" w:type="dxa"/>
            <w:tcBorders>
              <w:top w:val="single" w:sz="4" w:space="0" w:color="auto"/>
              <w:left w:val="nil"/>
              <w:bottom w:val="single" w:sz="4" w:space="0" w:color="auto"/>
              <w:right w:val="single" w:sz="4" w:space="0" w:color="auto"/>
            </w:tcBorders>
            <w:shd w:val="clear" w:color="auto" w:fill="auto"/>
            <w:hideMark/>
          </w:tcPr>
          <w:p w14:paraId="1A01C740" w14:textId="77777777" w:rsidR="00710DE0" w:rsidRDefault="00B14BDF" w:rsidP="00710DE0">
            <w:pPr>
              <w:spacing w:before="120" w:after="0" w:line="240" w:lineRule="auto"/>
              <w:rPr>
                <w:rFonts w:eastAsia="Times New Roman" w:cstheme="minorHAnsi"/>
                <w:color w:val="000000"/>
                <w:sz w:val="24"/>
                <w:szCs w:val="24"/>
                <w:lang w:eastAsia="en-GB"/>
              </w:rPr>
            </w:pPr>
            <w:r w:rsidRPr="001D41AE">
              <w:rPr>
                <w:rFonts w:eastAsia="Times New Roman" w:cstheme="minorHAnsi"/>
                <w:color w:val="000000"/>
                <w:sz w:val="24"/>
                <w:szCs w:val="24"/>
                <w:lang w:eastAsia="en-GB"/>
              </w:rPr>
              <w:t xml:space="preserve">A preliminary walk will take place starting at 09:00am </w:t>
            </w:r>
            <w:r w:rsidR="002E754B">
              <w:rPr>
                <w:rFonts w:eastAsia="Times New Roman" w:cstheme="minorHAnsi"/>
                <w:color w:val="000000"/>
                <w:sz w:val="24"/>
                <w:szCs w:val="24"/>
                <w:lang w:eastAsia="en-GB"/>
              </w:rPr>
              <w:t xml:space="preserve">or 10:00am </w:t>
            </w:r>
            <w:r w:rsidRPr="00647337">
              <w:rPr>
                <w:rFonts w:eastAsia="Times New Roman" w:cstheme="minorHAnsi"/>
                <w:color w:val="000000"/>
                <w:sz w:val="24"/>
                <w:szCs w:val="24"/>
                <w:lang w:eastAsia="en-GB"/>
              </w:rPr>
              <w:t xml:space="preserve">on </w:t>
            </w:r>
            <w:r w:rsidR="00634112" w:rsidRPr="00647337">
              <w:rPr>
                <w:rFonts w:eastAsia="Times New Roman" w:cstheme="minorHAnsi"/>
                <w:color w:val="000000"/>
                <w:sz w:val="24"/>
                <w:szCs w:val="24"/>
                <w:lang w:eastAsia="en-GB"/>
              </w:rPr>
              <w:t>Saturday 30th</w:t>
            </w:r>
            <w:r w:rsidRPr="00647337">
              <w:rPr>
                <w:rFonts w:eastAsia="Times New Roman" w:cstheme="minorHAnsi"/>
                <w:color w:val="000000"/>
                <w:sz w:val="24"/>
                <w:szCs w:val="24"/>
                <w:lang w:eastAsia="en-GB"/>
              </w:rPr>
              <w:t xml:space="preserve"> April </w:t>
            </w:r>
            <w:r w:rsidR="00634112" w:rsidRPr="00647337">
              <w:rPr>
                <w:rFonts w:eastAsia="Times New Roman" w:cstheme="minorHAnsi"/>
                <w:color w:val="000000"/>
                <w:sz w:val="24"/>
                <w:szCs w:val="24"/>
                <w:lang w:eastAsia="en-GB"/>
              </w:rPr>
              <w:t>2022,</w:t>
            </w:r>
            <w:r w:rsidRPr="00647337">
              <w:rPr>
                <w:rFonts w:eastAsia="Times New Roman" w:cstheme="minorHAnsi"/>
                <w:color w:val="000000"/>
                <w:sz w:val="24"/>
                <w:szCs w:val="24"/>
                <w:lang w:eastAsia="en-GB"/>
              </w:rPr>
              <w:t xml:space="preserve"> finishing Monday 2nd May 2022</w:t>
            </w:r>
            <w:r w:rsidR="007D6EEA" w:rsidRPr="00647337">
              <w:rPr>
                <w:rFonts w:eastAsia="Times New Roman" w:cstheme="minorHAnsi"/>
                <w:color w:val="000000"/>
                <w:sz w:val="24"/>
                <w:szCs w:val="24"/>
                <w:lang w:eastAsia="en-GB"/>
              </w:rPr>
              <w:t xml:space="preserve"> at 09:00am.</w:t>
            </w:r>
            <w:r w:rsidRPr="001D41AE">
              <w:rPr>
                <w:rFonts w:eastAsia="Times New Roman" w:cstheme="minorHAnsi"/>
                <w:color w:val="000000"/>
                <w:sz w:val="24"/>
                <w:szCs w:val="24"/>
                <w:lang w:eastAsia="en-GB"/>
              </w:rPr>
              <w:t xml:space="preserve">                                           </w:t>
            </w:r>
            <w:r w:rsidR="001D41AE">
              <w:rPr>
                <w:rFonts w:eastAsia="Times New Roman" w:cstheme="minorHAnsi"/>
                <w:color w:val="000000"/>
                <w:sz w:val="24"/>
                <w:szCs w:val="24"/>
                <w:lang w:eastAsia="en-GB"/>
              </w:rPr>
              <w:t xml:space="preserve">               </w:t>
            </w:r>
            <w:r w:rsidRPr="001D41AE">
              <w:rPr>
                <w:rFonts w:eastAsia="Times New Roman" w:cstheme="minorHAnsi"/>
                <w:color w:val="000000"/>
                <w:sz w:val="24"/>
                <w:szCs w:val="24"/>
                <w:lang w:eastAsia="en-GB"/>
              </w:rPr>
              <w:t xml:space="preserve">     This will help check the route and the route description, and any adjustments or alterations to the route will be made prior to the main event.        </w:t>
            </w:r>
            <w:r w:rsidR="00634112" w:rsidRPr="001D41AE">
              <w:rPr>
                <w:rFonts w:eastAsia="Times New Roman" w:cstheme="minorHAnsi"/>
                <w:color w:val="000000"/>
                <w:sz w:val="24"/>
                <w:szCs w:val="24"/>
                <w:lang w:eastAsia="en-GB"/>
              </w:rPr>
              <w:t xml:space="preserve">                                                       </w:t>
            </w:r>
            <w:r w:rsidR="0035754D" w:rsidRPr="001D41AE">
              <w:rPr>
                <w:rFonts w:eastAsia="Times New Roman" w:cstheme="minorHAnsi"/>
                <w:color w:val="000000"/>
                <w:sz w:val="24"/>
                <w:szCs w:val="24"/>
                <w:lang w:eastAsia="en-GB"/>
              </w:rPr>
              <w:t xml:space="preserve">                    </w:t>
            </w:r>
            <w:r w:rsidR="00634112" w:rsidRPr="001D41AE">
              <w:rPr>
                <w:rFonts w:eastAsia="Times New Roman" w:cstheme="minorHAnsi"/>
                <w:color w:val="000000"/>
                <w:sz w:val="24"/>
                <w:szCs w:val="24"/>
                <w:lang w:eastAsia="en-GB"/>
              </w:rPr>
              <w:t xml:space="preserve">              </w:t>
            </w:r>
          </w:p>
          <w:p w14:paraId="76992636" w14:textId="77777777" w:rsidR="00710DE0" w:rsidRDefault="00B14BDF" w:rsidP="00710DE0">
            <w:pPr>
              <w:spacing w:before="120" w:after="0" w:line="240" w:lineRule="auto"/>
              <w:rPr>
                <w:rFonts w:eastAsia="Times New Roman" w:cstheme="minorHAnsi"/>
                <w:color w:val="000000"/>
                <w:sz w:val="24"/>
                <w:szCs w:val="24"/>
                <w:lang w:eastAsia="en-GB"/>
              </w:rPr>
            </w:pPr>
            <w:r w:rsidRPr="001D41AE">
              <w:rPr>
                <w:rFonts w:eastAsia="Times New Roman" w:cstheme="minorHAnsi"/>
                <w:color w:val="000000"/>
                <w:sz w:val="24"/>
                <w:szCs w:val="24"/>
                <w:lang w:eastAsia="en-GB"/>
              </w:rPr>
              <w:t xml:space="preserve">Any other identified issues or concerns will also be assessed and </w:t>
            </w:r>
            <w:r w:rsidR="00634112" w:rsidRPr="001D41AE">
              <w:rPr>
                <w:rFonts w:eastAsia="Times New Roman" w:cstheme="minorHAnsi"/>
                <w:color w:val="000000"/>
                <w:sz w:val="24"/>
                <w:szCs w:val="24"/>
                <w:lang w:eastAsia="en-GB"/>
              </w:rPr>
              <w:t>revised</w:t>
            </w:r>
            <w:r w:rsidRPr="001D41AE">
              <w:rPr>
                <w:rFonts w:eastAsia="Times New Roman" w:cstheme="minorHAnsi"/>
                <w:color w:val="000000"/>
                <w:sz w:val="24"/>
                <w:szCs w:val="24"/>
                <w:lang w:eastAsia="en-GB"/>
              </w:rPr>
              <w:t xml:space="preserve"> as necessary.                </w:t>
            </w:r>
            <w:r w:rsidR="00634112" w:rsidRPr="001D41AE">
              <w:rPr>
                <w:rFonts w:eastAsia="Times New Roman" w:cstheme="minorHAnsi"/>
                <w:color w:val="000000"/>
                <w:sz w:val="24"/>
                <w:szCs w:val="24"/>
                <w:lang w:eastAsia="en-GB"/>
              </w:rPr>
              <w:t xml:space="preserve">                                </w:t>
            </w:r>
            <w:r w:rsidR="0035754D" w:rsidRPr="001D41AE">
              <w:rPr>
                <w:rFonts w:eastAsia="Times New Roman" w:cstheme="minorHAnsi"/>
                <w:color w:val="000000"/>
                <w:sz w:val="24"/>
                <w:szCs w:val="24"/>
                <w:lang w:eastAsia="en-GB"/>
              </w:rPr>
              <w:t xml:space="preserve">           </w:t>
            </w:r>
            <w:r w:rsidR="00634112" w:rsidRPr="001D41AE">
              <w:rPr>
                <w:rFonts w:eastAsia="Times New Roman" w:cstheme="minorHAnsi"/>
                <w:color w:val="000000"/>
                <w:sz w:val="24"/>
                <w:szCs w:val="24"/>
                <w:lang w:eastAsia="en-GB"/>
              </w:rPr>
              <w:t xml:space="preserve">            </w:t>
            </w:r>
            <w:r w:rsidR="001D41AE">
              <w:rPr>
                <w:rFonts w:eastAsia="Times New Roman" w:cstheme="minorHAnsi"/>
                <w:color w:val="000000"/>
                <w:sz w:val="24"/>
                <w:szCs w:val="24"/>
                <w:lang w:eastAsia="en-GB"/>
              </w:rPr>
              <w:t xml:space="preserve">                                               </w:t>
            </w:r>
            <w:r w:rsidRPr="001D41AE">
              <w:rPr>
                <w:rFonts w:eastAsia="Times New Roman" w:cstheme="minorHAnsi"/>
                <w:color w:val="000000"/>
                <w:sz w:val="24"/>
                <w:szCs w:val="24"/>
                <w:lang w:eastAsia="en-GB"/>
              </w:rPr>
              <w:t xml:space="preserve">   The walk also allows people who volunteer to help </w:t>
            </w:r>
            <w:r w:rsidR="00634112" w:rsidRPr="001D41AE">
              <w:rPr>
                <w:rFonts w:eastAsia="Times New Roman" w:cstheme="minorHAnsi"/>
                <w:color w:val="000000"/>
                <w:sz w:val="24"/>
                <w:szCs w:val="24"/>
                <w:lang w:eastAsia="en-GB"/>
              </w:rPr>
              <w:t>marshal</w:t>
            </w:r>
            <w:r w:rsidRPr="001D41AE">
              <w:rPr>
                <w:rFonts w:eastAsia="Times New Roman" w:cstheme="minorHAnsi"/>
                <w:color w:val="000000"/>
                <w:sz w:val="24"/>
                <w:szCs w:val="24"/>
                <w:lang w:eastAsia="en-GB"/>
              </w:rPr>
              <w:t xml:space="preserve"> the </w:t>
            </w:r>
            <w:r w:rsidR="00710DE0">
              <w:rPr>
                <w:rFonts w:eastAsia="Times New Roman" w:cstheme="minorHAnsi"/>
                <w:color w:val="000000"/>
                <w:sz w:val="24"/>
                <w:szCs w:val="24"/>
                <w:lang w:eastAsia="en-GB"/>
              </w:rPr>
              <w:t xml:space="preserve">marshal’s </w:t>
            </w:r>
            <w:r w:rsidRPr="001D41AE">
              <w:rPr>
                <w:rFonts w:eastAsia="Times New Roman" w:cstheme="minorHAnsi"/>
                <w:color w:val="000000"/>
                <w:sz w:val="24"/>
                <w:szCs w:val="24"/>
                <w:lang w:eastAsia="en-GB"/>
              </w:rPr>
              <w:t xml:space="preserve">event to complete </w:t>
            </w:r>
            <w:r w:rsidR="007D6EEA">
              <w:rPr>
                <w:rFonts w:eastAsia="Times New Roman" w:cstheme="minorHAnsi"/>
                <w:color w:val="000000"/>
                <w:sz w:val="24"/>
                <w:szCs w:val="24"/>
                <w:lang w:eastAsia="en-GB"/>
              </w:rPr>
              <w:t>the main event</w:t>
            </w:r>
            <w:r w:rsidR="00710DE0">
              <w:rPr>
                <w:rFonts w:eastAsia="Times New Roman" w:cstheme="minorHAnsi"/>
                <w:color w:val="000000"/>
                <w:sz w:val="24"/>
                <w:szCs w:val="24"/>
                <w:lang w:eastAsia="en-GB"/>
              </w:rPr>
              <w:t>.</w:t>
            </w:r>
            <w:r w:rsidR="007D6EEA">
              <w:rPr>
                <w:rFonts w:eastAsia="Times New Roman" w:cstheme="minorHAnsi"/>
                <w:color w:val="000000"/>
                <w:sz w:val="24"/>
                <w:szCs w:val="24"/>
                <w:lang w:eastAsia="en-GB"/>
              </w:rPr>
              <w:t xml:space="preserve"> </w:t>
            </w:r>
            <w:r w:rsidRPr="001D41AE">
              <w:rPr>
                <w:rFonts w:eastAsia="Times New Roman" w:cstheme="minorHAnsi"/>
                <w:color w:val="000000"/>
                <w:sz w:val="24"/>
                <w:szCs w:val="24"/>
                <w:lang w:eastAsia="en-GB"/>
              </w:rPr>
              <w:t xml:space="preserve">All entrants on the </w:t>
            </w:r>
            <w:r w:rsidR="00634112" w:rsidRPr="001D41AE">
              <w:rPr>
                <w:rFonts w:eastAsia="Times New Roman" w:cstheme="minorHAnsi"/>
                <w:color w:val="000000"/>
                <w:sz w:val="24"/>
                <w:szCs w:val="24"/>
                <w:lang w:eastAsia="en-GB"/>
              </w:rPr>
              <w:t>marshal’s</w:t>
            </w:r>
            <w:r w:rsidRPr="001D41AE">
              <w:rPr>
                <w:rFonts w:eastAsia="Times New Roman" w:cstheme="minorHAnsi"/>
                <w:color w:val="000000"/>
                <w:sz w:val="24"/>
                <w:szCs w:val="24"/>
                <w:lang w:eastAsia="en-GB"/>
              </w:rPr>
              <w:t xml:space="preserve"> event will have </w:t>
            </w:r>
            <w:r w:rsidR="00634112" w:rsidRPr="001D41AE">
              <w:rPr>
                <w:rFonts w:eastAsia="Times New Roman" w:cstheme="minorHAnsi"/>
                <w:color w:val="000000"/>
                <w:sz w:val="24"/>
                <w:szCs w:val="24"/>
                <w:lang w:eastAsia="en-GB"/>
              </w:rPr>
              <w:t>previously</w:t>
            </w:r>
            <w:r w:rsidRPr="001D41AE">
              <w:rPr>
                <w:rFonts w:eastAsia="Times New Roman" w:cstheme="minorHAnsi"/>
                <w:color w:val="000000"/>
                <w:sz w:val="24"/>
                <w:szCs w:val="24"/>
                <w:lang w:eastAsia="en-GB"/>
              </w:rPr>
              <w:t xml:space="preserve"> completed a qualifying 50 mile event, a</w:t>
            </w:r>
            <w:r w:rsidR="00710DE0">
              <w:rPr>
                <w:rFonts w:eastAsia="Times New Roman" w:cstheme="minorHAnsi"/>
                <w:color w:val="000000"/>
                <w:sz w:val="24"/>
                <w:szCs w:val="24"/>
                <w:lang w:eastAsia="en-GB"/>
              </w:rPr>
              <w:t xml:space="preserve">nd provided evidence of this. </w:t>
            </w:r>
            <w:r w:rsidRPr="001D41AE">
              <w:rPr>
                <w:rFonts w:eastAsia="Times New Roman" w:cstheme="minorHAnsi"/>
                <w:color w:val="000000"/>
                <w:sz w:val="24"/>
                <w:szCs w:val="24"/>
                <w:lang w:eastAsia="en-GB"/>
              </w:rPr>
              <w:t xml:space="preserve">All entrants of the </w:t>
            </w:r>
            <w:r w:rsidR="007D6EEA" w:rsidRPr="001D41AE">
              <w:rPr>
                <w:rFonts w:eastAsia="Times New Roman" w:cstheme="minorHAnsi"/>
                <w:color w:val="000000"/>
                <w:sz w:val="24"/>
                <w:szCs w:val="24"/>
                <w:lang w:eastAsia="en-GB"/>
              </w:rPr>
              <w:t>marshal’s</w:t>
            </w:r>
            <w:r w:rsidRPr="001D41AE">
              <w:rPr>
                <w:rFonts w:eastAsia="Times New Roman" w:cstheme="minorHAnsi"/>
                <w:color w:val="000000"/>
                <w:sz w:val="24"/>
                <w:szCs w:val="24"/>
                <w:lang w:eastAsia="en-GB"/>
              </w:rPr>
              <w:t xml:space="preserve"> event will carry the required </w:t>
            </w:r>
            <w:r w:rsidR="00634112" w:rsidRPr="001D41AE">
              <w:rPr>
                <w:rFonts w:eastAsia="Times New Roman" w:cstheme="minorHAnsi"/>
                <w:color w:val="000000"/>
                <w:sz w:val="24"/>
                <w:szCs w:val="24"/>
                <w:lang w:eastAsia="en-GB"/>
              </w:rPr>
              <w:t>essential</w:t>
            </w:r>
            <w:r w:rsidRPr="001D41AE">
              <w:rPr>
                <w:rFonts w:eastAsia="Times New Roman" w:cstheme="minorHAnsi"/>
                <w:color w:val="000000"/>
                <w:sz w:val="24"/>
                <w:szCs w:val="24"/>
                <w:lang w:eastAsia="en-GB"/>
              </w:rPr>
              <w:t xml:space="preserve"> kit as pe</w:t>
            </w:r>
            <w:r w:rsidR="007D6EEA">
              <w:rPr>
                <w:rFonts w:eastAsia="Times New Roman" w:cstheme="minorHAnsi"/>
                <w:color w:val="000000"/>
                <w:sz w:val="24"/>
                <w:szCs w:val="24"/>
                <w:lang w:eastAsia="en-GB"/>
              </w:rPr>
              <w:t>r</w:t>
            </w:r>
            <w:r w:rsidRPr="001D41AE">
              <w:rPr>
                <w:rFonts w:eastAsia="Times New Roman" w:cstheme="minorHAnsi"/>
                <w:color w:val="000000"/>
                <w:sz w:val="24"/>
                <w:szCs w:val="24"/>
                <w:lang w:eastAsia="en-GB"/>
              </w:rPr>
              <w:t xml:space="preserve"> the main event and will </w:t>
            </w:r>
            <w:r w:rsidR="00634112" w:rsidRPr="001D41AE">
              <w:rPr>
                <w:rFonts w:eastAsia="Times New Roman" w:cstheme="minorHAnsi"/>
                <w:color w:val="000000"/>
                <w:sz w:val="24"/>
                <w:szCs w:val="24"/>
                <w:lang w:eastAsia="en-GB"/>
              </w:rPr>
              <w:t>also</w:t>
            </w:r>
            <w:r w:rsidRPr="001D41AE">
              <w:rPr>
                <w:rFonts w:eastAsia="Times New Roman" w:cstheme="minorHAnsi"/>
                <w:color w:val="000000"/>
                <w:sz w:val="24"/>
                <w:szCs w:val="24"/>
                <w:lang w:eastAsia="en-GB"/>
              </w:rPr>
              <w:t xml:space="preserve"> be subjected to unannounced kit che</w:t>
            </w:r>
            <w:r w:rsidR="007D6EEA">
              <w:rPr>
                <w:rFonts w:eastAsia="Times New Roman" w:cstheme="minorHAnsi"/>
                <w:color w:val="000000"/>
                <w:sz w:val="24"/>
                <w:szCs w:val="24"/>
                <w:lang w:eastAsia="en-GB"/>
              </w:rPr>
              <w:t>cks, and disqualifications as p</w:t>
            </w:r>
            <w:r w:rsidRPr="001D41AE">
              <w:rPr>
                <w:rFonts w:eastAsia="Times New Roman" w:cstheme="minorHAnsi"/>
                <w:color w:val="000000"/>
                <w:sz w:val="24"/>
                <w:szCs w:val="24"/>
                <w:lang w:eastAsia="en-GB"/>
              </w:rPr>
              <w:t>e</w:t>
            </w:r>
            <w:r w:rsidR="007D6EEA">
              <w:rPr>
                <w:rFonts w:eastAsia="Times New Roman" w:cstheme="minorHAnsi"/>
                <w:color w:val="000000"/>
                <w:sz w:val="24"/>
                <w:szCs w:val="24"/>
                <w:lang w:eastAsia="en-GB"/>
              </w:rPr>
              <w:t>r</w:t>
            </w:r>
            <w:r w:rsidRPr="001D41AE">
              <w:rPr>
                <w:rFonts w:eastAsia="Times New Roman" w:cstheme="minorHAnsi"/>
                <w:color w:val="000000"/>
                <w:sz w:val="24"/>
                <w:szCs w:val="24"/>
                <w:lang w:eastAsia="en-GB"/>
              </w:rPr>
              <w:t xml:space="preserve"> the main event criteria.                                                       </w:t>
            </w:r>
            <w:r w:rsidR="00634112" w:rsidRPr="001D41AE">
              <w:rPr>
                <w:rFonts w:eastAsia="Times New Roman" w:cstheme="minorHAnsi"/>
                <w:color w:val="000000"/>
                <w:sz w:val="24"/>
                <w:szCs w:val="24"/>
                <w:lang w:eastAsia="en-GB"/>
              </w:rPr>
              <w:t xml:space="preserve">         </w:t>
            </w:r>
            <w:r w:rsidR="007D6EEA">
              <w:rPr>
                <w:rFonts w:eastAsia="Times New Roman" w:cstheme="minorHAnsi"/>
                <w:color w:val="000000"/>
                <w:sz w:val="24"/>
                <w:szCs w:val="24"/>
                <w:lang w:eastAsia="en-GB"/>
              </w:rPr>
              <w:t xml:space="preserve">     </w:t>
            </w:r>
          </w:p>
          <w:p w14:paraId="66BD32D3" w14:textId="66155EAE" w:rsidR="00B14BDF" w:rsidRPr="001D41AE" w:rsidRDefault="007D6EEA" w:rsidP="00710DE0">
            <w:pPr>
              <w:spacing w:before="120"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Marshal</w:t>
            </w:r>
            <w:r w:rsidR="00B14BDF" w:rsidRPr="001D41AE">
              <w:rPr>
                <w:rFonts w:eastAsia="Times New Roman" w:cstheme="minorHAnsi"/>
                <w:color w:val="000000"/>
                <w:sz w:val="24"/>
                <w:szCs w:val="24"/>
                <w:lang w:eastAsia="en-GB"/>
              </w:rPr>
              <w:t xml:space="preserve">s walks are usually recognised as being tougher then the Main Event as they are done with less support.                                                    </w:t>
            </w:r>
            <w:r w:rsidR="001D41AE">
              <w:rPr>
                <w:rFonts w:eastAsia="Times New Roman" w:cstheme="minorHAnsi"/>
                <w:color w:val="000000"/>
                <w:sz w:val="24"/>
                <w:szCs w:val="24"/>
                <w:lang w:eastAsia="en-GB"/>
              </w:rPr>
              <w:t xml:space="preserve">                </w:t>
            </w:r>
            <w:r w:rsidR="00B14BDF" w:rsidRPr="001D41AE">
              <w:rPr>
                <w:rFonts w:eastAsia="Times New Roman" w:cstheme="minorHAnsi"/>
                <w:color w:val="000000"/>
                <w:sz w:val="24"/>
                <w:szCs w:val="24"/>
                <w:lang w:eastAsia="en-GB"/>
              </w:rPr>
              <w:t xml:space="preserve">            No specific Risk </w:t>
            </w:r>
            <w:r w:rsidR="00634112" w:rsidRPr="001D41AE">
              <w:rPr>
                <w:rFonts w:eastAsia="Times New Roman" w:cstheme="minorHAnsi"/>
                <w:color w:val="000000"/>
                <w:sz w:val="24"/>
                <w:szCs w:val="24"/>
                <w:lang w:eastAsia="en-GB"/>
              </w:rPr>
              <w:t>Assessment</w:t>
            </w:r>
            <w:r w:rsidR="00B14BDF" w:rsidRPr="001D41AE">
              <w:rPr>
                <w:rFonts w:eastAsia="Times New Roman" w:cstheme="minorHAnsi"/>
                <w:color w:val="000000"/>
                <w:sz w:val="24"/>
                <w:szCs w:val="24"/>
                <w:lang w:eastAsia="en-GB"/>
              </w:rPr>
              <w:t xml:space="preserve"> will be carried out/refer to the Main Event Risk </w:t>
            </w:r>
            <w:r w:rsidR="00634112" w:rsidRPr="001D41AE">
              <w:rPr>
                <w:rFonts w:eastAsia="Times New Roman" w:cstheme="minorHAnsi"/>
                <w:color w:val="000000"/>
                <w:sz w:val="24"/>
                <w:szCs w:val="24"/>
                <w:lang w:eastAsia="en-GB"/>
              </w:rPr>
              <w:t>Assessment</w:t>
            </w:r>
            <w:r w:rsidR="00B14BDF" w:rsidRPr="001D41AE">
              <w:rPr>
                <w:rFonts w:eastAsia="Times New Roman" w:cstheme="minorHAnsi"/>
                <w:color w:val="000000"/>
                <w:sz w:val="24"/>
                <w:szCs w:val="24"/>
                <w:lang w:eastAsia="en-GB"/>
              </w:rPr>
              <w:t xml:space="preserve">.              </w:t>
            </w:r>
            <w:r w:rsidR="00634112" w:rsidRPr="001D41AE">
              <w:rPr>
                <w:rFonts w:eastAsia="Times New Roman" w:cstheme="minorHAnsi"/>
                <w:color w:val="000000"/>
                <w:sz w:val="24"/>
                <w:szCs w:val="24"/>
                <w:lang w:eastAsia="en-GB"/>
              </w:rPr>
              <w:t xml:space="preserve">                           </w:t>
            </w:r>
            <w:r w:rsidR="00B14BDF" w:rsidRPr="001D41AE">
              <w:rPr>
                <w:rFonts w:eastAsia="Times New Roman" w:cstheme="minorHAnsi"/>
                <w:color w:val="000000"/>
                <w:sz w:val="24"/>
                <w:szCs w:val="24"/>
                <w:lang w:eastAsia="en-GB"/>
              </w:rPr>
              <w:t xml:space="preserve">   </w:t>
            </w:r>
            <w:r w:rsidR="0035754D" w:rsidRPr="001D41AE">
              <w:rPr>
                <w:rFonts w:eastAsia="Times New Roman" w:cstheme="minorHAnsi"/>
                <w:color w:val="000000"/>
                <w:sz w:val="24"/>
                <w:szCs w:val="24"/>
                <w:lang w:eastAsia="en-GB"/>
              </w:rPr>
              <w:t xml:space="preserve">                 </w:t>
            </w:r>
            <w:r w:rsidR="00B14BDF" w:rsidRPr="001D41AE">
              <w:rPr>
                <w:rFonts w:eastAsia="Times New Roman" w:cstheme="minorHAnsi"/>
                <w:color w:val="000000"/>
                <w:sz w:val="24"/>
                <w:szCs w:val="24"/>
                <w:lang w:eastAsia="en-GB"/>
              </w:rPr>
              <w:t xml:space="preserve">   </w:t>
            </w:r>
            <w:r w:rsidR="001D41AE">
              <w:rPr>
                <w:rFonts w:eastAsia="Times New Roman" w:cstheme="minorHAnsi"/>
                <w:color w:val="000000"/>
                <w:sz w:val="24"/>
                <w:szCs w:val="24"/>
                <w:lang w:eastAsia="en-GB"/>
              </w:rPr>
              <w:t xml:space="preserve">                                               </w:t>
            </w:r>
            <w:r w:rsidR="00B14BDF" w:rsidRPr="001D41AE">
              <w:rPr>
                <w:rFonts w:eastAsia="Times New Roman" w:cstheme="minorHAnsi"/>
                <w:color w:val="000000"/>
                <w:sz w:val="24"/>
                <w:szCs w:val="24"/>
                <w:lang w:eastAsia="en-GB"/>
              </w:rPr>
              <w:t xml:space="preserve">However, the walk is only open </w:t>
            </w:r>
            <w:r w:rsidR="00634112" w:rsidRPr="001D41AE">
              <w:rPr>
                <w:rFonts w:eastAsia="Times New Roman" w:cstheme="minorHAnsi"/>
                <w:color w:val="000000"/>
                <w:sz w:val="24"/>
                <w:szCs w:val="24"/>
                <w:lang w:eastAsia="en-GB"/>
              </w:rPr>
              <w:t>to a</w:t>
            </w:r>
            <w:r w:rsidR="00B14BDF" w:rsidRPr="001D41AE">
              <w:rPr>
                <w:rFonts w:eastAsia="Times New Roman" w:cstheme="minorHAnsi"/>
                <w:color w:val="000000"/>
                <w:sz w:val="24"/>
                <w:szCs w:val="24"/>
                <w:lang w:eastAsia="en-GB"/>
              </w:rPr>
              <w:t xml:space="preserve"> smaller number of people (Maximum 50), all of whom are experienced walkers (Runners). Entrants on the Marshals walk will pay the full cost of entering, but after the main event if the entrant has atten</w:t>
            </w:r>
            <w:r w:rsidR="00710DE0">
              <w:rPr>
                <w:rFonts w:eastAsia="Times New Roman" w:cstheme="minorHAnsi"/>
                <w:color w:val="000000"/>
                <w:sz w:val="24"/>
                <w:szCs w:val="24"/>
                <w:lang w:eastAsia="en-GB"/>
              </w:rPr>
              <w:t>ded as an active volunteer so 40</w:t>
            </w:r>
            <w:r w:rsidR="00B14BDF" w:rsidRPr="001D41AE">
              <w:rPr>
                <w:rFonts w:eastAsia="Times New Roman" w:cstheme="minorHAnsi"/>
                <w:color w:val="000000"/>
                <w:sz w:val="24"/>
                <w:szCs w:val="24"/>
                <w:lang w:eastAsia="en-GB"/>
              </w:rPr>
              <w:t xml:space="preserve">% of the entry fee will be refunded. </w:t>
            </w:r>
          </w:p>
        </w:tc>
      </w:tr>
      <w:tr w:rsidR="002463AD" w:rsidRPr="00B14BDF" w14:paraId="6A0CECE0" w14:textId="77777777" w:rsidTr="001D41AE">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14:paraId="18FDE1D9" w14:textId="77777777" w:rsidR="00B14BDF" w:rsidRPr="001D41AE" w:rsidRDefault="00B14BDF" w:rsidP="007C5A73">
            <w:pPr>
              <w:spacing w:before="120" w:after="0" w:line="240" w:lineRule="auto"/>
              <w:rPr>
                <w:rFonts w:eastAsia="Times New Roman" w:cstheme="minorHAnsi"/>
                <w:color w:val="000000"/>
                <w:sz w:val="24"/>
                <w:szCs w:val="24"/>
                <w:lang w:eastAsia="en-GB"/>
              </w:rPr>
            </w:pPr>
            <w:r w:rsidRPr="001D41AE">
              <w:rPr>
                <w:rFonts w:eastAsia="Times New Roman" w:cstheme="minorHAnsi"/>
                <w:color w:val="000000"/>
                <w:sz w:val="24"/>
                <w:szCs w:val="24"/>
                <w:lang w:eastAsia="en-GB"/>
              </w:rPr>
              <w:t xml:space="preserve">PROGRESS MONITORING </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5ECE0724" w14:textId="77777777" w:rsidR="00B14BDF" w:rsidRPr="001D41AE" w:rsidRDefault="00B14BDF" w:rsidP="007C5A73">
            <w:pPr>
              <w:spacing w:before="120" w:after="0" w:line="240" w:lineRule="auto"/>
              <w:rPr>
                <w:rFonts w:eastAsia="Times New Roman" w:cstheme="minorHAnsi"/>
                <w:color w:val="000000"/>
                <w:sz w:val="24"/>
                <w:szCs w:val="24"/>
                <w:lang w:eastAsia="en-GB"/>
              </w:rPr>
            </w:pPr>
            <w:r w:rsidRPr="001D41AE">
              <w:rPr>
                <w:rFonts w:eastAsia="Times New Roman" w:cstheme="minorHAnsi"/>
                <w:color w:val="000000"/>
                <w:sz w:val="24"/>
                <w:szCs w:val="24"/>
                <w:lang w:eastAsia="en-GB"/>
              </w:rPr>
              <w:t> </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14:paraId="20F4CA98" w14:textId="68A706DE" w:rsidR="0035754D" w:rsidRPr="001D41AE" w:rsidRDefault="0096185A" w:rsidP="002463AD">
            <w:pPr>
              <w:spacing w:before="120" w:after="0" w:line="240" w:lineRule="auto"/>
              <w:rPr>
                <w:rFonts w:eastAsia="Times New Roman" w:cstheme="minorHAnsi"/>
                <w:color w:val="000000"/>
                <w:sz w:val="24"/>
                <w:szCs w:val="24"/>
                <w:lang w:eastAsia="en-GB"/>
              </w:rPr>
            </w:pPr>
            <w:r w:rsidRPr="0096185A">
              <w:rPr>
                <w:rFonts w:eastAsia="Times New Roman" w:cstheme="minorHAnsi"/>
                <w:color w:val="000000"/>
                <w:sz w:val="24"/>
                <w:szCs w:val="24"/>
                <w:lang w:eastAsia="en-GB"/>
              </w:rPr>
              <w:t xml:space="preserve">Each entrant will be given an electronic tracker to </w:t>
            </w:r>
            <w:r w:rsidR="00B14BDF" w:rsidRPr="0096185A">
              <w:rPr>
                <w:rFonts w:eastAsia="Times New Roman" w:cstheme="minorHAnsi"/>
                <w:color w:val="000000"/>
                <w:sz w:val="24"/>
                <w:szCs w:val="24"/>
                <w:lang w:eastAsia="en-GB"/>
              </w:rPr>
              <w:t xml:space="preserve">record entrants at Checkpoints, booked up by a paper log of entrant numbers.                 </w:t>
            </w:r>
            <w:r w:rsidR="00634112" w:rsidRPr="0096185A">
              <w:rPr>
                <w:rFonts w:eastAsia="Times New Roman" w:cstheme="minorHAnsi"/>
                <w:color w:val="000000"/>
                <w:sz w:val="24"/>
                <w:szCs w:val="24"/>
                <w:lang w:eastAsia="en-GB"/>
              </w:rPr>
              <w:t xml:space="preserve">                                                    </w:t>
            </w:r>
            <w:r w:rsidR="00B14BDF" w:rsidRPr="0096185A">
              <w:rPr>
                <w:rFonts w:eastAsia="Times New Roman" w:cstheme="minorHAnsi"/>
                <w:color w:val="000000"/>
                <w:sz w:val="24"/>
                <w:szCs w:val="24"/>
                <w:lang w:eastAsia="en-GB"/>
              </w:rPr>
              <w:t xml:space="preserve">    Each entrant carries a </w:t>
            </w:r>
            <w:r w:rsidRPr="0096185A">
              <w:rPr>
                <w:rFonts w:eastAsia="Times New Roman" w:cstheme="minorHAnsi"/>
                <w:color w:val="000000"/>
                <w:sz w:val="24"/>
                <w:szCs w:val="24"/>
                <w:lang w:eastAsia="en-GB"/>
              </w:rPr>
              <w:t xml:space="preserve">‘tally’ </w:t>
            </w:r>
            <w:r w:rsidR="00B14BDF" w:rsidRPr="0096185A">
              <w:rPr>
                <w:rFonts w:eastAsia="Times New Roman" w:cstheme="minorHAnsi"/>
                <w:color w:val="000000"/>
                <w:sz w:val="24"/>
                <w:szCs w:val="24"/>
                <w:lang w:eastAsia="en-GB"/>
              </w:rPr>
              <w:t xml:space="preserve">card.  </w:t>
            </w:r>
            <w:r w:rsidR="00634112" w:rsidRPr="0096185A">
              <w:rPr>
                <w:rFonts w:eastAsia="Times New Roman" w:cstheme="minorHAnsi"/>
                <w:color w:val="000000"/>
                <w:sz w:val="24"/>
                <w:szCs w:val="24"/>
                <w:lang w:eastAsia="en-GB"/>
              </w:rPr>
              <w:t xml:space="preserve">                                                                                            </w:t>
            </w:r>
            <w:r w:rsidR="00B14BDF" w:rsidRPr="0096185A">
              <w:rPr>
                <w:rFonts w:eastAsia="Times New Roman" w:cstheme="minorHAnsi"/>
                <w:color w:val="000000"/>
                <w:sz w:val="24"/>
                <w:szCs w:val="24"/>
                <w:lang w:eastAsia="en-GB"/>
              </w:rPr>
              <w:t xml:space="preserve">The card also shows the entrants number and emergency telephone number.                                                                  </w:t>
            </w:r>
            <w:r w:rsidR="0035754D" w:rsidRPr="0096185A">
              <w:rPr>
                <w:rFonts w:eastAsia="Times New Roman" w:cstheme="minorHAnsi"/>
                <w:color w:val="000000"/>
                <w:sz w:val="24"/>
                <w:szCs w:val="24"/>
                <w:lang w:eastAsia="en-GB"/>
              </w:rPr>
              <w:t xml:space="preserve">                             </w:t>
            </w:r>
            <w:r w:rsidR="00B14BDF" w:rsidRPr="0096185A">
              <w:rPr>
                <w:rFonts w:eastAsia="Times New Roman" w:cstheme="minorHAnsi"/>
                <w:color w:val="000000"/>
                <w:sz w:val="24"/>
                <w:szCs w:val="24"/>
                <w:lang w:eastAsia="en-GB"/>
              </w:rPr>
              <w:t xml:space="preserve">        A designated volunteer will go to each check point before closing time, to check all entrants are accounted for. </w:t>
            </w:r>
            <w:r w:rsidR="00634112" w:rsidRPr="0096185A">
              <w:rPr>
                <w:rFonts w:eastAsia="Times New Roman" w:cstheme="minorHAnsi"/>
                <w:color w:val="000000"/>
                <w:sz w:val="24"/>
                <w:szCs w:val="24"/>
                <w:lang w:eastAsia="en-GB"/>
              </w:rPr>
              <w:t>Entrants</w:t>
            </w:r>
            <w:r w:rsidR="00B14BDF" w:rsidRPr="0096185A">
              <w:rPr>
                <w:rFonts w:eastAsia="Times New Roman" w:cstheme="minorHAnsi"/>
                <w:color w:val="000000"/>
                <w:sz w:val="24"/>
                <w:szCs w:val="24"/>
                <w:lang w:eastAsia="en-GB"/>
              </w:rPr>
              <w:t xml:space="preserve"> who are out of time will be taken to HQ</w:t>
            </w:r>
            <w:r w:rsidR="007D6EEA" w:rsidRPr="0096185A">
              <w:rPr>
                <w:rFonts w:eastAsia="Times New Roman" w:cstheme="minorHAnsi"/>
                <w:color w:val="000000"/>
                <w:sz w:val="24"/>
                <w:szCs w:val="24"/>
                <w:lang w:eastAsia="en-GB"/>
              </w:rPr>
              <w:t>.</w:t>
            </w:r>
          </w:p>
        </w:tc>
      </w:tr>
      <w:tr w:rsidR="002463AD" w:rsidRPr="00B14BDF" w14:paraId="53E7F4E7" w14:textId="77777777" w:rsidTr="002463AD">
        <w:trPr>
          <w:trHeight w:val="2117"/>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14:paraId="469B71A9" w14:textId="4226EC77" w:rsidR="00B14BDF" w:rsidRPr="001D41AE" w:rsidRDefault="009D2B03" w:rsidP="007C5A73">
            <w:pPr>
              <w:spacing w:before="120"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lastRenderedPageBreak/>
              <w:t xml:space="preserve">FIRST AID COVER </w:t>
            </w:r>
          </w:p>
        </w:tc>
        <w:tc>
          <w:tcPr>
            <w:tcW w:w="3402" w:type="dxa"/>
            <w:tcBorders>
              <w:top w:val="single" w:sz="4" w:space="0" w:color="auto"/>
              <w:left w:val="nil"/>
              <w:bottom w:val="single" w:sz="4" w:space="0" w:color="auto"/>
              <w:right w:val="single" w:sz="4" w:space="0" w:color="auto"/>
            </w:tcBorders>
            <w:shd w:val="clear" w:color="auto" w:fill="auto"/>
            <w:noWrap/>
          </w:tcPr>
          <w:p w14:paraId="5A17488D" w14:textId="77777777" w:rsidR="001329A7" w:rsidRDefault="002463AD" w:rsidP="001329A7">
            <w:pPr>
              <w:spacing w:before="120"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Provided by Vie Medic Services LTD</w:t>
            </w:r>
          </w:p>
          <w:p w14:paraId="546436DC" w14:textId="69DBB6FE" w:rsidR="002463AD" w:rsidRPr="001D41AE" w:rsidRDefault="002463AD" w:rsidP="001329A7">
            <w:pPr>
              <w:spacing w:before="120" w:after="0" w:line="240" w:lineRule="auto"/>
              <w:jc w:val="center"/>
              <w:rPr>
                <w:rFonts w:ascii="Calibri" w:eastAsia="Times New Roman" w:hAnsi="Calibri" w:cs="Calibri"/>
                <w:color w:val="000000"/>
                <w:sz w:val="24"/>
                <w:szCs w:val="24"/>
                <w:lang w:eastAsia="en-GB"/>
              </w:rPr>
            </w:pPr>
            <w:r>
              <w:rPr>
                <w:noProof/>
                <w:lang w:eastAsia="en-GB"/>
              </w:rPr>
              <w:drawing>
                <wp:inline distT="0" distB="0" distL="0" distR="0" wp14:anchorId="2D081800" wp14:editId="78A4E30B">
                  <wp:extent cx="2419350" cy="1209675"/>
                  <wp:effectExtent l="0" t="0" r="0" b="9525"/>
                  <wp:docPr id="3" name="Picture 3" descr="Vie Medic Services Ltd: Expert first aid training &amp;amp;amp; event medical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 Medic Services Ltd: Expert first aid training &amp;amp;amp; event medical 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5361" cy="1222681"/>
                          </a:xfrm>
                          <a:prstGeom prst="rect">
                            <a:avLst/>
                          </a:prstGeom>
                          <a:noFill/>
                          <a:ln>
                            <a:noFill/>
                          </a:ln>
                        </pic:spPr>
                      </pic:pic>
                    </a:graphicData>
                  </a:graphic>
                </wp:inline>
              </w:drawing>
            </w:r>
          </w:p>
        </w:tc>
        <w:tc>
          <w:tcPr>
            <w:tcW w:w="7796" w:type="dxa"/>
            <w:tcBorders>
              <w:top w:val="single" w:sz="4" w:space="0" w:color="auto"/>
              <w:left w:val="nil"/>
              <w:bottom w:val="single" w:sz="4" w:space="0" w:color="auto"/>
              <w:right w:val="single" w:sz="4" w:space="0" w:color="auto"/>
            </w:tcBorders>
            <w:shd w:val="clear" w:color="auto" w:fill="auto"/>
            <w:noWrap/>
          </w:tcPr>
          <w:p w14:paraId="6B444D4F" w14:textId="77777777" w:rsidR="002463AD" w:rsidRPr="002463AD" w:rsidRDefault="002463AD" w:rsidP="002463AD">
            <w:pPr>
              <w:pStyle w:val="NormalWeb"/>
              <w:shd w:val="clear" w:color="auto" w:fill="FFFFFF"/>
              <w:spacing w:before="0" w:beforeAutospacing="0" w:after="0" w:afterAutospacing="0" w:line="252" w:lineRule="atLeast"/>
              <w:rPr>
                <w:rFonts w:asciiTheme="minorHAnsi" w:hAnsiTheme="minorHAnsi" w:cstheme="minorHAnsi"/>
                <w:color w:val="000000"/>
              </w:rPr>
            </w:pPr>
            <w:r w:rsidRPr="002463AD">
              <w:rPr>
                <w:rFonts w:asciiTheme="minorHAnsi" w:hAnsiTheme="minorHAnsi" w:cstheme="minorHAnsi"/>
                <w:color w:val="000000"/>
              </w:rPr>
              <w:t>Vie Medic Services Ltd</w:t>
            </w:r>
          </w:p>
          <w:p w14:paraId="3656CE1B" w14:textId="77777777" w:rsidR="002463AD" w:rsidRPr="002463AD" w:rsidRDefault="002463AD" w:rsidP="002463AD">
            <w:pPr>
              <w:pStyle w:val="NormalWeb"/>
              <w:shd w:val="clear" w:color="auto" w:fill="FFFFFF"/>
              <w:spacing w:before="0" w:beforeAutospacing="0" w:after="0" w:afterAutospacing="0" w:line="252" w:lineRule="atLeast"/>
              <w:rPr>
                <w:rFonts w:asciiTheme="minorHAnsi" w:hAnsiTheme="minorHAnsi" w:cstheme="minorHAnsi"/>
                <w:color w:val="000000"/>
              </w:rPr>
            </w:pPr>
            <w:r w:rsidRPr="002463AD">
              <w:rPr>
                <w:rFonts w:asciiTheme="minorHAnsi" w:hAnsiTheme="minorHAnsi" w:cstheme="minorHAnsi"/>
                <w:color w:val="000000"/>
              </w:rPr>
              <w:t>West House</w:t>
            </w:r>
            <w:r w:rsidRPr="002463AD">
              <w:rPr>
                <w:rFonts w:asciiTheme="minorHAnsi" w:hAnsiTheme="minorHAnsi" w:cstheme="minorHAnsi"/>
                <w:color w:val="000000"/>
              </w:rPr>
              <w:br/>
              <w:t>West Street</w:t>
            </w:r>
          </w:p>
          <w:p w14:paraId="3B2DA5C5" w14:textId="77777777" w:rsidR="002463AD" w:rsidRPr="002463AD" w:rsidRDefault="002463AD" w:rsidP="002463AD">
            <w:pPr>
              <w:pStyle w:val="NormalWeb"/>
              <w:shd w:val="clear" w:color="auto" w:fill="FFFFFF"/>
              <w:spacing w:before="0" w:beforeAutospacing="0" w:after="0" w:afterAutospacing="0" w:line="252" w:lineRule="atLeast"/>
              <w:rPr>
                <w:rFonts w:asciiTheme="minorHAnsi" w:hAnsiTheme="minorHAnsi" w:cstheme="minorHAnsi"/>
                <w:color w:val="000000"/>
              </w:rPr>
            </w:pPr>
            <w:proofErr w:type="spellStart"/>
            <w:r w:rsidRPr="002463AD">
              <w:rPr>
                <w:rFonts w:asciiTheme="minorHAnsi" w:hAnsiTheme="minorHAnsi" w:cstheme="minorHAnsi"/>
                <w:color w:val="000000"/>
              </w:rPr>
              <w:t>Wath</w:t>
            </w:r>
            <w:proofErr w:type="spellEnd"/>
            <w:r w:rsidRPr="002463AD">
              <w:rPr>
                <w:rFonts w:asciiTheme="minorHAnsi" w:hAnsiTheme="minorHAnsi" w:cstheme="minorHAnsi"/>
                <w:color w:val="000000"/>
              </w:rPr>
              <w:t>-upon-</w:t>
            </w:r>
            <w:proofErr w:type="spellStart"/>
            <w:r w:rsidRPr="002463AD">
              <w:rPr>
                <w:rFonts w:asciiTheme="minorHAnsi" w:hAnsiTheme="minorHAnsi" w:cstheme="minorHAnsi"/>
                <w:color w:val="000000"/>
              </w:rPr>
              <w:t>Dearne</w:t>
            </w:r>
            <w:proofErr w:type="spellEnd"/>
            <w:r w:rsidRPr="002463AD">
              <w:rPr>
                <w:rFonts w:asciiTheme="minorHAnsi" w:hAnsiTheme="minorHAnsi" w:cstheme="minorHAnsi"/>
                <w:color w:val="000000"/>
              </w:rPr>
              <w:t xml:space="preserve"> S63 7QX</w:t>
            </w:r>
          </w:p>
          <w:p w14:paraId="1CB78E7B" w14:textId="77777777" w:rsidR="0035754D" w:rsidRDefault="002463AD" w:rsidP="007C5A73">
            <w:p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£1953</w:t>
            </w:r>
          </w:p>
          <w:p w14:paraId="16CA49EA" w14:textId="77777777" w:rsidR="002463AD" w:rsidRDefault="002463AD" w:rsidP="007C5A73">
            <w:p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 technicians 24 hours at HQ</w:t>
            </w:r>
          </w:p>
          <w:p w14:paraId="2399874A" w14:textId="46FC23B3" w:rsidR="002463AD" w:rsidRPr="001D41AE" w:rsidRDefault="002463AD" w:rsidP="007C5A73">
            <w:p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2 technicians 15 hours at Breakfast </w:t>
            </w:r>
          </w:p>
        </w:tc>
      </w:tr>
      <w:tr w:rsidR="002463AD" w:rsidRPr="00B14BDF" w14:paraId="4773B127" w14:textId="77777777" w:rsidTr="001D41AE">
        <w:trPr>
          <w:trHeight w:val="900"/>
        </w:trPr>
        <w:tc>
          <w:tcPr>
            <w:tcW w:w="2694" w:type="dxa"/>
            <w:tcBorders>
              <w:top w:val="single" w:sz="4" w:space="0" w:color="auto"/>
              <w:left w:val="single" w:sz="4" w:space="0" w:color="auto"/>
              <w:bottom w:val="nil"/>
              <w:right w:val="single" w:sz="4" w:space="0" w:color="auto"/>
            </w:tcBorders>
            <w:shd w:val="clear" w:color="auto" w:fill="auto"/>
            <w:hideMark/>
          </w:tcPr>
          <w:p w14:paraId="213580DE" w14:textId="69824E20" w:rsidR="007C5A73" w:rsidRPr="001D41AE" w:rsidRDefault="007C5A73" w:rsidP="00B14BDF">
            <w:pPr>
              <w:spacing w:after="0" w:line="240" w:lineRule="auto"/>
              <w:rPr>
                <w:rFonts w:ascii="Calibri" w:eastAsia="Times New Roman" w:hAnsi="Calibri" w:cs="Calibri"/>
                <w:color w:val="000000"/>
                <w:sz w:val="24"/>
                <w:szCs w:val="24"/>
                <w:lang w:eastAsia="en-GB"/>
              </w:rPr>
            </w:pPr>
          </w:p>
          <w:p w14:paraId="04AB25A7" w14:textId="77777777" w:rsidR="00B14BDF" w:rsidRPr="001D41AE" w:rsidRDefault="00B14BDF" w:rsidP="00B14BD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EVENT TIMETABLE</w:t>
            </w:r>
          </w:p>
        </w:tc>
        <w:tc>
          <w:tcPr>
            <w:tcW w:w="3402" w:type="dxa"/>
            <w:tcBorders>
              <w:top w:val="single" w:sz="4" w:space="0" w:color="auto"/>
              <w:left w:val="nil"/>
              <w:bottom w:val="nil"/>
              <w:right w:val="nil"/>
            </w:tcBorders>
            <w:shd w:val="clear" w:color="auto" w:fill="auto"/>
            <w:hideMark/>
          </w:tcPr>
          <w:p w14:paraId="1C9D8A09" w14:textId="77777777" w:rsidR="007C5A73" w:rsidRPr="001D41AE" w:rsidRDefault="007C5A73" w:rsidP="00B14BDF">
            <w:pPr>
              <w:spacing w:after="0" w:line="240" w:lineRule="auto"/>
              <w:rPr>
                <w:rFonts w:ascii="Calibri" w:eastAsia="Times New Roman" w:hAnsi="Calibri" w:cs="Calibri"/>
                <w:color w:val="000000"/>
                <w:sz w:val="24"/>
                <w:szCs w:val="24"/>
                <w:lang w:eastAsia="en-GB"/>
              </w:rPr>
            </w:pPr>
          </w:p>
          <w:p w14:paraId="34D02214" w14:textId="77777777" w:rsidR="00B14BDF" w:rsidRPr="001D41AE" w:rsidRDefault="00B14BDF" w:rsidP="00B14BD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Access Time to Netherwood Academy</w:t>
            </w:r>
          </w:p>
        </w:tc>
        <w:tc>
          <w:tcPr>
            <w:tcW w:w="7796" w:type="dxa"/>
            <w:tcBorders>
              <w:top w:val="single" w:sz="4" w:space="0" w:color="auto"/>
              <w:left w:val="single" w:sz="4" w:space="0" w:color="auto"/>
              <w:bottom w:val="nil"/>
              <w:right w:val="single" w:sz="4" w:space="0" w:color="auto"/>
            </w:tcBorders>
            <w:shd w:val="clear" w:color="auto" w:fill="auto"/>
            <w:hideMark/>
          </w:tcPr>
          <w:p w14:paraId="01B874B1" w14:textId="77777777" w:rsidR="007C5A73" w:rsidRPr="001D41AE" w:rsidRDefault="007C5A73" w:rsidP="00B14BDF">
            <w:pPr>
              <w:spacing w:after="0" w:line="240" w:lineRule="auto"/>
              <w:rPr>
                <w:rFonts w:ascii="Calibri" w:eastAsia="Times New Roman" w:hAnsi="Calibri" w:cs="Calibri"/>
                <w:color w:val="000000"/>
                <w:sz w:val="24"/>
                <w:szCs w:val="24"/>
                <w:lang w:eastAsia="en-GB"/>
              </w:rPr>
            </w:pPr>
          </w:p>
          <w:p w14:paraId="2FB82BC3" w14:textId="58B8A1A9" w:rsidR="00B14BDF" w:rsidRPr="001D41AE" w:rsidRDefault="00647337" w:rsidP="00647337">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Thursday </w:t>
            </w:r>
            <w:r w:rsidR="00B14BDF" w:rsidRPr="001D41AE">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02/06/2022 </w:t>
            </w:r>
            <w:r w:rsidR="009D2B03" w:rsidRPr="001D41AE">
              <w:rPr>
                <w:rFonts w:ascii="Calibri" w:eastAsia="Times New Roman" w:hAnsi="Calibri" w:cs="Calibri"/>
                <w:color w:val="000000"/>
                <w:sz w:val="24"/>
                <w:szCs w:val="24"/>
                <w:lang w:eastAsia="en-GB"/>
              </w:rPr>
              <w:t>Marshals</w:t>
            </w:r>
            <w:r w:rsidR="00B14BDF" w:rsidRPr="001D41AE">
              <w:rPr>
                <w:rFonts w:ascii="Calibri" w:eastAsia="Times New Roman" w:hAnsi="Calibri" w:cs="Calibri"/>
                <w:color w:val="000000"/>
                <w:sz w:val="24"/>
                <w:szCs w:val="24"/>
                <w:lang w:eastAsia="en-GB"/>
              </w:rPr>
              <w:t xml:space="preserve"> only                             </w:t>
            </w:r>
            <w:r w:rsidR="009D2B03" w:rsidRPr="001D41AE">
              <w:rPr>
                <w:rFonts w:ascii="Calibri" w:eastAsia="Times New Roman" w:hAnsi="Calibri" w:cs="Calibri"/>
                <w:color w:val="000000"/>
                <w:sz w:val="24"/>
                <w:szCs w:val="24"/>
                <w:lang w:eastAsia="en-GB"/>
              </w:rPr>
              <w:t xml:space="preserve">                 </w:t>
            </w:r>
            <w:r w:rsidR="00B14BDF" w:rsidRPr="001D41AE">
              <w:rPr>
                <w:rFonts w:ascii="Calibri" w:eastAsia="Times New Roman" w:hAnsi="Calibri" w:cs="Calibri"/>
                <w:color w:val="000000"/>
                <w:sz w:val="24"/>
                <w:szCs w:val="24"/>
                <w:lang w:eastAsia="en-GB"/>
              </w:rPr>
              <w:t xml:space="preserve">                 </w:t>
            </w:r>
            <w:r w:rsidR="0035754D" w:rsidRPr="001D41AE">
              <w:rPr>
                <w:rFonts w:ascii="Calibri" w:eastAsia="Times New Roman" w:hAnsi="Calibri" w:cs="Calibri"/>
                <w:color w:val="000000"/>
                <w:sz w:val="24"/>
                <w:szCs w:val="24"/>
                <w:lang w:eastAsia="en-GB"/>
              </w:rPr>
              <w:t xml:space="preserve">        </w:t>
            </w:r>
            <w:r w:rsidR="00B14BDF" w:rsidRPr="001D41AE">
              <w:rPr>
                <w:rFonts w:ascii="Calibri" w:eastAsia="Times New Roman" w:hAnsi="Calibri" w:cs="Calibri"/>
                <w:color w:val="000000"/>
                <w:sz w:val="24"/>
                <w:szCs w:val="24"/>
                <w:lang w:eastAsia="en-GB"/>
              </w:rPr>
              <w:t xml:space="preserve">                 </w:t>
            </w:r>
            <w:r w:rsidR="001D41AE">
              <w:rPr>
                <w:rFonts w:ascii="Calibri" w:eastAsia="Times New Roman" w:hAnsi="Calibri" w:cs="Calibri"/>
                <w:color w:val="000000"/>
                <w:sz w:val="24"/>
                <w:szCs w:val="24"/>
                <w:lang w:eastAsia="en-GB"/>
              </w:rPr>
              <w:t xml:space="preserve">                           </w:t>
            </w:r>
            <w:r w:rsidR="00B14BDF" w:rsidRPr="001D41AE">
              <w:rPr>
                <w:rFonts w:ascii="Calibri" w:eastAsia="Times New Roman" w:hAnsi="Calibri" w:cs="Calibri"/>
                <w:color w:val="000000"/>
                <w:sz w:val="24"/>
                <w:szCs w:val="24"/>
                <w:lang w:eastAsia="en-GB"/>
              </w:rPr>
              <w:t xml:space="preserve"> Car Park for marshals only</w:t>
            </w:r>
          </w:p>
        </w:tc>
      </w:tr>
      <w:tr w:rsidR="002463AD" w:rsidRPr="00B14BDF" w14:paraId="309F7C2C" w14:textId="77777777" w:rsidTr="001D41AE">
        <w:trPr>
          <w:trHeight w:val="600"/>
        </w:trPr>
        <w:tc>
          <w:tcPr>
            <w:tcW w:w="2694" w:type="dxa"/>
            <w:tcBorders>
              <w:top w:val="nil"/>
              <w:left w:val="single" w:sz="4" w:space="0" w:color="auto"/>
              <w:bottom w:val="nil"/>
              <w:right w:val="single" w:sz="4" w:space="0" w:color="auto"/>
            </w:tcBorders>
            <w:shd w:val="clear" w:color="auto" w:fill="auto"/>
            <w:hideMark/>
          </w:tcPr>
          <w:p w14:paraId="3C6012CA" w14:textId="77777777" w:rsidR="00B14BDF" w:rsidRPr="001D41AE" w:rsidRDefault="00B14BDF" w:rsidP="00B14BD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w:t>
            </w:r>
          </w:p>
        </w:tc>
        <w:tc>
          <w:tcPr>
            <w:tcW w:w="3402" w:type="dxa"/>
            <w:tcBorders>
              <w:top w:val="nil"/>
              <w:left w:val="nil"/>
              <w:bottom w:val="nil"/>
              <w:right w:val="nil"/>
            </w:tcBorders>
            <w:shd w:val="clear" w:color="auto" w:fill="auto"/>
            <w:hideMark/>
          </w:tcPr>
          <w:p w14:paraId="62C53663" w14:textId="77777777" w:rsidR="007C5A73" w:rsidRPr="001329A7" w:rsidRDefault="007C5A73" w:rsidP="00B14BDF">
            <w:pPr>
              <w:spacing w:after="0" w:line="240" w:lineRule="auto"/>
              <w:rPr>
                <w:rFonts w:ascii="Calibri" w:eastAsia="Times New Roman" w:hAnsi="Calibri" w:cs="Calibri"/>
                <w:color w:val="000000"/>
                <w:sz w:val="16"/>
                <w:szCs w:val="16"/>
                <w:lang w:eastAsia="en-GB"/>
              </w:rPr>
            </w:pPr>
          </w:p>
          <w:p w14:paraId="4CBD9F42" w14:textId="77777777" w:rsidR="00B14BDF" w:rsidRPr="001D41AE" w:rsidRDefault="00B14BDF" w:rsidP="00B14BD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Access Time to Netherwood Academy for Entrants.</w:t>
            </w:r>
          </w:p>
        </w:tc>
        <w:tc>
          <w:tcPr>
            <w:tcW w:w="7796" w:type="dxa"/>
            <w:tcBorders>
              <w:top w:val="nil"/>
              <w:left w:val="single" w:sz="4" w:space="0" w:color="auto"/>
              <w:bottom w:val="nil"/>
              <w:right w:val="single" w:sz="4" w:space="0" w:color="auto"/>
            </w:tcBorders>
            <w:shd w:val="clear" w:color="auto" w:fill="auto"/>
            <w:hideMark/>
          </w:tcPr>
          <w:p w14:paraId="42C459DE" w14:textId="77777777" w:rsidR="007C5A73" w:rsidRPr="001329A7" w:rsidRDefault="007C5A73" w:rsidP="00B14BDF">
            <w:pPr>
              <w:spacing w:after="0" w:line="240" w:lineRule="auto"/>
              <w:rPr>
                <w:rFonts w:ascii="Calibri" w:eastAsia="Times New Roman" w:hAnsi="Calibri" w:cs="Calibri"/>
                <w:color w:val="000000"/>
                <w:sz w:val="16"/>
                <w:szCs w:val="16"/>
                <w:lang w:eastAsia="en-GB"/>
              </w:rPr>
            </w:pPr>
          </w:p>
          <w:p w14:paraId="4876BFE1" w14:textId="0774FC08" w:rsidR="00647337" w:rsidRDefault="00647337" w:rsidP="00647337">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Friday </w:t>
            </w:r>
            <w:r w:rsidR="00B14BDF" w:rsidRPr="001D41AE">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03/06/2022 06.30</w:t>
            </w:r>
          </w:p>
          <w:p w14:paraId="21937295" w14:textId="3C5FF640" w:rsidR="00B14BDF" w:rsidRPr="001D41AE" w:rsidRDefault="00B14BDF" w:rsidP="00647337">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xml:space="preserve">Car park opens for entrants. </w:t>
            </w:r>
          </w:p>
        </w:tc>
      </w:tr>
      <w:tr w:rsidR="002463AD" w:rsidRPr="00B14BDF" w14:paraId="28B1CA03" w14:textId="77777777" w:rsidTr="001D41AE">
        <w:trPr>
          <w:trHeight w:val="360"/>
        </w:trPr>
        <w:tc>
          <w:tcPr>
            <w:tcW w:w="2694" w:type="dxa"/>
            <w:tcBorders>
              <w:top w:val="nil"/>
              <w:left w:val="single" w:sz="4" w:space="0" w:color="auto"/>
              <w:bottom w:val="nil"/>
              <w:right w:val="single" w:sz="4" w:space="0" w:color="auto"/>
            </w:tcBorders>
            <w:shd w:val="clear" w:color="auto" w:fill="auto"/>
            <w:hideMark/>
          </w:tcPr>
          <w:p w14:paraId="716B66BE" w14:textId="0EABF149" w:rsidR="00B14BDF" w:rsidRPr="001D41AE" w:rsidRDefault="00B14BDF" w:rsidP="00B14BD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w:t>
            </w:r>
          </w:p>
        </w:tc>
        <w:tc>
          <w:tcPr>
            <w:tcW w:w="3402" w:type="dxa"/>
            <w:tcBorders>
              <w:top w:val="nil"/>
              <w:left w:val="nil"/>
              <w:bottom w:val="nil"/>
              <w:right w:val="nil"/>
            </w:tcBorders>
            <w:shd w:val="clear" w:color="auto" w:fill="auto"/>
            <w:noWrap/>
            <w:hideMark/>
          </w:tcPr>
          <w:p w14:paraId="40518128" w14:textId="77777777" w:rsidR="00B14BDF" w:rsidRPr="001D41AE" w:rsidRDefault="00B14BDF" w:rsidP="00B14BD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Time Registration Opens</w:t>
            </w:r>
          </w:p>
        </w:tc>
        <w:tc>
          <w:tcPr>
            <w:tcW w:w="7796" w:type="dxa"/>
            <w:tcBorders>
              <w:top w:val="nil"/>
              <w:left w:val="single" w:sz="4" w:space="0" w:color="auto"/>
              <w:bottom w:val="nil"/>
              <w:right w:val="single" w:sz="4" w:space="0" w:color="auto"/>
            </w:tcBorders>
            <w:shd w:val="clear" w:color="auto" w:fill="auto"/>
            <w:noWrap/>
            <w:hideMark/>
          </w:tcPr>
          <w:p w14:paraId="11D4B85F" w14:textId="6B7AD9A4" w:rsidR="00B14BDF" w:rsidRPr="001D41AE" w:rsidRDefault="00647337" w:rsidP="00B14BDF">
            <w:pPr>
              <w:spacing w:after="0" w:line="240" w:lineRule="auto"/>
              <w:rPr>
                <w:rFonts w:ascii="Calibri" w:eastAsia="Times New Roman" w:hAnsi="Calibri" w:cs="Calibri"/>
                <w:color w:val="000000"/>
                <w:sz w:val="24"/>
                <w:szCs w:val="24"/>
                <w:lang w:eastAsia="en-GB"/>
              </w:rPr>
            </w:pPr>
            <w:r w:rsidRPr="00647337">
              <w:rPr>
                <w:rFonts w:ascii="Calibri" w:eastAsia="Times New Roman" w:hAnsi="Calibri" w:cs="Calibri"/>
                <w:color w:val="000000"/>
                <w:sz w:val="24"/>
                <w:szCs w:val="24"/>
                <w:lang w:eastAsia="en-GB"/>
              </w:rPr>
              <w:t xml:space="preserve">Friday 03/06/22 </w:t>
            </w:r>
            <w:r w:rsidR="007D6EEA" w:rsidRPr="00647337">
              <w:rPr>
                <w:rFonts w:ascii="Calibri" w:eastAsia="Times New Roman" w:hAnsi="Calibri" w:cs="Calibri"/>
                <w:color w:val="000000"/>
                <w:sz w:val="24"/>
                <w:szCs w:val="24"/>
                <w:lang w:eastAsia="en-GB"/>
              </w:rPr>
              <w:t xml:space="preserve"> 07</w:t>
            </w:r>
            <w:r w:rsidR="00B14BDF" w:rsidRPr="00647337">
              <w:rPr>
                <w:rFonts w:ascii="Calibri" w:eastAsia="Times New Roman" w:hAnsi="Calibri" w:cs="Calibri"/>
                <w:color w:val="000000"/>
                <w:sz w:val="24"/>
                <w:szCs w:val="24"/>
                <w:lang w:eastAsia="en-GB"/>
              </w:rPr>
              <w:t>:00</w:t>
            </w:r>
            <w:r w:rsidR="00B14BDF" w:rsidRPr="001D41AE">
              <w:rPr>
                <w:rFonts w:ascii="Calibri" w:eastAsia="Times New Roman" w:hAnsi="Calibri" w:cs="Calibri"/>
                <w:color w:val="000000"/>
                <w:sz w:val="24"/>
                <w:szCs w:val="24"/>
                <w:lang w:eastAsia="en-GB"/>
              </w:rPr>
              <w:t xml:space="preserve">                                      </w:t>
            </w:r>
          </w:p>
        </w:tc>
      </w:tr>
      <w:tr w:rsidR="002463AD" w:rsidRPr="00B14BDF" w14:paraId="4A061636" w14:textId="77777777" w:rsidTr="001D41AE">
        <w:trPr>
          <w:trHeight w:val="600"/>
        </w:trPr>
        <w:tc>
          <w:tcPr>
            <w:tcW w:w="2694" w:type="dxa"/>
            <w:tcBorders>
              <w:top w:val="nil"/>
              <w:left w:val="single" w:sz="4" w:space="0" w:color="auto"/>
              <w:bottom w:val="nil"/>
              <w:right w:val="single" w:sz="4" w:space="0" w:color="auto"/>
            </w:tcBorders>
            <w:shd w:val="clear" w:color="auto" w:fill="auto"/>
            <w:hideMark/>
          </w:tcPr>
          <w:p w14:paraId="479FA317" w14:textId="77777777" w:rsidR="00B14BDF" w:rsidRPr="001D41AE" w:rsidRDefault="00B14BDF" w:rsidP="00B14BD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w:t>
            </w:r>
          </w:p>
        </w:tc>
        <w:tc>
          <w:tcPr>
            <w:tcW w:w="3402" w:type="dxa"/>
            <w:tcBorders>
              <w:top w:val="nil"/>
              <w:left w:val="nil"/>
              <w:bottom w:val="nil"/>
              <w:right w:val="nil"/>
            </w:tcBorders>
            <w:shd w:val="clear" w:color="auto" w:fill="auto"/>
            <w:hideMark/>
          </w:tcPr>
          <w:p w14:paraId="1C615204" w14:textId="77777777" w:rsidR="007C5A73" w:rsidRPr="001329A7" w:rsidRDefault="007C5A73" w:rsidP="00B14BDF">
            <w:pPr>
              <w:spacing w:after="0" w:line="240" w:lineRule="auto"/>
              <w:rPr>
                <w:rFonts w:ascii="Calibri" w:eastAsia="Times New Roman" w:hAnsi="Calibri" w:cs="Calibri"/>
                <w:color w:val="000000"/>
                <w:sz w:val="16"/>
                <w:szCs w:val="16"/>
                <w:lang w:eastAsia="en-GB"/>
              </w:rPr>
            </w:pPr>
          </w:p>
          <w:p w14:paraId="52408691" w14:textId="77777777" w:rsidR="00B14BDF" w:rsidRPr="001D41AE" w:rsidRDefault="00B14BDF" w:rsidP="00B14BD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Time Refreshments Available for Marshals</w:t>
            </w:r>
          </w:p>
        </w:tc>
        <w:tc>
          <w:tcPr>
            <w:tcW w:w="7796" w:type="dxa"/>
            <w:tcBorders>
              <w:top w:val="nil"/>
              <w:left w:val="single" w:sz="4" w:space="0" w:color="auto"/>
              <w:bottom w:val="nil"/>
              <w:right w:val="single" w:sz="4" w:space="0" w:color="auto"/>
            </w:tcBorders>
            <w:shd w:val="clear" w:color="auto" w:fill="auto"/>
            <w:hideMark/>
          </w:tcPr>
          <w:p w14:paraId="5C942145" w14:textId="77777777" w:rsidR="007C5A73" w:rsidRPr="001329A7" w:rsidRDefault="007C5A73" w:rsidP="00B14BDF">
            <w:pPr>
              <w:spacing w:after="0" w:line="240" w:lineRule="auto"/>
              <w:rPr>
                <w:rFonts w:ascii="Calibri" w:eastAsia="Times New Roman" w:hAnsi="Calibri" w:cs="Calibri"/>
                <w:color w:val="000000"/>
                <w:sz w:val="16"/>
                <w:szCs w:val="16"/>
                <w:lang w:eastAsia="en-GB"/>
              </w:rPr>
            </w:pPr>
          </w:p>
          <w:p w14:paraId="10774105" w14:textId="77777777" w:rsidR="00B14BDF" w:rsidRPr="001D41AE" w:rsidRDefault="00B14BDF" w:rsidP="00B14BD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Hot Drinks, Breakfast Cereals and Toast available for entrants from 07:00</w:t>
            </w:r>
          </w:p>
        </w:tc>
      </w:tr>
      <w:tr w:rsidR="002463AD" w:rsidRPr="00B14BDF" w14:paraId="42583F14" w14:textId="77777777" w:rsidTr="002463AD">
        <w:trPr>
          <w:trHeight w:val="1792"/>
        </w:trPr>
        <w:tc>
          <w:tcPr>
            <w:tcW w:w="2694" w:type="dxa"/>
            <w:tcBorders>
              <w:top w:val="nil"/>
              <w:left w:val="single" w:sz="4" w:space="0" w:color="auto"/>
              <w:bottom w:val="nil"/>
              <w:right w:val="single" w:sz="4" w:space="0" w:color="auto"/>
            </w:tcBorders>
            <w:shd w:val="clear" w:color="auto" w:fill="auto"/>
            <w:hideMark/>
          </w:tcPr>
          <w:p w14:paraId="668EF4B3" w14:textId="77777777" w:rsidR="00B14BDF" w:rsidRPr="001D41AE" w:rsidRDefault="00B14BDF" w:rsidP="00B14BD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w:t>
            </w:r>
          </w:p>
        </w:tc>
        <w:tc>
          <w:tcPr>
            <w:tcW w:w="3402" w:type="dxa"/>
            <w:tcBorders>
              <w:top w:val="nil"/>
              <w:left w:val="nil"/>
              <w:bottom w:val="nil"/>
              <w:right w:val="nil"/>
            </w:tcBorders>
            <w:shd w:val="clear" w:color="auto" w:fill="auto"/>
            <w:hideMark/>
          </w:tcPr>
          <w:p w14:paraId="39CD3F4A" w14:textId="77777777" w:rsidR="007C5A73" w:rsidRPr="001329A7" w:rsidRDefault="007C5A73" w:rsidP="00B14BDF">
            <w:pPr>
              <w:spacing w:after="0" w:line="240" w:lineRule="auto"/>
              <w:rPr>
                <w:rFonts w:ascii="Calibri" w:eastAsia="Times New Roman" w:hAnsi="Calibri" w:cs="Calibri"/>
                <w:color w:val="000000"/>
                <w:sz w:val="16"/>
                <w:szCs w:val="16"/>
                <w:lang w:eastAsia="en-GB"/>
              </w:rPr>
            </w:pPr>
          </w:p>
          <w:p w14:paraId="154E6420" w14:textId="77777777" w:rsidR="00B14BDF" w:rsidRPr="001D41AE" w:rsidRDefault="00B14BDF" w:rsidP="00B14BD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Time Refreshment available for Marshals</w:t>
            </w:r>
          </w:p>
        </w:tc>
        <w:tc>
          <w:tcPr>
            <w:tcW w:w="7796" w:type="dxa"/>
            <w:tcBorders>
              <w:top w:val="nil"/>
              <w:left w:val="single" w:sz="4" w:space="0" w:color="auto"/>
              <w:bottom w:val="nil"/>
              <w:right w:val="single" w:sz="4" w:space="0" w:color="auto"/>
            </w:tcBorders>
            <w:shd w:val="clear" w:color="auto" w:fill="auto"/>
            <w:hideMark/>
          </w:tcPr>
          <w:p w14:paraId="1201D0F4" w14:textId="77777777" w:rsidR="007C5A73" w:rsidRPr="001329A7" w:rsidRDefault="007C5A73" w:rsidP="00B14BDF">
            <w:pPr>
              <w:spacing w:after="0" w:line="240" w:lineRule="auto"/>
              <w:rPr>
                <w:rFonts w:ascii="Calibri" w:eastAsia="Times New Roman" w:hAnsi="Calibri" w:cs="Calibri"/>
                <w:color w:val="000000"/>
                <w:sz w:val="16"/>
                <w:szCs w:val="16"/>
                <w:lang w:eastAsia="en-GB"/>
              </w:rPr>
            </w:pPr>
          </w:p>
          <w:p w14:paraId="198A6896" w14:textId="4440D5B8" w:rsidR="007D6EEA" w:rsidRDefault="00B14BDF" w:rsidP="00B14BD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xml:space="preserve">There will be a presence in the </w:t>
            </w:r>
            <w:r w:rsidR="0066784B">
              <w:rPr>
                <w:rFonts w:ascii="Calibri" w:eastAsia="Times New Roman" w:hAnsi="Calibri" w:cs="Calibri"/>
                <w:color w:val="000000"/>
                <w:sz w:val="24"/>
                <w:szCs w:val="24"/>
                <w:lang w:eastAsia="en-GB"/>
              </w:rPr>
              <w:t xml:space="preserve">School </w:t>
            </w:r>
            <w:r w:rsidRPr="001D41AE">
              <w:rPr>
                <w:rFonts w:ascii="Calibri" w:eastAsia="Times New Roman" w:hAnsi="Calibri" w:cs="Calibri"/>
                <w:color w:val="000000"/>
                <w:sz w:val="24"/>
                <w:szCs w:val="24"/>
                <w:lang w:eastAsia="en-GB"/>
              </w:rPr>
              <w:t xml:space="preserve">from </w:t>
            </w:r>
            <w:r w:rsidR="0066784B">
              <w:rPr>
                <w:rFonts w:ascii="Calibri" w:eastAsia="Times New Roman" w:hAnsi="Calibri" w:cs="Calibri"/>
                <w:color w:val="000000"/>
                <w:sz w:val="24"/>
                <w:szCs w:val="24"/>
                <w:lang w:eastAsia="en-GB"/>
              </w:rPr>
              <w:t xml:space="preserve">09:00 - </w:t>
            </w:r>
            <w:r w:rsidRPr="001D41AE">
              <w:rPr>
                <w:rFonts w:ascii="Calibri" w:eastAsia="Times New Roman" w:hAnsi="Calibri" w:cs="Calibri"/>
                <w:color w:val="000000"/>
                <w:sz w:val="24"/>
                <w:szCs w:val="24"/>
                <w:lang w:eastAsia="en-GB"/>
              </w:rPr>
              <w:t>1</w:t>
            </w:r>
            <w:r w:rsidR="0066784B">
              <w:rPr>
                <w:rFonts w:ascii="Calibri" w:eastAsia="Times New Roman" w:hAnsi="Calibri" w:cs="Calibri"/>
                <w:color w:val="000000"/>
                <w:sz w:val="24"/>
                <w:szCs w:val="24"/>
                <w:lang w:eastAsia="en-GB"/>
              </w:rPr>
              <w:t>6</w:t>
            </w:r>
            <w:r w:rsidRPr="001D41AE">
              <w:rPr>
                <w:rFonts w:ascii="Calibri" w:eastAsia="Times New Roman" w:hAnsi="Calibri" w:cs="Calibri"/>
                <w:color w:val="000000"/>
                <w:sz w:val="24"/>
                <w:szCs w:val="24"/>
                <w:lang w:eastAsia="en-GB"/>
              </w:rPr>
              <w:t xml:space="preserve">:00 on </w:t>
            </w:r>
            <w:r w:rsidR="00647337">
              <w:rPr>
                <w:rFonts w:ascii="Calibri" w:eastAsia="Times New Roman" w:hAnsi="Calibri" w:cs="Calibri"/>
                <w:color w:val="000000"/>
                <w:sz w:val="24"/>
                <w:szCs w:val="24"/>
                <w:lang w:eastAsia="en-GB"/>
              </w:rPr>
              <w:t>Thursday 02/06/22</w:t>
            </w:r>
            <w:r w:rsidRPr="001D41AE">
              <w:rPr>
                <w:rFonts w:ascii="Calibri" w:eastAsia="Times New Roman" w:hAnsi="Calibri" w:cs="Calibri"/>
                <w:color w:val="000000"/>
                <w:sz w:val="24"/>
                <w:szCs w:val="24"/>
                <w:lang w:eastAsia="en-GB"/>
              </w:rPr>
              <w:t xml:space="preserve"> </w:t>
            </w:r>
          </w:p>
          <w:p w14:paraId="7B63E515" w14:textId="0653BD47" w:rsidR="00B14BDF" w:rsidRPr="001D41AE" w:rsidRDefault="00B14BDF" w:rsidP="0066784B">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xml:space="preserve">Hot and Cold drinks will be available for marshals throughout the event from </w:t>
            </w:r>
            <w:r w:rsidR="00F52C6F">
              <w:rPr>
                <w:rFonts w:ascii="Calibri" w:eastAsia="Times New Roman" w:hAnsi="Calibri" w:cs="Calibri"/>
                <w:color w:val="000000"/>
                <w:sz w:val="24"/>
                <w:szCs w:val="24"/>
                <w:lang w:eastAsia="en-GB"/>
              </w:rPr>
              <w:t>Thursday</w:t>
            </w:r>
            <w:r w:rsidRPr="001D41AE">
              <w:rPr>
                <w:rFonts w:ascii="Calibri" w:eastAsia="Times New Roman" w:hAnsi="Calibri" w:cs="Calibri"/>
                <w:color w:val="000000"/>
                <w:sz w:val="24"/>
                <w:szCs w:val="24"/>
                <w:lang w:eastAsia="en-GB"/>
              </w:rPr>
              <w:t xml:space="preserve"> until </w:t>
            </w:r>
            <w:r w:rsidR="00F52C6F">
              <w:rPr>
                <w:rFonts w:ascii="Calibri" w:eastAsia="Times New Roman" w:hAnsi="Calibri" w:cs="Calibri"/>
                <w:color w:val="000000"/>
                <w:sz w:val="24"/>
                <w:szCs w:val="24"/>
                <w:lang w:eastAsia="en-GB"/>
              </w:rPr>
              <w:t>Sunday</w:t>
            </w:r>
            <w:r w:rsidRPr="001D41AE">
              <w:rPr>
                <w:rFonts w:ascii="Calibri" w:eastAsia="Times New Roman" w:hAnsi="Calibri" w:cs="Calibri"/>
                <w:color w:val="000000"/>
                <w:sz w:val="24"/>
                <w:szCs w:val="24"/>
                <w:lang w:eastAsia="en-GB"/>
              </w:rPr>
              <w:t xml:space="preserve"> Midday.   </w:t>
            </w:r>
            <w:r w:rsidR="009D2B03" w:rsidRPr="001D41AE">
              <w:rPr>
                <w:rFonts w:ascii="Calibri" w:eastAsia="Times New Roman" w:hAnsi="Calibri" w:cs="Calibri"/>
                <w:color w:val="000000"/>
                <w:sz w:val="24"/>
                <w:szCs w:val="24"/>
                <w:lang w:eastAsia="en-GB"/>
              </w:rPr>
              <w:t xml:space="preserve">               </w:t>
            </w:r>
            <w:r w:rsidR="0035754D" w:rsidRPr="001D41AE">
              <w:rPr>
                <w:rFonts w:ascii="Calibri" w:eastAsia="Times New Roman" w:hAnsi="Calibri" w:cs="Calibri"/>
                <w:color w:val="000000"/>
                <w:sz w:val="24"/>
                <w:szCs w:val="24"/>
                <w:lang w:eastAsia="en-GB"/>
              </w:rPr>
              <w:t xml:space="preserve">              </w:t>
            </w:r>
            <w:r w:rsidR="009D2B03" w:rsidRPr="001D41AE">
              <w:rPr>
                <w:rFonts w:ascii="Calibri" w:eastAsia="Times New Roman" w:hAnsi="Calibri" w:cs="Calibri"/>
                <w:color w:val="000000"/>
                <w:sz w:val="24"/>
                <w:szCs w:val="24"/>
                <w:lang w:eastAsia="en-GB"/>
              </w:rPr>
              <w:t xml:space="preserve">  </w:t>
            </w:r>
            <w:r w:rsidR="007D6EEA">
              <w:rPr>
                <w:rFonts w:ascii="Calibri" w:eastAsia="Times New Roman" w:hAnsi="Calibri" w:cs="Calibri"/>
                <w:color w:val="000000"/>
                <w:sz w:val="24"/>
                <w:szCs w:val="24"/>
                <w:lang w:eastAsia="en-GB"/>
              </w:rPr>
              <w:t xml:space="preserve">                                 </w:t>
            </w:r>
            <w:r w:rsidRPr="001D41AE">
              <w:rPr>
                <w:rFonts w:ascii="Calibri" w:eastAsia="Times New Roman" w:hAnsi="Calibri" w:cs="Calibri"/>
                <w:color w:val="000000"/>
                <w:sz w:val="24"/>
                <w:szCs w:val="24"/>
                <w:lang w:eastAsia="en-GB"/>
              </w:rPr>
              <w:t xml:space="preserve">There will be snacks/meals available for marshals throughout the event at HQ, appropriate to the time of day and weather. </w:t>
            </w:r>
          </w:p>
        </w:tc>
      </w:tr>
      <w:tr w:rsidR="002463AD" w:rsidRPr="00B14BDF" w14:paraId="63F0D606" w14:textId="77777777" w:rsidTr="001D41AE">
        <w:trPr>
          <w:trHeight w:val="360"/>
        </w:trPr>
        <w:tc>
          <w:tcPr>
            <w:tcW w:w="2694" w:type="dxa"/>
            <w:tcBorders>
              <w:top w:val="nil"/>
              <w:left w:val="single" w:sz="4" w:space="0" w:color="auto"/>
              <w:bottom w:val="nil"/>
              <w:right w:val="single" w:sz="4" w:space="0" w:color="auto"/>
            </w:tcBorders>
            <w:shd w:val="clear" w:color="auto" w:fill="auto"/>
            <w:hideMark/>
          </w:tcPr>
          <w:p w14:paraId="4E78C432" w14:textId="77777777" w:rsidR="00B14BDF" w:rsidRPr="001D41AE" w:rsidRDefault="00B14BDF" w:rsidP="00B14BD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w:t>
            </w:r>
          </w:p>
        </w:tc>
        <w:tc>
          <w:tcPr>
            <w:tcW w:w="3402" w:type="dxa"/>
            <w:tcBorders>
              <w:top w:val="nil"/>
              <w:left w:val="nil"/>
              <w:bottom w:val="nil"/>
              <w:right w:val="single" w:sz="4" w:space="0" w:color="auto"/>
            </w:tcBorders>
            <w:shd w:val="clear" w:color="auto" w:fill="auto"/>
            <w:noWrap/>
            <w:vAlign w:val="bottom"/>
            <w:hideMark/>
          </w:tcPr>
          <w:p w14:paraId="6AB9D6A9" w14:textId="77777777" w:rsidR="007C5A73" w:rsidRPr="001329A7" w:rsidRDefault="007C5A73" w:rsidP="00B14BDF">
            <w:pPr>
              <w:spacing w:after="0" w:line="240" w:lineRule="auto"/>
              <w:rPr>
                <w:rFonts w:ascii="Calibri" w:eastAsia="Times New Roman" w:hAnsi="Calibri" w:cs="Calibri"/>
                <w:color w:val="000000"/>
                <w:sz w:val="16"/>
                <w:szCs w:val="16"/>
                <w:lang w:eastAsia="en-GB"/>
              </w:rPr>
            </w:pPr>
          </w:p>
          <w:p w14:paraId="0A0B9B84" w14:textId="77777777" w:rsidR="00B14BDF" w:rsidRPr="001D41AE" w:rsidRDefault="00B14BDF" w:rsidP="00B14BD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Walkers Start Time</w:t>
            </w:r>
          </w:p>
        </w:tc>
        <w:tc>
          <w:tcPr>
            <w:tcW w:w="7796" w:type="dxa"/>
            <w:tcBorders>
              <w:top w:val="nil"/>
              <w:left w:val="nil"/>
              <w:right w:val="single" w:sz="4" w:space="0" w:color="auto"/>
            </w:tcBorders>
            <w:shd w:val="clear" w:color="auto" w:fill="auto"/>
            <w:noWrap/>
            <w:vAlign w:val="bottom"/>
            <w:hideMark/>
          </w:tcPr>
          <w:p w14:paraId="7A59D943" w14:textId="77777777" w:rsidR="00B14BDF" w:rsidRPr="001D41AE" w:rsidRDefault="00B14BDF" w:rsidP="00B14BD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xml:space="preserve">09:00 - 10:00 </w:t>
            </w:r>
          </w:p>
        </w:tc>
      </w:tr>
      <w:tr w:rsidR="002463AD" w:rsidRPr="00B14BDF" w14:paraId="1700E465" w14:textId="77777777" w:rsidTr="001D41AE">
        <w:trPr>
          <w:trHeight w:val="360"/>
        </w:trPr>
        <w:tc>
          <w:tcPr>
            <w:tcW w:w="2694" w:type="dxa"/>
            <w:tcBorders>
              <w:top w:val="nil"/>
              <w:left w:val="single" w:sz="4" w:space="0" w:color="auto"/>
              <w:bottom w:val="nil"/>
              <w:right w:val="single" w:sz="4" w:space="0" w:color="auto"/>
            </w:tcBorders>
            <w:shd w:val="clear" w:color="auto" w:fill="auto"/>
            <w:hideMark/>
          </w:tcPr>
          <w:p w14:paraId="294F9998" w14:textId="77777777" w:rsidR="00B14BDF" w:rsidRPr="001D41AE" w:rsidRDefault="00B14BDF" w:rsidP="00B14BD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w:t>
            </w:r>
          </w:p>
        </w:tc>
        <w:tc>
          <w:tcPr>
            <w:tcW w:w="3402" w:type="dxa"/>
            <w:tcBorders>
              <w:top w:val="nil"/>
              <w:left w:val="nil"/>
              <w:bottom w:val="nil"/>
              <w:right w:val="single" w:sz="4" w:space="0" w:color="auto"/>
            </w:tcBorders>
            <w:shd w:val="clear" w:color="auto" w:fill="auto"/>
            <w:noWrap/>
            <w:vAlign w:val="bottom"/>
            <w:hideMark/>
          </w:tcPr>
          <w:p w14:paraId="6DC427E5" w14:textId="77777777" w:rsidR="00B14BDF" w:rsidRPr="001D41AE" w:rsidRDefault="00B14BDF" w:rsidP="00B14BD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xml:space="preserve">Runners Start Time </w:t>
            </w:r>
          </w:p>
        </w:tc>
        <w:tc>
          <w:tcPr>
            <w:tcW w:w="7796" w:type="dxa"/>
            <w:tcBorders>
              <w:left w:val="nil"/>
              <w:right w:val="single" w:sz="4" w:space="0" w:color="auto"/>
            </w:tcBorders>
            <w:shd w:val="clear" w:color="auto" w:fill="auto"/>
            <w:noWrap/>
            <w:vAlign w:val="bottom"/>
            <w:hideMark/>
          </w:tcPr>
          <w:p w14:paraId="193B6791" w14:textId="0DFC3B09" w:rsidR="00B14BDF" w:rsidRPr="001D41AE" w:rsidRDefault="00F52C6F" w:rsidP="002E754B">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13</w:t>
            </w:r>
            <w:r w:rsidR="00B14BDF" w:rsidRPr="001D41AE">
              <w:rPr>
                <w:rFonts w:ascii="Calibri" w:eastAsia="Times New Roman" w:hAnsi="Calibri" w:cs="Calibri"/>
                <w:color w:val="000000"/>
                <w:sz w:val="24"/>
                <w:szCs w:val="24"/>
                <w:lang w:eastAsia="en-GB"/>
              </w:rPr>
              <w:t xml:space="preserve">:00 </w:t>
            </w:r>
          </w:p>
        </w:tc>
      </w:tr>
      <w:tr w:rsidR="002463AD" w:rsidRPr="00B14BDF" w14:paraId="020279E4" w14:textId="77777777" w:rsidTr="001D41AE">
        <w:trPr>
          <w:trHeight w:val="360"/>
        </w:trPr>
        <w:tc>
          <w:tcPr>
            <w:tcW w:w="2694" w:type="dxa"/>
            <w:tcBorders>
              <w:top w:val="nil"/>
              <w:left w:val="single" w:sz="4" w:space="0" w:color="auto"/>
              <w:right w:val="single" w:sz="4" w:space="0" w:color="auto"/>
            </w:tcBorders>
            <w:shd w:val="clear" w:color="auto" w:fill="auto"/>
            <w:hideMark/>
          </w:tcPr>
          <w:p w14:paraId="1846AB72" w14:textId="77777777" w:rsidR="00B14BDF" w:rsidRPr="001D41AE" w:rsidRDefault="00B14BDF" w:rsidP="00B14BD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w:t>
            </w:r>
          </w:p>
        </w:tc>
        <w:tc>
          <w:tcPr>
            <w:tcW w:w="3402" w:type="dxa"/>
            <w:tcBorders>
              <w:top w:val="nil"/>
              <w:left w:val="nil"/>
              <w:right w:val="single" w:sz="4" w:space="0" w:color="auto"/>
            </w:tcBorders>
            <w:shd w:val="clear" w:color="auto" w:fill="auto"/>
            <w:noWrap/>
            <w:vAlign w:val="bottom"/>
            <w:hideMark/>
          </w:tcPr>
          <w:p w14:paraId="766D102C" w14:textId="77777777" w:rsidR="007C5A73" w:rsidRPr="001D41AE" w:rsidRDefault="007C5A73" w:rsidP="00B14BDF">
            <w:pPr>
              <w:spacing w:after="0" w:line="240" w:lineRule="auto"/>
              <w:rPr>
                <w:rFonts w:ascii="Calibri" w:eastAsia="Times New Roman" w:hAnsi="Calibri" w:cs="Calibri"/>
                <w:color w:val="000000"/>
                <w:sz w:val="24"/>
                <w:szCs w:val="24"/>
                <w:lang w:eastAsia="en-GB"/>
              </w:rPr>
            </w:pPr>
          </w:p>
          <w:p w14:paraId="6A2BE318" w14:textId="51F27074" w:rsidR="007C5A73" w:rsidRPr="001D41AE" w:rsidRDefault="00B14BDF" w:rsidP="002463AD">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Expected Time of First Finisher</w:t>
            </w:r>
          </w:p>
        </w:tc>
        <w:tc>
          <w:tcPr>
            <w:tcW w:w="7796" w:type="dxa"/>
            <w:tcBorders>
              <w:left w:val="nil"/>
              <w:right w:val="single" w:sz="4" w:space="0" w:color="auto"/>
            </w:tcBorders>
            <w:shd w:val="clear" w:color="auto" w:fill="auto"/>
            <w:noWrap/>
            <w:vAlign w:val="bottom"/>
            <w:hideMark/>
          </w:tcPr>
          <w:p w14:paraId="30B3EFC7" w14:textId="04CC7DF7" w:rsidR="00B14BDF" w:rsidRPr="00F52C6F" w:rsidRDefault="007C5A73" w:rsidP="00F52C6F">
            <w:pPr>
              <w:spacing w:after="240" w:line="240" w:lineRule="auto"/>
              <w:rPr>
                <w:rFonts w:ascii="Calibri" w:eastAsia="Times New Roman" w:hAnsi="Calibri" w:cs="Calibri"/>
                <w:color w:val="000000"/>
                <w:sz w:val="24"/>
                <w:szCs w:val="24"/>
                <w:lang w:eastAsia="en-GB"/>
              </w:rPr>
            </w:pPr>
            <w:r w:rsidRPr="00F52C6F">
              <w:rPr>
                <w:rFonts w:ascii="Calibri" w:eastAsia="Times New Roman" w:hAnsi="Calibri" w:cs="Calibri"/>
                <w:color w:val="000000"/>
                <w:sz w:val="24"/>
                <w:szCs w:val="24"/>
                <w:lang w:eastAsia="en-GB"/>
              </w:rPr>
              <w:t xml:space="preserve">08:45 </w:t>
            </w:r>
            <w:r w:rsidR="00F52C6F" w:rsidRPr="00F52C6F">
              <w:rPr>
                <w:rFonts w:ascii="Calibri" w:eastAsia="Times New Roman" w:hAnsi="Calibri" w:cs="Calibri"/>
                <w:color w:val="000000"/>
                <w:sz w:val="24"/>
                <w:szCs w:val="24"/>
                <w:lang w:eastAsia="en-GB"/>
              </w:rPr>
              <w:t>Saturday 4</w:t>
            </w:r>
            <w:r w:rsidR="00F52C6F" w:rsidRPr="00F52C6F">
              <w:rPr>
                <w:rFonts w:ascii="Calibri" w:eastAsia="Times New Roman" w:hAnsi="Calibri" w:cs="Calibri"/>
                <w:color w:val="000000"/>
                <w:sz w:val="24"/>
                <w:szCs w:val="24"/>
                <w:vertAlign w:val="superscript"/>
                <w:lang w:eastAsia="en-GB"/>
              </w:rPr>
              <w:t>th</w:t>
            </w:r>
            <w:r w:rsidR="00F52C6F" w:rsidRPr="00F52C6F">
              <w:rPr>
                <w:rFonts w:ascii="Calibri" w:eastAsia="Times New Roman" w:hAnsi="Calibri" w:cs="Calibri"/>
                <w:color w:val="000000"/>
                <w:sz w:val="24"/>
                <w:szCs w:val="24"/>
                <w:lang w:eastAsia="en-GB"/>
              </w:rPr>
              <w:t xml:space="preserve"> June 2022</w:t>
            </w:r>
          </w:p>
        </w:tc>
      </w:tr>
      <w:tr w:rsidR="002463AD" w:rsidRPr="00B14BDF" w14:paraId="1E3C5BED" w14:textId="77777777" w:rsidTr="001D41AE">
        <w:trPr>
          <w:trHeight w:val="674"/>
        </w:trPr>
        <w:tc>
          <w:tcPr>
            <w:tcW w:w="2694" w:type="dxa"/>
            <w:tcBorders>
              <w:top w:val="nil"/>
              <w:left w:val="single" w:sz="4" w:space="0" w:color="auto"/>
              <w:bottom w:val="single" w:sz="4" w:space="0" w:color="auto"/>
              <w:right w:val="single" w:sz="4" w:space="0" w:color="auto"/>
            </w:tcBorders>
            <w:shd w:val="clear" w:color="auto" w:fill="auto"/>
            <w:hideMark/>
          </w:tcPr>
          <w:p w14:paraId="340AD614" w14:textId="77777777" w:rsidR="00B14BDF" w:rsidRPr="001D41AE" w:rsidRDefault="00B14BDF" w:rsidP="00B14BD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w:t>
            </w:r>
          </w:p>
        </w:tc>
        <w:tc>
          <w:tcPr>
            <w:tcW w:w="3402" w:type="dxa"/>
            <w:tcBorders>
              <w:top w:val="nil"/>
              <w:left w:val="nil"/>
              <w:bottom w:val="single" w:sz="4" w:space="0" w:color="auto"/>
              <w:right w:val="single" w:sz="4" w:space="0" w:color="auto"/>
            </w:tcBorders>
            <w:shd w:val="clear" w:color="auto" w:fill="auto"/>
            <w:noWrap/>
            <w:hideMark/>
          </w:tcPr>
          <w:p w14:paraId="1EC3843A" w14:textId="77777777" w:rsidR="00B14BDF" w:rsidRPr="001D41AE" w:rsidRDefault="00B14BDF" w:rsidP="00B14BD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xml:space="preserve">Latest Time for Entrants to Finish </w:t>
            </w:r>
          </w:p>
        </w:tc>
        <w:tc>
          <w:tcPr>
            <w:tcW w:w="7796" w:type="dxa"/>
            <w:tcBorders>
              <w:left w:val="nil"/>
              <w:bottom w:val="single" w:sz="4" w:space="0" w:color="auto"/>
              <w:right w:val="single" w:sz="4" w:space="0" w:color="auto"/>
            </w:tcBorders>
            <w:shd w:val="clear" w:color="auto" w:fill="auto"/>
            <w:hideMark/>
          </w:tcPr>
          <w:p w14:paraId="4DB47013" w14:textId="152C3E33" w:rsidR="007C5A73" w:rsidRPr="00F52C6F" w:rsidRDefault="00F52C6F" w:rsidP="00F52C6F">
            <w:pPr>
              <w:spacing w:after="0" w:line="240" w:lineRule="auto"/>
              <w:rPr>
                <w:rFonts w:ascii="Calibri" w:eastAsia="Times New Roman" w:hAnsi="Calibri" w:cs="Calibri"/>
                <w:color w:val="000000"/>
                <w:sz w:val="24"/>
                <w:szCs w:val="24"/>
                <w:lang w:eastAsia="en-GB"/>
              </w:rPr>
            </w:pPr>
            <w:r w:rsidRPr="00F52C6F">
              <w:rPr>
                <w:rFonts w:ascii="Calibri" w:eastAsia="Times New Roman" w:hAnsi="Calibri" w:cs="Calibri"/>
                <w:color w:val="000000"/>
                <w:sz w:val="24"/>
                <w:szCs w:val="24"/>
                <w:lang w:eastAsia="en-GB"/>
              </w:rPr>
              <w:t>08:59 Sunday 5</w:t>
            </w:r>
            <w:r w:rsidRPr="00F52C6F">
              <w:rPr>
                <w:rFonts w:ascii="Calibri" w:eastAsia="Times New Roman" w:hAnsi="Calibri" w:cs="Calibri"/>
                <w:color w:val="000000"/>
                <w:sz w:val="24"/>
                <w:szCs w:val="24"/>
                <w:vertAlign w:val="superscript"/>
                <w:lang w:eastAsia="en-GB"/>
              </w:rPr>
              <w:t>th</w:t>
            </w:r>
            <w:r w:rsidRPr="00F52C6F">
              <w:rPr>
                <w:rFonts w:ascii="Calibri" w:eastAsia="Times New Roman" w:hAnsi="Calibri" w:cs="Calibri"/>
                <w:color w:val="000000"/>
                <w:sz w:val="24"/>
                <w:szCs w:val="24"/>
                <w:lang w:eastAsia="en-GB"/>
              </w:rPr>
              <w:t xml:space="preserve"> June2022</w:t>
            </w:r>
          </w:p>
        </w:tc>
      </w:tr>
      <w:tr w:rsidR="002463AD" w:rsidRPr="001D41AE" w14:paraId="46EECF3C" w14:textId="77777777" w:rsidTr="00F52C6F">
        <w:trPr>
          <w:trHeight w:val="360"/>
        </w:trPr>
        <w:tc>
          <w:tcPr>
            <w:tcW w:w="2694" w:type="dxa"/>
            <w:tcBorders>
              <w:top w:val="single" w:sz="4" w:space="0" w:color="auto"/>
              <w:left w:val="single" w:sz="4" w:space="0" w:color="auto"/>
              <w:bottom w:val="nil"/>
              <w:right w:val="single" w:sz="4" w:space="0" w:color="auto"/>
            </w:tcBorders>
            <w:shd w:val="clear" w:color="auto" w:fill="auto"/>
            <w:noWrap/>
            <w:hideMark/>
          </w:tcPr>
          <w:p w14:paraId="0C9F5078" w14:textId="77777777"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lastRenderedPageBreak/>
              <w:t>EVENT ROUTE SUMMARY</w:t>
            </w:r>
          </w:p>
        </w:tc>
        <w:tc>
          <w:tcPr>
            <w:tcW w:w="3402" w:type="dxa"/>
            <w:tcBorders>
              <w:top w:val="single" w:sz="4" w:space="0" w:color="auto"/>
              <w:left w:val="nil"/>
              <w:bottom w:val="nil"/>
              <w:right w:val="single" w:sz="4" w:space="0" w:color="auto"/>
            </w:tcBorders>
            <w:shd w:val="clear" w:color="auto" w:fill="auto"/>
            <w:noWrap/>
            <w:vAlign w:val="bottom"/>
            <w:hideMark/>
          </w:tcPr>
          <w:p w14:paraId="56DEB601" w14:textId="04EF4603"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xml:space="preserve">HQ - </w:t>
            </w:r>
            <w:proofErr w:type="spellStart"/>
            <w:r w:rsidRPr="001D41AE">
              <w:rPr>
                <w:rFonts w:ascii="Calibri" w:eastAsia="Times New Roman" w:hAnsi="Calibri" w:cs="Calibri"/>
                <w:color w:val="000000"/>
                <w:sz w:val="24"/>
                <w:szCs w:val="24"/>
                <w:lang w:eastAsia="en-GB"/>
              </w:rPr>
              <w:t>Wombwell</w:t>
            </w:r>
            <w:proofErr w:type="spellEnd"/>
          </w:p>
        </w:tc>
        <w:tc>
          <w:tcPr>
            <w:tcW w:w="7796" w:type="dxa"/>
            <w:tcBorders>
              <w:top w:val="single" w:sz="4" w:space="0" w:color="auto"/>
              <w:left w:val="nil"/>
              <w:bottom w:val="nil"/>
              <w:right w:val="single" w:sz="4" w:space="0" w:color="auto"/>
            </w:tcBorders>
            <w:shd w:val="clear" w:color="auto" w:fill="auto"/>
            <w:noWrap/>
            <w:vAlign w:val="bottom"/>
          </w:tcPr>
          <w:p w14:paraId="38F916DC" w14:textId="106E46C3" w:rsidR="00F52C6F" w:rsidRPr="001D41AE" w:rsidRDefault="00F52C6F" w:rsidP="00F52C6F">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School</w:t>
            </w:r>
          </w:p>
        </w:tc>
      </w:tr>
      <w:tr w:rsidR="002463AD" w:rsidRPr="001D41AE" w14:paraId="125D7E51" w14:textId="77777777" w:rsidTr="00F52C6F">
        <w:trPr>
          <w:trHeight w:val="360"/>
        </w:trPr>
        <w:tc>
          <w:tcPr>
            <w:tcW w:w="2694" w:type="dxa"/>
            <w:tcBorders>
              <w:top w:val="nil"/>
              <w:left w:val="single" w:sz="4" w:space="0" w:color="auto"/>
              <w:bottom w:val="nil"/>
              <w:right w:val="single" w:sz="4" w:space="0" w:color="auto"/>
            </w:tcBorders>
            <w:shd w:val="clear" w:color="auto" w:fill="auto"/>
            <w:noWrap/>
            <w:hideMark/>
          </w:tcPr>
          <w:p w14:paraId="52911E6B" w14:textId="77777777"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w:t>
            </w:r>
          </w:p>
        </w:tc>
        <w:tc>
          <w:tcPr>
            <w:tcW w:w="3402" w:type="dxa"/>
            <w:tcBorders>
              <w:top w:val="nil"/>
              <w:left w:val="nil"/>
              <w:bottom w:val="nil"/>
              <w:right w:val="single" w:sz="4" w:space="0" w:color="auto"/>
            </w:tcBorders>
            <w:shd w:val="clear" w:color="auto" w:fill="auto"/>
            <w:noWrap/>
            <w:vAlign w:val="bottom"/>
            <w:hideMark/>
          </w:tcPr>
          <w:p w14:paraId="2448BEBF" w14:textId="24F0BB24"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xml:space="preserve">CP1 - </w:t>
            </w:r>
            <w:proofErr w:type="spellStart"/>
            <w:r w:rsidRPr="001D41AE">
              <w:rPr>
                <w:rFonts w:ascii="Calibri" w:eastAsia="Times New Roman" w:hAnsi="Calibri" w:cs="Calibri"/>
                <w:color w:val="000000"/>
                <w:sz w:val="24"/>
                <w:szCs w:val="24"/>
                <w:lang w:eastAsia="en-GB"/>
              </w:rPr>
              <w:t>Gilroyd</w:t>
            </w:r>
            <w:proofErr w:type="spellEnd"/>
            <w:r w:rsidRPr="001D41AE">
              <w:rPr>
                <w:rFonts w:ascii="Calibri" w:eastAsia="Times New Roman" w:hAnsi="Calibri" w:cs="Calibri"/>
                <w:color w:val="000000"/>
                <w:sz w:val="24"/>
                <w:szCs w:val="24"/>
                <w:lang w:eastAsia="en-GB"/>
              </w:rPr>
              <w:t xml:space="preserve"> Lane </w:t>
            </w:r>
          </w:p>
        </w:tc>
        <w:tc>
          <w:tcPr>
            <w:tcW w:w="7796" w:type="dxa"/>
            <w:tcBorders>
              <w:top w:val="nil"/>
              <w:left w:val="nil"/>
              <w:bottom w:val="nil"/>
              <w:right w:val="single" w:sz="4" w:space="0" w:color="auto"/>
            </w:tcBorders>
            <w:shd w:val="clear" w:color="auto" w:fill="auto"/>
            <w:noWrap/>
            <w:vAlign w:val="bottom"/>
          </w:tcPr>
          <w:p w14:paraId="15CA70FE" w14:textId="719D61CE" w:rsidR="00F52C6F" w:rsidRPr="001D41AE" w:rsidRDefault="00F52C6F" w:rsidP="00F52C6F">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Outdoor</w:t>
            </w:r>
          </w:p>
        </w:tc>
      </w:tr>
      <w:tr w:rsidR="002463AD" w:rsidRPr="001D41AE" w14:paraId="36C8AD7A" w14:textId="77777777" w:rsidTr="00F52C6F">
        <w:trPr>
          <w:trHeight w:val="360"/>
        </w:trPr>
        <w:tc>
          <w:tcPr>
            <w:tcW w:w="2694" w:type="dxa"/>
            <w:tcBorders>
              <w:top w:val="nil"/>
              <w:left w:val="single" w:sz="4" w:space="0" w:color="auto"/>
              <w:bottom w:val="nil"/>
              <w:right w:val="single" w:sz="4" w:space="0" w:color="auto"/>
            </w:tcBorders>
            <w:shd w:val="clear" w:color="auto" w:fill="auto"/>
            <w:noWrap/>
            <w:hideMark/>
          </w:tcPr>
          <w:p w14:paraId="27C3AC30" w14:textId="77777777"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w:t>
            </w:r>
          </w:p>
        </w:tc>
        <w:tc>
          <w:tcPr>
            <w:tcW w:w="3402" w:type="dxa"/>
            <w:tcBorders>
              <w:top w:val="nil"/>
              <w:left w:val="nil"/>
              <w:bottom w:val="nil"/>
              <w:right w:val="single" w:sz="4" w:space="0" w:color="auto"/>
            </w:tcBorders>
            <w:shd w:val="clear" w:color="auto" w:fill="auto"/>
            <w:noWrap/>
            <w:vAlign w:val="bottom"/>
            <w:hideMark/>
          </w:tcPr>
          <w:p w14:paraId="18B18136" w14:textId="6278CBAF"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CP2 - Penistone</w:t>
            </w:r>
          </w:p>
        </w:tc>
        <w:tc>
          <w:tcPr>
            <w:tcW w:w="7796" w:type="dxa"/>
            <w:tcBorders>
              <w:top w:val="nil"/>
              <w:left w:val="nil"/>
              <w:bottom w:val="nil"/>
              <w:right w:val="single" w:sz="4" w:space="0" w:color="auto"/>
            </w:tcBorders>
            <w:shd w:val="clear" w:color="auto" w:fill="auto"/>
            <w:noWrap/>
            <w:vAlign w:val="bottom"/>
          </w:tcPr>
          <w:p w14:paraId="6CB6AAF0" w14:textId="3DBE1A2A" w:rsidR="00F52C6F" w:rsidRPr="001D41AE" w:rsidRDefault="00F52C6F" w:rsidP="00F52C6F">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Community </w:t>
            </w:r>
            <w:proofErr w:type="spellStart"/>
            <w:r>
              <w:rPr>
                <w:rFonts w:ascii="Calibri" w:eastAsia="Times New Roman" w:hAnsi="Calibri" w:cs="Calibri"/>
                <w:color w:val="000000"/>
                <w:sz w:val="24"/>
                <w:szCs w:val="24"/>
                <w:lang w:eastAsia="en-GB"/>
              </w:rPr>
              <w:t>Center</w:t>
            </w:r>
            <w:proofErr w:type="spellEnd"/>
          </w:p>
        </w:tc>
      </w:tr>
      <w:tr w:rsidR="002463AD" w:rsidRPr="001D41AE" w14:paraId="3D6521AB" w14:textId="77777777" w:rsidTr="00F52C6F">
        <w:trPr>
          <w:trHeight w:val="360"/>
        </w:trPr>
        <w:tc>
          <w:tcPr>
            <w:tcW w:w="2694" w:type="dxa"/>
            <w:tcBorders>
              <w:top w:val="nil"/>
              <w:left w:val="single" w:sz="4" w:space="0" w:color="auto"/>
              <w:bottom w:val="nil"/>
              <w:right w:val="single" w:sz="4" w:space="0" w:color="auto"/>
            </w:tcBorders>
            <w:shd w:val="clear" w:color="auto" w:fill="auto"/>
            <w:noWrap/>
            <w:hideMark/>
          </w:tcPr>
          <w:p w14:paraId="4BB3F790" w14:textId="77777777"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w:t>
            </w:r>
          </w:p>
        </w:tc>
        <w:tc>
          <w:tcPr>
            <w:tcW w:w="3402" w:type="dxa"/>
            <w:tcBorders>
              <w:top w:val="nil"/>
              <w:left w:val="nil"/>
              <w:bottom w:val="nil"/>
              <w:right w:val="single" w:sz="4" w:space="0" w:color="auto"/>
            </w:tcBorders>
            <w:shd w:val="clear" w:color="auto" w:fill="auto"/>
            <w:noWrap/>
            <w:vAlign w:val="bottom"/>
            <w:hideMark/>
          </w:tcPr>
          <w:p w14:paraId="522D2BC6" w14:textId="3C29D7E6"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CP3 - Birds Edge</w:t>
            </w:r>
          </w:p>
        </w:tc>
        <w:tc>
          <w:tcPr>
            <w:tcW w:w="7796" w:type="dxa"/>
            <w:tcBorders>
              <w:top w:val="nil"/>
              <w:left w:val="nil"/>
              <w:bottom w:val="nil"/>
              <w:right w:val="single" w:sz="4" w:space="0" w:color="auto"/>
            </w:tcBorders>
            <w:shd w:val="clear" w:color="auto" w:fill="auto"/>
            <w:noWrap/>
            <w:vAlign w:val="bottom"/>
          </w:tcPr>
          <w:p w14:paraId="29F52A51" w14:textId="40FEA0B0" w:rsidR="00F52C6F" w:rsidRPr="001D41AE" w:rsidRDefault="00F52C6F" w:rsidP="00F52C6F">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Barn</w:t>
            </w:r>
          </w:p>
        </w:tc>
      </w:tr>
      <w:tr w:rsidR="002463AD" w:rsidRPr="001D41AE" w14:paraId="2CCAC234" w14:textId="77777777" w:rsidTr="00F52C6F">
        <w:trPr>
          <w:trHeight w:val="360"/>
        </w:trPr>
        <w:tc>
          <w:tcPr>
            <w:tcW w:w="2694" w:type="dxa"/>
            <w:tcBorders>
              <w:top w:val="nil"/>
              <w:left w:val="single" w:sz="4" w:space="0" w:color="auto"/>
              <w:bottom w:val="nil"/>
              <w:right w:val="single" w:sz="4" w:space="0" w:color="auto"/>
            </w:tcBorders>
            <w:shd w:val="clear" w:color="auto" w:fill="auto"/>
            <w:noWrap/>
            <w:hideMark/>
          </w:tcPr>
          <w:p w14:paraId="6BC97875" w14:textId="77777777"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w:t>
            </w:r>
          </w:p>
        </w:tc>
        <w:tc>
          <w:tcPr>
            <w:tcW w:w="3402" w:type="dxa"/>
            <w:tcBorders>
              <w:top w:val="nil"/>
              <w:left w:val="nil"/>
              <w:bottom w:val="nil"/>
              <w:right w:val="single" w:sz="4" w:space="0" w:color="auto"/>
            </w:tcBorders>
            <w:shd w:val="clear" w:color="auto" w:fill="auto"/>
            <w:noWrap/>
            <w:vAlign w:val="bottom"/>
            <w:hideMark/>
          </w:tcPr>
          <w:p w14:paraId="2B1F0A74" w14:textId="0C00E3B1"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xml:space="preserve">CP4 - </w:t>
            </w:r>
            <w:proofErr w:type="spellStart"/>
            <w:r w:rsidRPr="001D41AE">
              <w:rPr>
                <w:rFonts w:ascii="Calibri" w:eastAsia="Times New Roman" w:hAnsi="Calibri" w:cs="Calibri"/>
                <w:color w:val="000000"/>
                <w:sz w:val="24"/>
                <w:szCs w:val="24"/>
                <w:lang w:eastAsia="en-GB"/>
              </w:rPr>
              <w:t>Holmbridge</w:t>
            </w:r>
            <w:proofErr w:type="spellEnd"/>
          </w:p>
        </w:tc>
        <w:tc>
          <w:tcPr>
            <w:tcW w:w="7796" w:type="dxa"/>
            <w:tcBorders>
              <w:top w:val="nil"/>
              <w:left w:val="nil"/>
              <w:bottom w:val="nil"/>
              <w:right w:val="single" w:sz="4" w:space="0" w:color="auto"/>
            </w:tcBorders>
            <w:shd w:val="clear" w:color="auto" w:fill="auto"/>
            <w:noWrap/>
            <w:vAlign w:val="bottom"/>
          </w:tcPr>
          <w:p w14:paraId="60E0D7FC" w14:textId="03675B34" w:rsidR="00F52C6F" w:rsidRPr="001D41AE" w:rsidRDefault="00F52C6F" w:rsidP="00F52C6F">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Village Hall</w:t>
            </w:r>
          </w:p>
        </w:tc>
      </w:tr>
      <w:tr w:rsidR="002463AD" w:rsidRPr="001D41AE" w14:paraId="2C32E1DD" w14:textId="77777777" w:rsidTr="00F52C6F">
        <w:trPr>
          <w:trHeight w:val="360"/>
        </w:trPr>
        <w:tc>
          <w:tcPr>
            <w:tcW w:w="2694" w:type="dxa"/>
            <w:tcBorders>
              <w:top w:val="nil"/>
              <w:left w:val="single" w:sz="4" w:space="0" w:color="auto"/>
              <w:bottom w:val="nil"/>
              <w:right w:val="single" w:sz="4" w:space="0" w:color="auto"/>
            </w:tcBorders>
            <w:shd w:val="clear" w:color="auto" w:fill="auto"/>
            <w:noWrap/>
            <w:hideMark/>
          </w:tcPr>
          <w:p w14:paraId="79890EB1" w14:textId="77777777"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w:t>
            </w:r>
          </w:p>
        </w:tc>
        <w:tc>
          <w:tcPr>
            <w:tcW w:w="3402" w:type="dxa"/>
            <w:tcBorders>
              <w:top w:val="nil"/>
              <w:left w:val="nil"/>
              <w:bottom w:val="nil"/>
              <w:right w:val="single" w:sz="4" w:space="0" w:color="auto"/>
            </w:tcBorders>
            <w:shd w:val="clear" w:color="auto" w:fill="auto"/>
            <w:noWrap/>
            <w:vAlign w:val="bottom"/>
            <w:hideMark/>
          </w:tcPr>
          <w:p w14:paraId="1A059949" w14:textId="3ECFF572"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xml:space="preserve">CP5 - </w:t>
            </w:r>
            <w:proofErr w:type="spellStart"/>
            <w:r w:rsidRPr="001D41AE">
              <w:rPr>
                <w:rFonts w:ascii="Calibri" w:eastAsia="Times New Roman" w:hAnsi="Calibri" w:cs="Calibri"/>
                <w:color w:val="000000"/>
                <w:sz w:val="24"/>
                <w:szCs w:val="24"/>
                <w:lang w:eastAsia="en-GB"/>
              </w:rPr>
              <w:t>Crowden</w:t>
            </w:r>
            <w:proofErr w:type="spellEnd"/>
          </w:p>
        </w:tc>
        <w:tc>
          <w:tcPr>
            <w:tcW w:w="7796" w:type="dxa"/>
            <w:tcBorders>
              <w:top w:val="nil"/>
              <w:left w:val="nil"/>
              <w:bottom w:val="nil"/>
              <w:right w:val="single" w:sz="4" w:space="0" w:color="auto"/>
            </w:tcBorders>
            <w:shd w:val="clear" w:color="auto" w:fill="auto"/>
            <w:noWrap/>
            <w:vAlign w:val="bottom"/>
          </w:tcPr>
          <w:p w14:paraId="63D63818" w14:textId="2F229682" w:rsidR="00F52C6F" w:rsidRPr="001D41AE" w:rsidRDefault="00F52C6F" w:rsidP="00F52C6F">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Education </w:t>
            </w:r>
            <w:proofErr w:type="spellStart"/>
            <w:r>
              <w:rPr>
                <w:rFonts w:ascii="Calibri" w:eastAsia="Times New Roman" w:hAnsi="Calibri" w:cs="Calibri"/>
                <w:color w:val="000000"/>
                <w:sz w:val="24"/>
                <w:szCs w:val="24"/>
                <w:lang w:eastAsia="en-GB"/>
              </w:rPr>
              <w:t>Center</w:t>
            </w:r>
            <w:proofErr w:type="spellEnd"/>
          </w:p>
        </w:tc>
      </w:tr>
      <w:tr w:rsidR="002463AD" w:rsidRPr="001D41AE" w14:paraId="5E007FE0" w14:textId="77777777" w:rsidTr="00F52C6F">
        <w:trPr>
          <w:trHeight w:val="360"/>
        </w:trPr>
        <w:tc>
          <w:tcPr>
            <w:tcW w:w="2694" w:type="dxa"/>
            <w:tcBorders>
              <w:top w:val="nil"/>
              <w:left w:val="single" w:sz="4" w:space="0" w:color="auto"/>
              <w:bottom w:val="nil"/>
              <w:right w:val="single" w:sz="4" w:space="0" w:color="auto"/>
            </w:tcBorders>
            <w:shd w:val="clear" w:color="auto" w:fill="auto"/>
            <w:noWrap/>
          </w:tcPr>
          <w:p w14:paraId="54C9BF9D" w14:textId="77777777" w:rsidR="00F52C6F" w:rsidRPr="001D41AE" w:rsidRDefault="00F52C6F" w:rsidP="00F52C6F">
            <w:pPr>
              <w:spacing w:after="0" w:line="240" w:lineRule="auto"/>
              <w:rPr>
                <w:rFonts w:ascii="Calibri" w:eastAsia="Times New Roman" w:hAnsi="Calibri" w:cs="Calibri"/>
                <w:color w:val="000000"/>
                <w:sz w:val="24"/>
                <w:szCs w:val="24"/>
                <w:lang w:eastAsia="en-GB"/>
              </w:rPr>
            </w:pPr>
          </w:p>
        </w:tc>
        <w:tc>
          <w:tcPr>
            <w:tcW w:w="3402" w:type="dxa"/>
            <w:tcBorders>
              <w:top w:val="nil"/>
              <w:left w:val="nil"/>
              <w:bottom w:val="nil"/>
              <w:right w:val="single" w:sz="4" w:space="0" w:color="auto"/>
            </w:tcBorders>
            <w:shd w:val="clear" w:color="auto" w:fill="auto"/>
            <w:noWrap/>
            <w:vAlign w:val="bottom"/>
          </w:tcPr>
          <w:p w14:paraId="5AC8C945" w14:textId="0B1EDC1A" w:rsidR="00F52C6F" w:rsidRPr="001D41AE" w:rsidRDefault="00F52C6F" w:rsidP="00F52C6F">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CP6 – Dinting Vale</w:t>
            </w:r>
          </w:p>
        </w:tc>
        <w:tc>
          <w:tcPr>
            <w:tcW w:w="7796" w:type="dxa"/>
            <w:tcBorders>
              <w:top w:val="nil"/>
              <w:left w:val="nil"/>
              <w:bottom w:val="nil"/>
              <w:right w:val="single" w:sz="4" w:space="0" w:color="auto"/>
            </w:tcBorders>
            <w:shd w:val="clear" w:color="auto" w:fill="auto"/>
            <w:noWrap/>
            <w:vAlign w:val="bottom"/>
          </w:tcPr>
          <w:p w14:paraId="63DE30BC" w14:textId="306A421C" w:rsidR="00F52C6F" w:rsidRDefault="00F52C6F" w:rsidP="00F52C6F">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Scout Hut </w:t>
            </w:r>
          </w:p>
        </w:tc>
      </w:tr>
      <w:tr w:rsidR="002463AD" w:rsidRPr="001D41AE" w14:paraId="3410DA47" w14:textId="77777777" w:rsidTr="00F52C6F">
        <w:trPr>
          <w:trHeight w:val="360"/>
        </w:trPr>
        <w:tc>
          <w:tcPr>
            <w:tcW w:w="2694" w:type="dxa"/>
            <w:tcBorders>
              <w:top w:val="nil"/>
              <w:left w:val="single" w:sz="4" w:space="0" w:color="auto"/>
              <w:bottom w:val="nil"/>
              <w:right w:val="single" w:sz="4" w:space="0" w:color="auto"/>
            </w:tcBorders>
            <w:shd w:val="clear" w:color="auto" w:fill="auto"/>
            <w:noWrap/>
            <w:hideMark/>
          </w:tcPr>
          <w:p w14:paraId="370F9967" w14:textId="77777777"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w:t>
            </w:r>
          </w:p>
        </w:tc>
        <w:tc>
          <w:tcPr>
            <w:tcW w:w="3402" w:type="dxa"/>
            <w:tcBorders>
              <w:top w:val="nil"/>
              <w:left w:val="nil"/>
              <w:bottom w:val="nil"/>
              <w:right w:val="single" w:sz="4" w:space="0" w:color="auto"/>
            </w:tcBorders>
            <w:shd w:val="clear" w:color="auto" w:fill="auto"/>
            <w:noWrap/>
            <w:vAlign w:val="bottom"/>
            <w:hideMark/>
          </w:tcPr>
          <w:p w14:paraId="6C7CCE25" w14:textId="38149CA5"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CP</w:t>
            </w:r>
            <w:r>
              <w:rPr>
                <w:rFonts w:ascii="Calibri" w:eastAsia="Times New Roman" w:hAnsi="Calibri" w:cs="Calibri"/>
                <w:color w:val="000000"/>
                <w:sz w:val="24"/>
                <w:szCs w:val="24"/>
                <w:lang w:eastAsia="en-GB"/>
              </w:rPr>
              <w:t>7</w:t>
            </w:r>
            <w:r w:rsidRPr="001D41AE">
              <w:rPr>
                <w:rFonts w:ascii="Calibri" w:eastAsia="Times New Roman" w:hAnsi="Calibri" w:cs="Calibri"/>
                <w:color w:val="000000"/>
                <w:sz w:val="24"/>
                <w:szCs w:val="24"/>
                <w:lang w:eastAsia="en-GB"/>
              </w:rPr>
              <w:t xml:space="preserve"> - Hayfield</w:t>
            </w:r>
          </w:p>
        </w:tc>
        <w:tc>
          <w:tcPr>
            <w:tcW w:w="7796" w:type="dxa"/>
            <w:tcBorders>
              <w:top w:val="nil"/>
              <w:left w:val="nil"/>
              <w:bottom w:val="nil"/>
              <w:right w:val="single" w:sz="4" w:space="0" w:color="auto"/>
            </w:tcBorders>
            <w:shd w:val="clear" w:color="auto" w:fill="auto"/>
            <w:noWrap/>
            <w:vAlign w:val="bottom"/>
          </w:tcPr>
          <w:p w14:paraId="0AFD5775" w14:textId="5CF4D10B" w:rsidR="00F52C6F" w:rsidRPr="001D41AE" w:rsidRDefault="00F52C6F" w:rsidP="00F52C6F">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Scout Hut</w:t>
            </w:r>
          </w:p>
        </w:tc>
      </w:tr>
      <w:tr w:rsidR="002463AD" w:rsidRPr="001D41AE" w14:paraId="7117D2D9" w14:textId="77777777" w:rsidTr="00C66AD8">
        <w:trPr>
          <w:trHeight w:val="360"/>
        </w:trPr>
        <w:tc>
          <w:tcPr>
            <w:tcW w:w="2694" w:type="dxa"/>
            <w:tcBorders>
              <w:top w:val="nil"/>
              <w:left w:val="single" w:sz="4" w:space="0" w:color="auto"/>
              <w:bottom w:val="nil"/>
              <w:right w:val="single" w:sz="4" w:space="0" w:color="auto"/>
            </w:tcBorders>
            <w:shd w:val="clear" w:color="auto" w:fill="auto"/>
            <w:noWrap/>
            <w:hideMark/>
          </w:tcPr>
          <w:p w14:paraId="0592A72B" w14:textId="77777777"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w:t>
            </w:r>
          </w:p>
        </w:tc>
        <w:tc>
          <w:tcPr>
            <w:tcW w:w="3402" w:type="dxa"/>
            <w:tcBorders>
              <w:top w:val="nil"/>
              <w:left w:val="nil"/>
              <w:bottom w:val="nil"/>
              <w:right w:val="single" w:sz="4" w:space="0" w:color="auto"/>
            </w:tcBorders>
            <w:shd w:val="clear" w:color="auto" w:fill="auto"/>
            <w:noWrap/>
            <w:vAlign w:val="bottom"/>
            <w:hideMark/>
          </w:tcPr>
          <w:p w14:paraId="6623DA23" w14:textId="2D43013F"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CP</w:t>
            </w:r>
            <w:r>
              <w:rPr>
                <w:rFonts w:ascii="Calibri" w:eastAsia="Times New Roman" w:hAnsi="Calibri" w:cs="Calibri"/>
                <w:color w:val="000000"/>
                <w:sz w:val="24"/>
                <w:szCs w:val="24"/>
                <w:lang w:eastAsia="en-GB"/>
              </w:rPr>
              <w:t>8</w:t>
            </w:r>
            <w:r w:rsidRPr="001D41AE">
              <w:rPr>
                <w:rFonts w:ascii="Calibri" w:eastAsia="Times New Roman" w:hAnsi="Calibri" w:cs="Calibri"/>
                <w:color w:val="000000"/>
                <w:sz w:val="24"/>
                <w:szCs w:val="24"/>
                <w:lang w:eastAsia="en-GB"/>
              </w:rPr>
              <w:t xml:space="preserve"> - Mam Nick Car Park </w:t>
            </w:r>
          </w:p>
        </w:tc>
        <w:tc>
          <w:tcPr>
            <w:tcW w:w="7796" w:type="dxa"/>
            <w:tcBorders>
              <w:top w:val="nil"/>
              <w:left w:val="nil"/>
              <w:bottom w:val="nil"/>
              <w:right w:val="single" w:sz="4" w:space="0" w:color="auto"/>
            </w:tcBorders>
            <w:shd w:val="clear" w:color="auto" w:fill="auto"/>
            <w:noWrap/>
            <w:vAlign w:val="bottom"/>
          </w:tcPr>
          <w:p w14:paraId="08744F6E" w14:textId="7776ECE8" w:rsidR="00F52C6F" w:rsidRPr="001D41AE" w:rsidRDefault="00F52C6F" w:rsidP="00F52C6F">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Outdoor</w:t>
            </w:r>
          </w:p>
        </w:tc>
      </w:tr>
      <w:tr w:rsidR="002463AD" w:rsidRPr="001D41AE" w14:paraId="10CD132B" w14:textId="77777777" w:rsidTr="00F52C6F">
        <w:trPr>
          <w:trHeight w:val="360"/>
        </w:trPr>
        <w:tc>
          <w:tcPr>
            <w:tcW w:w="2694" w:type="dxa"/>
            <w:tcBorders>
              <w:top w:val="nil"/>
              <w:left w:val="single" w:sz="4" w:space="0" w:color="auto"/>
              <w:bottom w:val="nil"/>
              <w:right w:val="single" w:sz="4" w:space="0" w:color="auto"/>
            </w:tcBorders>
            <w:shd w:val="clear" w:color="auto" w:fill="auto"/>
            <w:noWrap/>
            <w:hideMark/>
          </w:tcPr>
          <w:p w14:paraId="3A00CF43" w14:textId="77777777"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w:t>
            </w:r>
          </w:p>
        </w:tc>
        <w:tc>
          <w:tcPr>
            <w:tcW w:w="3402" w:type="dxa"/>
            <w:tcBorders>
              <w:top w:val="nil"/>
              <w:left w:val="nil"/>
              <w:bottom w:val="nil"/>
              <w:right w:val="single" w:sz="4" w:space="0" w:color="auto"/>
            </w:tcBorders>
            <w:shd w:val="clear" w:color="auto" w:fill="auto"/>
            <w:noWrap/>
            <w:vAlign w:val="bottom"/>
            <w:hideMark/>
          </w:tcPr>
          <w:p w14:paraId="4C1BFDB4" w14:textId="7EE47B47" w:rsidR="00F52C6F" w:rsidRPr="001D41AE" w:rsidRDefault="00F52C6F" w:rsidP="00F52C6F">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CP9</w:t>
            </w:r>
            <w:r w:rsidRPr="001D41AE">
              <w:rPr>
                <w:rFonts w:ascii="Calibri" w:eastAsia="Times New Roman" w:hAnsi="Calibri" w:cs="Calibri"/>
                <w:color w:val="000000"/>
                <w:sz w:val="24"/>
                <w:szCs w:val="24"/>
                <w:lang w:eastAsia="en-GB"/>
              </w:rPr>
              <w:t xml:space="preserve"> - Hope</w:t>
            </w:r>
          </w:p>
        </w:tc>
        <w:tc>
          <w:tcPr>
            <w:tcW w:w="7796" w:type="dxa"/>
            <w:tcBorders>
              <w:top w:val="nil"/>
              <w:left w:val="nil"/>
              <w:bottom w:val="nil"/>
              <w:right w:val="single" w:sz="4" w:space="0" w:color="auto"/>
            </w:tcBorders>
            <w:shd w:val="clear" w:color="auto" w:fill="auto"/>
            <w:noWrap/>
            <w:vAlign w:val="bottom"/>
          </w:tcPr>
          <w:p w14:paraId="68E0BD5A" w14:textId="286B7E16" w:rsidR="00F52C6F" w:rsidRPr="001D41AE" w:rsidRDefault="00F52C6F" w:rsidP="00F52C6F">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Sports Hall</w:t>
            </w:r>
          </w:p>
        </w:tc>
      </w:tr>
      <w:tr w:rsidR="002463AD" w:rsidRPr="001D41AE" w14:paraId="28BD7739" w14:textId="77777777" w:rsidTr="00F52C6F">
        <w:trPr>
          <w:trHeight w:val="360"/>
        </w:trPr>
        <w:tc>
          <w:tcPr>
            <w:tcW w:w="2694" w:type="dxa"/>
            <w:tcBorders>
              <w:top w:val="nil"/>
              <w:left w:val="single" w:sz="4" w:space="0" w:color="auto"/>
              <w:bottom w:val="nil"/>
              <w:right w:val="single" w:sz="4" w:space="0" w:color="auto"/>
            </w:tcBorders>
            <w:shd w:val="clear" w:color="auto" w:fill="auto"/>
            <w:noWrap/>
            <w:hideMark/>
          </w:tcPr>
          <w:p w14:paraId="26651A8F" w14:textId="77777777"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w:t>
            </w:r>
          </w:p>
        </w:tc>
        <w:tc>
          <w:tcPr>
            <w:tcW w:w="3402" w:type="dxa"/>
            <w:tcBorders>
              <w:top w:val="nil"/>
              <w:left w:val="nil"/>
              <w:bottom w:val="nil"/>
              <w:right w:val="single" w:sz="4" w:space="0" w:color="auto"/>
            </w:tcBorders>
            <w:shd w:val="clear" w:color="auto" w:fill="auto"/>
            <w:noWrap/>
            <w:vAlign w:val="bottom"/>
            <w:hideMark/>
          </w:tcPr>
          <w:p w14:paraId="0FB8B3CC" w14:textId="08E16164"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CP</w:t>
            </w:r>
            <w:r>
              <w:rPr>
                <w:rFonts w:ascii="Calibri" w:eastAsia="Times New Roman" w:hAnsi="Calibri" w:cs="Calibri"/>
                <w:color w:val="000000"/>
                <w:sz w:val="24"/>
                <w:szCs w:val="24"/>
                <w:lang w:eastAsia="en-GB"/>
              </w:rPr>
              <w:t>10</w:t>
            </w:r>
            <w:r w:rsidRPr="001D41AE">
              <w:rPr>
                <w:rFonts w:ascii="Calibri" w:eastAsia="Times New Roman" w:hAnsi="Calibri" w:cs="Calibri"/>
                <w:color w:val="000000"/>
                <w:sz w:val="24"/>
                <w:szCs w:val="24"/>
                <w:lang w:eastAsia="en-GB"/>
              </w:rPr>
              <w:t xml:space="preserve"> - </w:t>
            </w:r>
            <w:proofErr w:type="spellStart"/>
            <w:r w:rsidRPr="001D41AE">
              <w:rPr>
                <w:rFonts w:ascii="Calibri" w:eastAsia="Times New Roman" w:hAnsi="Calibri" w:cs="Calibri"/>
                <w:color w:val="000000"/>
                <w:sz w:val="24"/>
                <w:szCs w:val="24"/>
                <w:lang w:eastAsia="en-GB"/>
              </w:rPr>
              <w:t>Hathersage</w:t>
            </w:r>
            <w:proofErr w:type="spellEnd"/>
            <w:r w:rsidRPr="001D41AE">
              <w:rPr>
                <w:rFonts w:ascii="Calibri" w:eastAsia="Times New Roman" w:hAnsi="Calibri" w:cs="Calibri"/>
                <w:color w:val="000000"/>
                <w:sz w:val="24"/>
                <w:szCs w:val="24"/>
                <w:lang w:eastAsia="en-GB"/>
              </w:rPr>
              <w:t xml:space="preserve"> (Breakfast)</w:t>
            </w:r>
          </w:p>
        </w:tc>
        <w:tc>
          <w:tcPr>
            <w:tcW w:w="7796" w:type="dxa"/>
            <w:tcBorders>
              <w:top w:val="nil"/>
              <w:left w:val="nil"/>
              <w:bottom w:val="nil"/>
              <w:right w:val="single" w:sz="4" w:space="0" w:color="auto"/>
            </w:tcBorders>
            <w:shd w:val="clear" w:color="auto" w:fill="auto"/>
            <w:noWrap/>
            <w:vAlign w:val="bottom"/>
          </w:tcPr>
          <w:p w14:paraId="3BD65667" w14:textId="3ED0EAEF" w:rsidR="00F52C6F" w:rsidRPr="001D41AE" w:rsidRDefault="00F52C6F" w:rsidP="00F52C6F">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Education </w:t>
            </w:r>
            <w:proofErr w:type="spellStart"/>
            <w:r>
              <w:rPr>
                <w:rFonts w:ascii="Calibri" w:eastAsia="Times New Roman" w:hAnsi="Calibri" w:cs="Calibri"/>
                <w:color w:val="000000"/>
                <w:sz w:val="24"/>
                <w:szCs w:val="24"/>
                <w:lang w:eastAsia="en-GB"/>
              </w:rPr>
              <w:t>Center</w:t>
            </w:r>
            <w:proofErr w:type="spellEnd"/>
          </w:p>
        </w:tc>
      </w:tr>
      <w:tr w:rsidR="002463AD" w:rsidRPr="001D41AE" w14:paraId="5347409D" w14:textId="77777777" w:rsidTr="00F52C6F">
        <w:trPr>
          <w:trHeight w:val="360"/>
        </w:trPr>
        <w:tc>
          <w:tcPr>
            <w:tcW w:w="2694" w:type="dxa"/>
            <w:tcBorders>
              <w:top w:val="nil"/>
              <w:left w:val="single" w:sz="4" w:space="0" w:color="auto"/>
              <w:bottom w:val="nil"/>
              <w:right w:val="single" w:sz="4" w:space="0" w:color="auto"/>
            </w:tcBorders>
            <w:shd w:val="clear" w:color="auto" w:fill="auto"/>
            <w:noWrap/>
            <w:hideMark/>
          </w:tcPr>
          <w:p w14:paraId="07939C54" w14:textId="77777777"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w:t>
            </w:r>
          </w:p>
        </w:tc>
        <w:tc>
          <w:tcPr>
            <w:tcW w:w="3402" w:type="dxa"/>
            <w:tcBorders>
              <w:top w:val="nil"/>
              <w:left w:val="nil"/>
              <w:bottom w:val="nil"/>
              <w:right w:val="single" w:sz="4" w:space="0" w:color="auto"/>
            </w:tcBorders>
            <w:shd w:val="clear" w:color="auto" w:fill="auto"/>
            <w:noWrap/>
            <w:vAlign w:val="bottom"/>
            <w:hideMark/>
          </w:tcPr>
          <w:p w14:paraId="44E0F518" w14:textId="09416349" w:rsidR="00F52C6F" w:rsidRPr="001D41AE" w:rsidRDefault="00F52C6F" w:rsidP="00F52C6F">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CP11 </w:t>
            </w:r>
            <w:r w:rsidRPr="001D41AE">
              <w:rPr>
                <w:rFonts w:ascii="Calibri" w:eastAsia="Times New Roman" w:hAnsi="Calibri" w:cs="Calibri"/>
                <w:color w:val="000000"/>
                <w:sz w:val="24"/>
                <w:szCs w:val="24"/>
                <w:lang w:eastAsia="en-GB"/>
              </w:rPr>
              <w:t xml:space="preserve">- </w:t>
            </w:r>
            <w:proofErr w:type="spellStart"/>
            <w:r w:rsidRPr="001D41AE">
              <w:rPr>
                <w:rFonts w:ascii="Calibri" w:eastAsia="Times New Roman" w:hAnsi="Calibri" w:cs="Calibri"/>
                <w:color w:val="000000"/>
                <w:sz w:val="24"/>
                <w:szCs w:val="24"/>
                <w:lang w:eastAsia="en-GB"/>
              </w:rPr>
              <w:t>Moscar</w:t>
            </w:r>
            <w:proofErr w:type="spellEnd"/>
          </w:p>
        </w:tc>
        <w:tc>
          <w:tcPr>
            <w:tcW w:w="7796" w:type="dxa"/>
            <w:tcBorders>
              <w:top w:val="nil"/>
              <w:left w:val="nil"/>
              <w:bottom w:val="nil"/>
              <w:right w:val="single" w:sz="4" w:space="0" w:color="auto"/>
            </w:tcBorders>
            <w:shd w:val="clear" w:color="auto" w:fill="auto"/>
            <w:noWrap/>
            <w:vAlign w:val="bottom"/>
          </w:tcPr>
          <w:p w14:paraId="05276480" w14:textId="534149CB" w:rsidR="00F52C6F" w:rsidRPr="001D41AE" w:rsidRDefault="00C66AD8" w:rsidP="00F52C6F">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Marquee</w:t>
            </w:r>
          </w:p>
        </w:tc>
      </w:tr>
      <w:tr w:rsidR="002463AD" w:rsidRPr="001D41AE" w14:paraId="1DA94C12" w14:textId="77777777" w:rsidTr="00F52C6F">
        <w:trPr>
          <w:trHeight w:val="360"/>
        </w:trPr>
        <w:tc>
          <w:tcPr>
            <w:tcW w:w="2694" w:type="dxa"/>
            <w:tcBorders>
              <w:top w:val="nil"/>
              <w:left w:val="single" w:sz="4" w:space="0" w:color="auto"/>
              <w:bottom w:val="nil"/>
              <w:right w:val="single" w:sz="4" w:space="0" w:color="auto"/>
            </w:tcBorders>
            <w:shd w:val="clear" w:color="auto" w:fill="auto"/>
            <w:noWrap/>
            <w:hideMark/>
          </w:tcPr>
          <w:p w14:paraId="6F86B720" w14:textId="77777777"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w:t>
            </w:r>
          </w:p>
        </w:tc>
        <w:tc>
          <w:tcPr>
            <w:tcW w:w="3402" w:type="dxa"/>
            <w:tcBorders>
              <w:top w:val="nil"/>
              <w:left w:val="nil"/>
              <w:bottom w:val="nil"/>
              <w:right w:val="single" w:sz="4" w:space="0" w:color="auto"/>
            </w:tcBorders>
            <w:shd w:val="clear" w:color="auto" w:fill="auto"/>
            <w:noWrap/>
            <w:vAlign w:val="bottom"/>
            <w:hideMark/>
          </w:tcPr>
          <w:p w14:paraId="1E2C3CA4" w14:textId="5B8E8423"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CP1</w:t>
            </w:r>
            <w:r>
              <w:rPr>
                <w:rFonts w:ascii="Calibri" w:eastAsia="Times New Roman" w:hAnsi="Calibri" w:cs="Calibri"/>
                <w:color w:val="000000"/>
                <w:sz w:val="24"/>
                <w:szCs w:val="24"/>
                <w:lang w:eastAsia="en-GB"/>
              </w:rPr>
              <w:t>2</w:t>
            </w:r>
            <w:r w:rsidRPr="001D41AE">
              <w:rPr>
                <w:rFonts w:ascii="Calibri" w:eastAsia="Times New Roman" w:hAnsi="Calibri" w:cs="Calibri"/>
                <w:color w:val="000000"/>
                <w:sz w:val="24"/>
                <w:szCs w:val="24"/>
                <w:lang w:eastAsia="en-GB"/>
              </w:rPr>
              <w:t xml:space="preserve"> - Worrall</w:t>
            </w:r>
          </w:p>
        </w:tc>
        <w:tc>
          <w:tcPr>
            <w:tcW w:w="7796" w:type="dxa"/>
            <w:tcBorders>
              <w:top w:val="nil"/>
              <w:left w:val="nil"/>
              <w:bottom w:val="nil"/>
              <w:right w:val="single" w:sz="4" w:space="0" w:color="auto"/>
            </w:tcBorders>
            <w:shd w:val="clear" w:color="auto" w:fill="auto"/>
            <w:noWrap/>
            <w:vAlign w:val="bottom"/>
          </w:tcPr>
          <w:p w14:paraId="221F165A" w14:textId="7D7B7C66" w:rsidR="00F52C6F" w:rsidRPr="001D41AE" w:rsidRDefault="00F52C6F" w:rsidP="00F52C6F">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Village Hall</w:t>
            </w:r>
          </w:p>
        </w:tc>
      </w:tr>
      <w:tr w:rsidR="002463AD" w:rsidRPr="001D41AE" w14:paraId="393677DA" w14:textId="77777777" w:rsidTr="00F52C6F">
        <w:trPr>
          <w:trHeight w:val="360"/>
        </w:trPr>
        <w:tc>
          <w:tcPr>
            <w:tcW w:w="2694" w:type="dxa"/>
            <w:tcBorders>
              <w:top w:val="nil"/>
              <w:left w:val="single" w:sz="4" w:space="0" w:color="auto"/>
              <w:bottom w:val="nil"/>
              <w:right w:val="single" w:sz="4" w:space="0" w:color="auto"/>
            </w:tcBorders>
            <w:shd w:val="clear" w:color="auto" w:fill="auto"/>
            <w:noWrap/>
            <w:hideMark/>
          </w:tcPr>
          <w:p w14:paraId="02D80C0F" w14:textId="77777777"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w:t>
            </w:r>
          </w:p>
        </w:tc>
        <w:tc>
          <w:tcPr>
            <w:tcW w:w="3402" w:type="dxa"/>
            <w:tcBorders>
              <w:top w:val="nil"/>
              <w:left w:val="nil"/>
              <w:bottom w:val="nil"/>
              <w:right w:val="single" w:sz="4" w:space="0" w:color="auto"/>
            </w:tcBorders>
            <w:shd w:val="clear" w:color="auto" w:fill="auto"/>
            <w:noWrap/>
            <w:vAlign w:val="bottom"/>
            <w:hideMark/>
          </w:tcPr>
          <w:p w14:paraId="355353CC" w14:textId="377EAB2C"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CP1</w:t>
            </w:r>
            <w:r>
              <w:rPr>
                <w:rFonts w:ascii="Calibri" w:eastAsia="Times New Roman" w:hAnsi="Calibri" w:cs="Calibri"/>
                <w:color w:val="000000"/>
                <w:sz w:val="24"/>
                <w:szCs w:val="24"/>
                <w:lang w:eastAsia="en-GB"/>
              </w:rPr>
              <w:t>3</w:t>
            </w:r>
            <w:r w:rsidRPr="001D41AE">
              <w:rPr>
                <w:rFonts w:ascii="Calibri" w:eastAsia="Times New Roman" w:hAnsi="Calibri" w:cs="Calibri"/>
                <w:color w:val="000000"/>
                <w:sz w:val="24"/>
                <w:szCs w:val="24"/>
                <w:lang w:eastAsia="en-GB"/>
              </w:rPr>
              <w:t xml:space="preserve"> - Wortley</w:t>
            </w:r>
          </w:p>
        </w:tc>
        <w:tc>
          <w:tcPr>
            <w:tcW w:w="7796" w:type="dxa"/>
            <w:tcBorders>
              <w:top w:val="nil"/>
              <w:left w:val="nil"/>
              <w:bottom w:val="nil"/>
              <w:right w:val="single" w:sz="4" w:space="0" w:color="auto"/>
            </w:tcBorders>
            <w:shd w:val="clear" w:color="auto" w:fill="auto"/>
            <w:noWrap/>
            <w:vAlign w:val="bottom"/>
          </w:tcPr>
          <w:p w14:paraId="58C2835D" w14:textId="7765DBC9" w:rsidR="00F52C6F" w:rsidRPr="001D41AE" w:rsidRDefault="00C66AD8" w:rsidP="008256F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Rugby Club </w:t>
            </w:r>
          </w:p>
        </w:tc>
      </w:tr>
      <w:tr w:rsidR="002463AD" w:rsidRPr="001D41AE" w14:paraId="21613D96" w14:textId="77777777" w:rsidTr="00F52C6F">
        <w:trPr>
          <w:trHeight w:val="360"/>
        </w:trPr>
        <w:tc>
          <w:tcPr>
            <w:tcW w:w="2694" w:type="dxa"/>
            <w:tcBorders>
              <w:top w:val="nil"/>
              <w:left w:val="single" w:sz="4" w:space="0" w:color="auto"/>
              <w:bottom w:val="nil"/>
              <w:right w:val="single" w:sz="4" w:space="0" w:color="auto"/>
            </w:tcBorders>
            <w:shd w:val="clear" w:color="auto" w:fill="auto"/>
            <w:noWrap/>
            <w:hideMark/>
          </w:tcPr>
          <w:p w14:paraId="79A0C3B4" w14:textId="77777777"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w:t>
            </w:r>
          </w:p>
        </w:tc>
        <w:tc>
          <w:tcPr>
            <w:tcW w:w="3402" w:type="dxa"/>
            <w:tcBorders>
              <w:top w:val="nil"/>
              <w:left w:val="nil"/>
              <w:bottom w:val="nil"/>
              <w:right w:val="single" w:sz="4" w:space="0" w:color="auto"/>
            </w:tcBorders>
            <w:shd w:val="clear" w:color="auto" w:fill="auto"/>
            <w:noWrap/>
            <w:vAlign w:val="bottom"/>
            <w:hideMark/>
          </w:tcPr>
          <w:p w14:paraId="2780C49B" w14:textId="7D76DA30"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CP-1</w:t>
            </w:r>
            <w:r>
              <w:rPr>
                <w:rFonts w:ascii="Calibri" w:eastAsia="Times New Roman" w:hAnsi="Calibri" w:cs="Calibri"/>
                <w:color w:val="000000"/>
                <w:sz w:val="24"/>
                <w:szCs w:val="24"/>
                <w:lang w:eastAsia="en-GB"/>
              </w:rPr>
              <w:t>4</w:t>
            </w:r>
            <w:r w:rsidRPr="001D41AE">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w:t>
            </w:r>
            <w:r w:rsidRPr="001D41AE">
              <w:rPr>
                <w:rFonts w:ascii="Calibri" w:eastAsia="Times New Roman" w:hAnsi="Calibri" w:cs="Calibri"/>
                <w:color w:val="000000"/>
                <w:sz w:val="24"/>
                <w:szCs w:val="24"/>
                <w:lang w:eastAsia="en-GB"/>
              </w:rPr>
              <w:t xml:space="preserve"> </w:t>
            </w:r>
            <w:proofErr w:type="spellStart"/>
            <w:r>
              <w:rPr>
                <w:rFonts w:ascii="Calibri" w:eastAsia="Times New Roman" w:hAnsi="Calibri" w:cs="Calibri"/>
                <w:color w:val="000000"/>
                <w:sz w:val="24"/>
                <w:szCs w:val="24"/>
                <w:lang w:eastAsia="en-GB"/>
              </w:rPr>
              <w:t>Tankersley</w:t>
            </w:r>
            <w:proofErr w:type="spellEnd"/>
            <w:r>
              <w:rPr>
                <w:rFonts w:ascii="Calibri" w:eastAsia="Times New Roman" w:hAnsi="Calibri" w:cs="Calibri"/>
                <w:color w:val="000000"/>
                <w:sz w:val="24"/>
                <w:szCs w:val="24"/>
                <w:lang w:eastAsia="en-GB"/>
              </w:rPr>
              <w:t xml:space="preserve"> in </w:t>
            </w:r>
            <w:r w:rsidRPr="001D41AE">
              <w:rPr>
                <w:rFonts w:ascii="Calibri" w:eastAsia="Times New Roman" w:hAnsi="Calibri" w:cs="Calibri"/>
                <w:color w:val="000000"/>
                <w:sz w:val="24"/>
                <w:szCs w:val="24"/>
                <w:lang w:eastAsia="en-GB"/>
              </w:rPr>
              <w:t>Pilley</w:t>
            </w:r>
          </w:p>
        </w:tc>
        <w:tc>
          <w:tcPr>
            <w:tcW w:w="7796" w:type="dxa"/>
            <w:tcBorders>
              <w:top w:val="nil"/>
              <w:left w:val="nil"/>
              <w:bottom w:val="nil"/>
              <w:right w:val="single" w:sz="4" w:space="0" w:color="auto"/>
            </w:tcBorders>
            <w:shd w:val="clear" w:color="auto" w:fill="auto"/>
            <w:noWrap/>
            <w:vAlign w:val="bottom"/>
          </w:tcPr>
          <w:p w14:paraId="12033DA9" w14:textId="033EFD2D" w:rsidR="00F52C6F" w:rsidRPr="001D41AE" w:rsidRDefault="00F52C6F" w:rsidP="00F52C6F">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Village Hall</w:t>
            </w:r>
          </w:p>
        </w:tc>
      </w:tr>
      <w:tr w:rsidR="002463AD" w:rsidRPr="001D41AE" w14:paraId="0B491149" w14:textId="77777777" w:rsidTr="00F52C6F">
        <w:trPr>
          <w:trHeight w:val="360"/>
        </w:trPr>
        <w:tc>
          <w:tcPr>
            <w:tcW w:w="2694" w:type="dxa"/>
            <w:tcBorders>
              <w:top w:val="nil"/>
              <w:left w:val="single" w:sz="4" w:space="0" w:color="auto"/>
              <w:bottom w:val="nil"/>
              <w:right w:val="single" w:sz="4" w:space="0" w:color="auto"/>
            </w:tcBorders>
            <w:shd w:val="clear" w:color="auto" w:fill="auto"/>
            <w:noWrap/>
            <w:hideMark/>
          </w:tcPr>
          <w:p w14:paraId="2A845805" w14:textId="77777777"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w:t>
            </w:r>
          </w:p>
        </w:tc>
        <w:tc>
          <w:tcPr>
            <w:tcW w:w="3402" w:type="dxa"/>
            <w:tcBorders>
              <w:top w:val="nil"/>
              <w:left w:val="nil"/>
              <w:bottom w:val="nil"/>
              <w:right w:val="single" w:sz="4" w:space="0" w:color="auto"/>
            </w:tcBorders>
            <w:shd w:val="clear" w:color="auto" w:fill="auto"/>
            <w:noWrap/>
            <w:vAlign w:val="bottom"/>
            <w:hideMark/>
          </w:tcPr>
          <w:p w14:paraId="323177F5" w14:textId="54FC3F3E"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CP1</w:t>
            </w:r>
            <w:r>
              <w:rPr>
                <w:rFonts w:ascii="Calibri" w:eastAsia="Times New Roman" w:hAnsi="Calibri" w:cs="Calibri"/>
                <w:color w:val="000000"/>
                <w:sz w:val="24"/>
                <w:szCs w:val="24"/>
                <w:lang w:eastAsia="en-GB"/>
              </w:rPr>
              <w:t>5</w:t>
            </w:r>
            <w:r w:rsidRPr="001D41AE">
              <w:rPr>
                <w:rFonts w:ascii="Calibri" w:eastAsia="Times New Roman" w:hAnsi="Calibri" w:cs="Calibri"/>
                <w:color w:val="000000"/>
                <w:sz w:val="24"/>
                <w:szCs w:val="24"/>
                <w:lang w:eastAsia="en-GB"/>
              </w:rPr>
              <w:t xml:space="preserve"> - Wentworth</w:t>
            </w:r>
          </w:p>
        </w:tc>
        <w:tc>
          <w:tcPr>
            <w:tcW w:w="7796" w:type="dxa"/>
            <w:tcBorders>
              <w:top w:val="nil"/>
              <w:left w:val="nil"/>
              <w:bottom w:val="nil"/>
              <w:right w:val="single" w:sz="4" w:space="0" w:color="auto"/>
            </w:tcBorders>
            <w:shd w:val="clear" w:color="auto" w:fill="auto"/>
            <w:noWrap/>
            <w:vAlign w:val="bottom"/>
          </w:tcPr>
          <w:p w14:paraId="2ED3B810" w14:textId="34F949F0" w:rsidR="00F52C6F" w:rsidRPr="001D41AE" w:rsidRDefault="000F27C0" w:rsidP="00F52C6F">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Cricket Pavil</w:t>
            </w:r>
            <w:r w:rsidR="00C66AD8">
              <w:rPr>
                <w:rFonts w:ascii="Calibri" w:eastAsia="Times New Roman" w:hAnsi="Calibri" w:cs="Calibri"/>
                <w:color w:val="000000"/>
                <w:sz w:val="24"/>
                <w:szCs w:val="24"/>
                <w:lang w:eastAsia="en-GB"/>
              </w:rPr>
              <w:t>ion/Marquee</w:t>
            </w:r>
          </w:p>
        </w:tc>
      </w:tr>
      <w:tr w:rsidR="002463AD" w:rsidRPr="001D41AE" w14:paraId="7C7D4CBF" w14:textId="77777777" w:rsidTr="006F1E27">
        <w:trPr>
          <w:trHeight w:val="596"/>
        </w:trPr>
        <w:tc>
          <w:tcPr>
            <w:tcW w:w="2694" w:type="dxa"/>
            <w:tcBorders>
              <w:top w:val="nil"/>
              <w:left w:val="single" w:sz="4" w:space="0" w:color="auto"/>
              <w:bottom w:val="nil"/>
              <w:right w:val="single" w:sz="4" w:space="0" w:color="auto"/>
            </w:tcBorders>
            <w:shd w:val="clear" w:color="auto" w:fill="auto"/>
            <w:noWrap/>
            <w:hideMark/>
          </w:tcPr>
          <w:p w14:paraId="0D28DE56" w14:textId="77777777"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w:t>
            </w:r>
          </w:p>
        </w:tc>
        <w:tc>
          <w:tcPr>
            <w:tcW w:w="3402" w:type="dxa"/>
            <w:tcBorders>
              <w:top w:val="nil"/>
              <w:left w:val="nil"/>
              <w:bottom w:val="nil"/>
              <w:right w:val="single" w:sz="4" w:space="0" w:color="auto"/>
            </w:tcBorders>
            <w:shd w:val="clear" w:color="auto" w:fill="auto"/>
            <w:noWrap/>
            <w:hideMark/>
          </w:tcPr>
          <w:p w14:paraId="73E64149" w14:textId="320E20F3"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CP1</w:t>
            </w:r>
            <w:r>
              <w:rPr>
                <w:rFonts w:ascii="Calibri" w:eastAsia="Times New Roman" w:hAnsi="Calibri" w:cs="Calibri"/>
                <w:color w:val="000000"/>
                <w:sz w:val="24"/>
                <w:szCs w:val="24"/>
                <w:lang w:eastAsia="en-GB"/>
              </w:rPr>
              <w:t>6</w:t>
            </w:r>
            <w:r w:rsidRPr="001D41AE">
              <w:rPr>
                <w:rFonts w:ascii="Calibri" w:eastAsia="Times New Roman" w:hAnsi="Calibri" w:cs="Calibri"/>
                <w:color w:val="000000"/>
                <w:sz w:val="24"/>
                <w:szCs w:val="24"/>
                <w:lang w:eastAsia="en-GB"/>
              </w:rPr>
              <w:t xml:space="preserve"> - </w:t>
            </w:r>
            <w:proofErr w:type="spellStart"/>
            <w:r w:rsidRPr="001D41AE">
              <w:rPr>
                <w:rFonts w:ascii="Calibri" w:eastAsia="Times New Roman" w:hAnsi="Calibri" w:cs="Calibri"/>
                <w:color w:val="000000"/>
                <w:sz w:val="24"/>
                <w:szCs w:val="24"/>
                <w:lang w:eastAsia="en-GB"/>
              </w:rPr>
              <w:t>Elsecar</w:t>
            </w:r>
            <w:proofErr w:type="spellEnd"/>
          </w:p>
        </w:tc>
        <w:tc>
          <w:tcPr>
            <w:tcW w:w="7796" w:type="dxa"/>
            <w:tcBorders>
              <w:top w:val="nil"/>
              <w:left w:val="nil"/>
              <w:bottom w:val="nil"/>
              <w:right w:val="single" w:sz="4" w:space="0" w:color="auto"/>
            </w:tcBorders>
            <w:shd w:val="clear" w:color="auto" w:fill="auto"/>
            <w:noWrap/>
          </w:tcPr>
          <w:p w14:paraId="636388A0" w14:textId="02F6F5FD" w:rsidR="00F52C6F" w:rsidRPr="001D41AE" w:rsidRDefault="008256FA" w:rsidP="00F52C6F">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Parish Hall </w:t>
            </w:r>
            <w:r w:rsidR="00F52C6F">
              <w:rPr>
                <w:rFonts w:ascii="Calibri" w:eastAsia="Times New Roman" w:hAnsi="Calibri" w:cs="Calibri"/>
                <w:color w:val="000000"/>
                <w:sz w:val="24"/>
                <w:szCs w:val="24"/>
                <w:lang w:eastAsia="en-GB"/>
              </w:rPr>
              <w:t xml:space="preserve"> </w:t>
            </w:r>
          </w:p>
        </w:tc>
      </w:tr>
      <w:tr w:rsidR="002463AD" w:rsidRPr="001D41AE" w14:paraId="715ECAA8" w14:textId="77777777" w:rsidTr="00710DE0">
        <w:trPr>
          <w:trHeight w:val="908"/>
        </w:trPr>
        <w:tc>
          <w:tcPr>
            <w:tcW w:w="2694" w:type="dxa"/>
            <w:tcBorders>
              <w:top w:val="single" w:sz="4" w:space="0" w:color="auto"/>
              <w:left w:val="single" w:sz="4" w:space="0" w:color="auto"/>
              <w:bottom w:val="nil"/>
              <w:right w:val="single" w:sz="4" w:space="0" w:color="auto"/>
            </w:tcBorders>
            <w:shd w:val="clear" w:color="auto" w:fill="auto"/>
            <w:noWrap/>
            <w:hideMark/>
          </w:tcPr>
          <w:p w14:paraId="56215914" w14:textId="77777777" w:rsidR="00F52C6F" w:rsidRPr="001D41AE" w:rsidRDefault="00F52C6F" w:rsidP="00F52C6F">
            <w:pPr>
              <w:spacing w:after="0" w:line="240" w:lineRule="auto"/>
              <w:rPr>
                <w:rFonts w:ascii="Calibri" w:eastAsia="Times New Roman" w:hAnsi="Calibri" w:cs="Calibri"/>
                <w:color w:val="000000"/>
                <w:sz w:val="24"/>
                <w:szCs w:val="24"/>
                <w:lang w:eastAsia="en-GB"/>
              </w:rPr>
            </w:pPr>
          </w:p>
          <w:p w14:paraId="6DF6276E" w14:textId="43BB260E"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xml:space="preserve">ROUTE DESCRIPTION </w:t>
            </w:r>
          </w:p>
        </w:tc>
        <w:tc>
          <w:tcPr>
            <w:tcW w:w="3402" w:type="dxa"/>
            <w:tcBorders>
              <w:top w:val="single" w:sz="4" w:space="0" w:color="auto"/>
              <w:left w:val="nil"/>
              <w:bottom w:val="nil"/>
              <w:right w:val="single" w:sz="4" w:space="0" w:color="auto"/>
            </w:tcBorders>
            <w:shd w:val="clear" w:color="auto" w:fill="auto"/>
            <w:vAlign w:val="bottom"/>
            <w:hideMark/>
          </w:tcPr>
          <w:p w14:paraId="1753A478" w14:textId="77777777"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w:t>
            </w:r>
          </w:p>
        </w:tc>
        <w:tc>
          <w:tcPr>
            <w:tcW w:w="7796" w:type="dxa"/>
            <w:tcBorders>
              <w:top w:val="single" w:sz="4" w:space="0" w:color="auto"/>
              <w:left w:val="nil"/>
              <w:bottom w:val="single" w:sz="4" w:space="0" w:color="auto"/>
              <w:right w:val="single" w:sz="4" w:space="0" w:color="auto"/>
            </w:tcBorders>
            <w:shd w:val="clear" w:color="auto" w:fill="auto"/>
            <w:hideMark/>
          </w:tcPr>
          <w:p w14:paraId="58633752" w14:textId="77777777" w:rsidR="00F52C6F" w:rsidRPr="001D41AE" w:rsidRDefault="00F52C6F" w:rsidP="00F52C6F">
            <w:pPr>
              <w:spacing w:after="0" w:line="240" w:lineRule="auto"/>
              <w:rPr>
                <w:rFonts w:ascii="Calibri" w:eastAsia="Times New Roman" w:hAnsi="Calibri" w:cs="Calibri"/>
                <w:color w:val="000000"/>
                <w:sz w:val="24"/>
                <w:szCs w:val="24"/>
                <w:lang w:eastAsia="en-GB"/>
              </w:rPr>
            </w:pPr>
          </w:p>
          <w:p w14:paraId="7ED94CA8" w14:textId="2969E3D2"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The route has been designed by very experienced walkers who are very familiar with the ar</w:t>
            </w:r>
            <w:r>
              <w:rPr>
                <w:rFonts w:ascii="Calibri" w:eastAsia="Times New Roman" w:hAnsi="Calibri" w:cs="Calibri"/>
                <w:color w:val="000000"/>
                <w:sz w:val="24"/>
                <w:szCs w:val="24"/>
                <w:lang w:eastAsia="en-GB"/>
              </w:rPr>
              <w:t xml:space="preserve">ea. </w:t>
            </w:r>
          </w:p>
        </w:tc>
      </w:tr>
      <w:tr w:rsidR="002463AD" w:rsidRPr="001D41AE" w14:paraId="29FCC2FE" w14:textId="77777777" w:rsidTr="007D6EEA">
        <w:trPr>
          <w:trHeight w:val="1500"/>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14:paraId="714E2392" w14:textId="77777777" w:rsidR="00F52C6F" w:rsidRPr="001D41AE" w:rsidRDefault="00F52C6F" w:rsidP="00F52C6F">
            <w:pPr>
              <w:spacing w:after="0" w:line="240" w:lineRule="auto"/>
              <w:rPr>
                <w:rFonts w:ascii="Calibri" w:eastAsia="Times New Roman" w:hAnsi="Calibri" w:cs="Calibri"/>
                <w:color w:val="000000"/>
                <w:sz w:val="24"/>
                <w:szCs w:val="24"/>
                <w:lang w:eastAsia="en-GB"/>
              </w:rPr>
            </w:pPr>
          </w:p>
          <w:p w14:paraId="5C917229" w14:textId="77777777"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START AND FINISH</w:t>
            </w:r>
          </w:p>
        </w:tc>
        <w:tc>
          <w:tcPr>
            <w:tcW w:w="3402" w:type="dxa"/>
            <w:tcBorders>
              <w:top w:val="single" w:sz="4" w:space="0" w:color="auto"/>
              <w:left w:val="nil"/>
              <w:bottom w:val="single" w:sz="4" w:space="0" w:color="auto"/>
              <w:right w:val="single" w:sz="4" w:space="0" w:color="auto"/>
            </w:tcBorders>
            <w:shd w:val="clear" w:color="auto" w:fill="auto"/>
            <w:noWrap/>
            <w:hideMark/>
          </w:tcPr>
          <w:p w14:paraId="5DB78FA0" w14:textId="77777777" w:rsidR="00F52C6F" w:rsidRPr="001D41AE" w:rsidRDefault="00F52C6F" w:rsidP="00F52C6F">
            <w:pPr>
              <w:spacing w:after="0" w:line="240" w:lineRule="auto"/>
              <w:rPr>
                <w:rFonts w:ascii="Calibri" w:eastAsia="Times New Roman" w:hAnsi="Calibri" w:cs="Calibri"/>
                <w:color w:val="000000"/>
                <w:sz w:val="24"/>
                <w:szCs w:val="24"/>
                <w:lang w:eastAsia="en-GB"/>
              </w:rPr>
            </w:pPr>
          </w:p>
          <w:p w14:paraId="52D574B9" w14:textId="77777777"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xml:space="preserve">Netherwood Academy </w:t>
            </w:r>
            <w:proofErr w:type="spellStart"/>
            <w:r w:rsidRPr="001D41AE">
              <w:rPr>
                <w:rFonts w:ascii="Calibri" w:eastAsia="Times New Roman" w:hAnsi="Calibri" w:cs="Calibri"/>
                <w:color w:val="000000"/>
                <w:sz w:val="24"/>
                <w:szCs w:val="24"/>
                <w:lang w:eastAsia="en-GB"/>
              </w:rPr>
              <w:t>Wombwell</w:t>
            </w:r>
            <w:proofErr w:type="spellEnd"/>
            <w:r w:rsidRPr="001D41AE">
              <w:rPr>
                <w:rFonts w:ascii="Calibri" w:eastAsia="Times New Roman" w:hAnsi="Calibri" w:cs="Calibri"/>
                <w:color w:val="000000"/>
                <w:sz w:val="24"/>
                <w:szCs w:val="24"/>
                <w:lang w:eastAsia="en-GB"/>
              </w:rPr>
              <w:t xml:space="preserve"> </w:t>
            </w:r>
          </w:p>
        </w:tc>
        <w:tc>
          <w:tcPr>
            <w:tcW w:w="7796" w:type="dxa"/>
            <w:tcBorders>
              <w:top w:val="single" w:sz="4" w:space="0" w:color="auto"/>
              <w:left w:val="nil"/>
              <w:bottom w:val="single" w:sz="4" w:space="0" w:color="auto"/>
              <w:right w:val="single" w:sz="4" w:space="0" w:color="auto"/>
            </w:tcBorders>
            <w:shd w:val="clear" w:color="auto" w:fill="auto"/>
            <w:hideMark/>
          </w:tcPr>
          <w:p w14:paraId="660DC311" w14:textId="77777777" w:rsidR="00F52C6F" w:rsidRPr="001D41AE" w:rsidRDefault="00F52C6F" w:rsidP="00F52C6F">
            <w:pPr>
              <w:spacing w:after="0" w:line="240" w:lineRule="auto"/>
              <w:rPr>
                <w:rFonts w:ascii="Calibri" w:eastAsia="Times New Roman" w:hAnsi="Calibri" w:cs="Calibri"/>
                <w:color w:val="000000"/>
                <w:sz w:val="24"/>
                <w:szCs w:val="24"/>
                <w:lang w:eastAsia="en-GB"/>
              </w:rPr>
            </w:pPr>
          </w:p>
          <w:p w14:paraId="61EBB146" w14:textId="01B48131" w:rsidR="00F52C6F" w:rsidRPr="001D41AE" w:rsidRDefault="00F52C6F" w:rsidP="0096185A">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xml:space="preserve">There is plentiful car parking available, </w:t>
            </w:r>
            <w:r w:rsidRPr="0096185A">
              <w:rPr>
                <w:rFonts w:ascii="Calibri" w:eastAsia="Times New Roman" w:hAnsi="Calibri" w:cs="Calibri"/>
                <w:color w:val="000000"/>
                <w:sz w:val="24"/>
                <w:szCs w:val="24"/>
                <w:lang w:eastAsia="en-GB"/>
              </w:rPr>
              <w:t>camping will be allowed</w:t>
            </w:r>
            <w:r w:rsidR="0096185A" w:rsidRPr="0096185A">
              <w:rPr>
                <w:rFonts w:ascii="Calibri" w:eastAsia="Times New Roman" w:hAnsi="Calibri" w:cs="Calibri"/>
                <w:color w:val="000000"/>
                <w:sz w:val="24"/>
                <w:szCs w:val="24"/>
                <w:lang w:eastAsia="en-GB"/>
              </w:rPr>
              <w:t xml:space="preserve"> in designated areas.</w:t>
            </w:r>
            <w:r w:rsidR="0096185A">
              <w:rPr>
                <w:rFonts w:ascii="Calibri" w:eastAsia="Times New Roman" w:hAnsi="Calibri" w:cs="Calibri"/>
                <w:color w:val="000000"/>
                <w:sz w:val="24"/>
                <w:szCs w:val="24"/>
                <w:lang w:eastAsia="en-GB"/>
              </w:rPr>
              <w:t xml:space="preserve"> </w:t>
            </w:r>
            <w:r w:rsidRPr="0096185A">
              <w:rPr>
                <w:rFonts w:ascii="Calibri" w:eastAsia="Times New Roman" w:hAnsi="Calibri" w:cs="Calibri"/>
                <w:color w:val="000000"/>
                <w:sz w:val="24"/>
                <w:szCs w:val="24"/>
                <w:lang w:eastAsia="en-GB"/>
              </w:rPr>
              <w:t>Event HQ</w:t>
            </w:r>
            <w:r w:rsidRPr="001D41AE">
              <w:rPr>
                <w:rFonts w:ascii="Calibri" w:eastAsia="Times New Roman" w:hAnsi="Calibri" w:cs="Calibri"/>
                <w:color w:val="000000"/>
                <w:sz w:val="24"/>
                <w:szCs w:val="24"/>
                <w:lang w:eastAsia="en-GB"/>
              </w:rPr>
              <w:t xml:space="preserve"> has halls, catering facilities, showers and rooms to provide sleeping space after finishing. </w:t>
            </w:r>
          </w:p>
        </w:tc>
      </w:tr>
      <w:tr w:rsidR="002463AD" w:rsidRPr="0035754D" w14:paraId="4E671B51" w14:textId="77777777" w:rsidTr="00710DE0">
        <w:trPr>
          <w:trHeight w:val="1268"/>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14:paraId="39014A21" w14:textId="77777777" w:rsidR="00F52C6F" w:rsidRPr="001D41AE" w:rsidRDefault="00F52C6F" w:rsidP="00F52C6F">
            <w:pPr>
              <w:spacing w:after="0" w:line="240" w:lineRule="auto"/>
              <w:rPr>
                <w:rFonts w:ascii="Calibri" w:eastAsia="Times New Roman" w:hAnsi="Calibri" w:cs="Calibri"/>
                <w:color w:val="000000"/>
                <w:sz w:val="24"/>
                <w:szCs w:val="24"/>
                <w:lang w:eastAsia="en-GB"/>
              </w:rPr>
            </w:pPr>
          </w:p>
          <w:p w14:paraId="60D147B7" w14:textId="77777777"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CHECKPOINTS</w:t>
            </w:r>
          </w:p>
        </w:tc>
        <w:tc>
          <w:tcPr>
            <w:tcW w:w="3402" w:type="dxa"/>
            <w:tcBorders>
              <w:top w:val="single" w:sz="4" w:space="0" w:color="auto"/>
              <w:left w:val="nil"/>
              <w:bottom w:val="single" w:sz="4" w:space="0" w:color="auto"/>
              <w:right w:val="single" w:sz="4" w:space="0" w:color="auto"/>
            </w:tcBorders>
            <w:shd w:val="clear" w:color="auto" w:fill="auto"/>
            <w:noWrap/>
            <w:hideMark/>
          </w:tcPr>
          <w:p w14:paraId="01859D7F" w14:textId="77777777" w:rsidR="00F52C6F" w:rsidRPr="001D41AE" w:rsidRDefault="00F52C6F" w:rsidP="00F52C6F">
            <w:pPr>
              <w:spacing w:after="0" w:line="240" w:lineRule="auto"/>
              <w:rPr>
                <w:rFonts w:ascii="Calibri" w:eastAsia="Times New Roman" w:hAnsi="Calibri" w:cs="Calibri"/>
                <w:color w:val="000000"/>
                <w:sz w:val="24"/>
                <w:szCs w:val="24"/>
                <w:lang w:eastAsia="en-GB"/>
              </w:rPr>
            </w:pPr>
          </w:p>
          <w:p w14:paraId="57B90F38" w14:textId="77777777" w:rsidR="00F52C6F" w:rsidRPr="001D41AE" w:rsidRDefault="00F52C6F" w:rsidP="00F52C6F">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xml:space="preserve">See appendix 3 </w:t>
            </w:r>
          </w:p>
        </w:tc>
        <w:tc>
          <w:tcPr>
            <w:tcW w:w="7796" w:type="dxa"/>
            <w:tcBorders>
              <w:top w:val="single" w:sz="4" w:space="0" w:color="auto"/>
              <w:left w:val="nil"/>
              <w:bottom w:val="single" w:sz="4" w:space="0" w:color="auto"/>
              <w:right w:val="single" w:sz="4" w:space="0" w:color="auto"/>
            </w:tcBorders>
            <w:shd w:val="clear" w:color="auto" w:fill="auto"/>
            <w:hideMark/>
          </w:tcPr>
          <w:p w14:paraId="7DF7CBE1" w14:textId="77777777" w:rsidR="00F52C6F" w:rsidRPr="001D41AE" w:rsidRDefault="00F52C6F" w:rsidP="00F52C6F">
            <w:pPr>
              <w:spacing w:after="0" w:line="240" w:lineRule="auto"/>
              <w:rPr>
                <w:rFonts w:ascii="Calibri" w:eastAsia="Times New Roman" w:hAnsi="Calibri" w:cs="Calibri"/>
                <w:color w:val="000000"/>
                <w:sz w:val="24"/>
                <w:szCs w:val="24"/>
                <w:lang w:eastAsia="en-GB"/>
              </w:rPr>
            </w:pPr>
          </w:p>
          <w:p w14:paraId="7189CC14" w14:textId="084B7307" w:rsidR="00F52C6F" w:rsidRPr="001D41AE" w:rsidRDefault="00F52C6F" w:rsidP="002E754B">
            <w:pPr>
              <w:spacing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Checkpoints are a mix of barns, village halls, a church or hostels</w:t>
            </w:r>
            <w:r>
              <w:rPr>
                <w:rFonts w:ascii="Calibri" w:eastAsia="Times New Roman" w:hAnsi="Calibri" w:cs="Calibri"/>
                <w:color w:val="000000"/>
                <w:sz w:val="24"/>
                <w:szCs w:val="24"/>
                <w:lang w:eastAsia="en-GB"/>
              </w:rPr>
              <w:t xml:space="preserve">. There will be </w:t>
            </w:r>
            <w:r w:rsidR="002E754B">
              <w:rPr>
                <w:rFonts w:ascii="Calibri" w:eastAsia="Times New Roman" w:hAnsi="Calibri" w:cs="Calibri"/>
                <w:color w:val="000000"/>
                <w:sz w:val="24"/>
                <w:szCs w:val="24"/>
                <w:lang w:eastAsia="en-GB"/>
              </w:rPr>
              <w:t xml:space="preserve">five </w:t>
            </w:r>
            <w:r>
              <w:rPr>
                <w:rFonts w:ascii="Calibri" w:eastAsia="Times New Roman" w:hAnsi="Calibri" w:cs="Calibri"/>
                <w:color w:val="000000"/>
                <w:sz w:val="24"/>
                <w:szCs w:val="24"/>
                <w:lang w:eastAsia="en-GB"/>
              </w:rPr>
              <w:t>outdoor checkpoints. Each chec</w:t>
            </w:r>
            <w:r w:rsidRPr="001D41AE">
              <w:rPr>
                <w:rFonts w:ascii="Calibri" w:eastAsia="Times New Roman" w:hAnsi="Calibri" w:cs="Calibri"/>
                <w:color w:val="000000"/>
                <w:sz w:val="24"/>
                <w:szCs w:val="24"/>
                <w:lang w:eastAsia="en-GB"/>
              </w:rPr>
              <w:t>kpoint will be individually risk assessed</w:t>
            </w:r>
            <w:r>
              <w:rPr>
                <w:rFonts w:ascii="Calibri" w:eastAsia="Times New Roman" w:hAnsi="Calibri" w:cs="Calibri"/>
                <w:color w:val="000000"/>
                <w:sz w:val="24"/>
                <w:szCs w:val="24"/>
                <w:lang w:eastAsia="en-GB"/>
              </w:rPr>
              <w:t xml:space="preserve">. </w:t>
            </w:r>
          </w:p>
        </w:tc>
      </w:tr>
      <w:tr w:rsidR="002463AD" w:rsidRPr="00B14BDF" w14:paraId="7F99A534" w14:textId="77777777" w:rsidTr="001D41AE">
        <w:trPr>
          <w:trHeight w:val="3312"/>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648FDC99" w14:textId="77777777" w:rsidR="00F52C6F" w:rsidRPr="001D41AE" w:rsidRDefault="00F52C6F" w:rsidP="00F52C6F">
            <w:pPr>
              <w:spacing w:before="120"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ENTRANTS MINIMAL REQUIREMENTS</w:t>
            </w:r>
          </w:p>
        </w:tc>
        <w:tc>
          <w:tcPr>
            <w:tcW w:w="3402" w:type="dxa"/>
            <w:tcBorders>
              <w:top w:val="single" w:sz="4" w:space="0" w:color="auto"/>
              <w:left w:val="nil"/>
              <w:bottom w:val="single" w:sz="4" w:space="0" w:color="auto"/>
              <w:right w:val="single" w:sz="4" w:space="0" w:color="auto"/>
            </w:tcBorders>
            <w:shd w:val="clear" w:color="auto" w:fill="auto"/>
            <w:noWrap/>
            <w:hideMark/>
          </w:tcPr>
          <w:p w14:paraId="7E0EC22E" w14:textId="77777777" w:rsidR="00F52C6F" w:rsidRPr="001D41AE" w:rsidRDefault="00F52C6F" w:rsidP="00F52C6F">
            <w:pPr>
              <w:spacing w:before="120"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w:t>
            </w:r>
          </w:p>
        </w:tc>
        <w:tc>
          <w:tcPr>
            <w:tcW w:w="7796" w:type="dxa"/>
            <w:tcBorders>
              <w:top w:val="single" w:sz="4" w:space="0" w:color="auto"/>
              <w:left w:val="nil"/>
              <w:bottom w:val="single" w:sz="4" w:space="0" w:color="auto"/>
              <w:right w:val="single" w:sz="4" w:space="0" w:color="auto"/>
            </w:tcBorders>
            <w:shd w:val="clear" w:color="auto" w:fill="auto"/>
            <w:hideMark/>
          </w:tcPr>
          <w:p w14:paraId="3CE65C0C" w14:textId="0A5AB319" w:rsidR="00F52C6F" w:rsidRPr="001D41AE" w:rsidRDefault="00F52C6F" w:rsidP="00F52C6F">
            <w:pPr>
              <w:spacing w:before="120" w:after="0" w:line="240" w:lineRule="auto"/>
              <w:rPr>
                <w:rFonts w:ascii="Calibri" w:eastAsia="Times New Roman" w:hAnsi="Calibri" w:cs="Calibri"/>
                <w:sz w:val="24"/>
                <w:szCs w:val="24"/>
                <w:lang w:eastAsia="en-GB"/>
              </w:rPr>
            </w:pPr>
            <w:r w:rsidRPr="001D41AE">
              <w:rPr>
                <w:rFonts w:ascii="Calibri" w:eastAsia="Times New Roman" w:hAnsi="Calibri" w:cs="Calibri"/>
                <w:color w:val="000000"/>
                <w:sz w:val="24"/>
                <w:szCs w:val="24"/>
                <w:lang w:eastAsia="en-GB"/>
              </w:rPr>
              <w:t xml:space="preserve">All entrants will be aged over 18                                                           </w:t>
            </w:r>
            <w:r>
              <w:rPr>
                <w:rFonts w:ascii="Calibri" w:eastAsia="Times New Roman" w:hAnsi="Calibri" w:cs="Calibri"/>
                <w:color w:val="000000"/>
                <w:sz w:val="24"/>
                <w:szCs w:val="24"/>
                <w:lang w:eastAsia="en-GB"/>
              </w:rPr>
              <w:t xml:space="preserve">                         </w:t>
            </w:r>
            <w:r w:rsidRPr="001D41AE">
              <w:rPr>
                <w:rFonts w:ascii="Calibri" w:eastAsia="Times New Roman" w:hAnsi="Calibri" w:cs="Calibri"/>
                <w:color w:val="000000"/>
                <w:sz w:val="24"/>
                <w:szCs w:val="24"/>
                <w:lang w:eastAsia="en-GB"/>
              </w:rPr>
              <w:t xml:space="preserve">  All entrants will have completed a qualifying 50 m</w:t>
            </w:r>
            <w:r>
              <w:rPr>
                <w:rFonts w:ascii="Calibri" w:eastAsia="Times New Roman" w:hAnsi="Calibri" w:cs="Calibri"/>
                <w:color w:val="000000"/>
                <w:sz w:val="24"/>
                <w:szCs w:val="24"/>
                <w:lang w:eastAsia="en-GB"/>
              </w:rPr>
              <w:t>ile event during the previous 16</w:t>
            </w:r>
            <w:r w:rsidRPr="001D41AE">
              <w:rPr>
                <w:rFonts w:ascii="Calibri" w:eastAsia="Times New Roman" w:hAnsi="Calibri" w:cs="Calibri"/>
                <w:color w:val="000000"/>
                <w:sz w:val="24"/>
                <w:szCs w:val="24"/>
                <w:lang w:eastAsia="en-GB"/>
              </w:rPr>
              <w:t xml:space="preserve"> months and have provided evidence of this.                                                                                                  All entrants will receive a comprehensive kit list, there will be an unannounced kit check by officials at any point.                                                            Entrants will carry: A Mug or equivalent container.                  </w:t>
            </w:r>
            <w:r>
              <w:rPr>
                <w:rFonts w:ascii="Calibri" w:eastAsia="Times New Roman" w:hAnsi="Calibri" w:cs="Calibri"/>
                <w:color w:val="000000"/>
                <w:sz w:val="24"/>
                <w:szCs w:val="24"/>
                <w:lang w:eastAsia="en-GB"/>
              </w:rPr>
              <w:t xml:space="preserve">                          </w:t>
            </w:r>
            <w:r w:rsidRPr="001D41AE">
              <w:rPr>
                <w:rFonts w:ascii="Calibri" w:eastAsia="Times New Roman" w:hAnsi="Calibri" w:cs="Calibri"/>
                <w:color w:val="000000"/>
                <w:sz w:val="24"/>
                <w:szCs w:val="24"/>
                <w:lang w:eastAsia="en-GB"/>
              </w:rPr>
              <w:t xml:space="preserve">   Compass and whistle, torch, waterproofs, warm clothing.                                                                     First Aid Kit, extra food and d</w:t>
            </w:r>
            <w:r>
              <w:rPr>
                <w:rFonts w:ascii="Calibri" w:eastAsia="Times New Roman" w:hAnsi="Calibri" w:cs="Calibri"/>
                <w:color w:val="000000"/>
                <w:sz w:val="24"/>
                <w:szCs w:val="24"/>
                <w:lang w:eastAsia="en-GB"/>
              </w:rPr>
              <w:t>rink.</w:t>
            </w:r>
            <w:r w:rsidRPr="001D41AE">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                </w:t>
            </w:r>
            <w:r w:rsidRPr="001D41AE">
              <w:rPr>
                <w:rFonts w:ascii="Calibri" w:eastAsia="Times New Roman" w:hAnsi="Calibri" w:cs="Calibri"/>
                <w:color w:val="000000"/>
                <w:sz w:val="24"/>
                <w:szCs w:val="24"/>
                <w:lang w:eastAsia="en-GB"/>
              </w:rPr>
              <w:t xml:space="preserve">                     A paper copy of the route description even if using GPS or the equivalent.                                                                                             Maps (Paper) to cover the entire route, preferably laminated. </w:t>
            </w:r>
          </w:p>
        </w:tc>
      </w:tr>
      <w:tr w:rsidR="002463AD" w:rsidRPr="00B14BDF" w14:paraId="4E4BD75F" w14:textId="77777777" w:rsidTr="00710DE0">
        <w:trPr>
          <w:trHeight w:val="841"/>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14:paraId="4463B486" w14:textId="77777777" w:rsidR="00F52C6F" w:rsidRPr="001D41AE" w:rsidRDefault="00F52C6F" w:rsidP="00F52C6F">
            <w:pPr>
              <w:spacing w:before="120"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xml:space="preserve">DISQUALIFICATION </w:t>
            </w:r>
          </w:p>
        </w:tc>
        <w:tc>
          <w:tcPr>
            <w:tcW w:w="3402" w:type="dxa"/>
            <w:tcBorders>
              <w:top w:val="single" w:sz="4" w:space="0" w:color="auto"/>
              <w:left w:val="nil"/>
              <w:bottom w:val="single" w:sz="4" w:space="0" w:color="auto"/>
              <w:right w:val="single" w:sz="4" w:space="0" w:color="auto"/>
            </w:tcBorders>
            <w:shd w:val="clear" w:color="auto" w:fill="auto"/>
            <w:noWrap/>
            <w:hideMark/>
          </w:tcPr>
          <w:p w14:paraId="4011639A" w14:textId="77777777" w:rsidR="00F52C6F" w:rsidRPr="001D41AE" w:rsidRDefault="00F52C6F" w:rsidP="00F52C6F">
            <w:pPr>
              <w:spacing w:before="120"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Entrants</w:t>
            </w:r>
          </w:p>
        </w:tc>
        <w:tc>
          <w:tcPr>
            <w:tcW w:w="7796" w:type="dxa"/>
            <w:tcBorders>
              <w:top w:val="single" w:sz="4" w:space="0" w:color="auto"/>
              <w:left w:val="nil"/>
              <w:bottom w:val="single" w:sz="4" w:space="0" w:color="auto"/>
              <w:right w:val="single" w:sz="4" w:space="0" w:color="auto"/>
            </w:tcBorders>
            <w:shd w:val="clear" w:color="auto" w:fill="auto"/>
            <w:hideMark/>
          </w:tcPr>
          <w:p w14:paraId="7A19AC73" w14:textId="71B5536F" w:rsidR="00710DE0" w:rsidRDefault="00F52C6F" w:rsidP="00710DE0">
            <w:pPr>
              <w:spacing w:before="120" w:after="0" w:line="240" w:lineRule="auto"/>
              <w:rPr>
                <w:rFonts w:ascii="Calibri" w:eastAsia="Times New Roman" w:hAnsi="Calibri" w:cs="Calibri"/>
                <w:color w:val="000000"/>
                <w:sz w:val="24"/>
                <w:szCs w:val="24"/>
                <w:lang w:eastAsia="en-GB"/>
              </w:rPr>
            </w:pPr>
            <w:r w:rsidRPr="001D41AE">
              <w:rPr>
                <w:rFonts w:ascii="Calibri" w:eastAsia="Times New Roman" w:hAnsi="Calibri" w:cs="Calibri"/>
                <w:color w:val="000000"/>
                <w:sz w:val="24"/>
                <w:szCs w:val="24"/>
                <w:lang w:eastAsia="en-GB"/>
              </w:rPr>
              <w:t xml:space="preserve">Entrants can be disqualified during the event at the discretion of an event marshal.                                                           </w:t>
            </w:r>
            <w:r>
              <w:rPr>
                <w:rFonts w:ascii="Calibri" w:eastAsia="Times New Roman" w:hAnsi="Calibri" w:cs="Calibri"/>
                <w:color w:val="000000"/>
                <w:sz w:val="24"/>
                <w:szCs w:val="24"/>
                <w:lang w:eastAsia="en-GB"/>
              </w:rPr>
              <w:t xml:space="preserve">                                                       </w:t>
            </w:r>
            <w:r w:rsidRPr="001D41AE">
              <w:rPr>
                <w:rFonts w:ascii="Calibri" w:eastAsia="Times New Roman" w:hAnsi="Calibri" w:cs="Calibri"/>
                <w:color w:val="000000"/>
                <w:sz w:val="24"/>
                <w:szCs w:val="24"/>
                <w:lang w:eastAsia="en-GB"/>
              </w:rPr>
              <w:t xml:space="preserve">      Reasons for disqualification can include:                           </w:t>
            </w:r>
            <w:r>
              <w:rPr>
                <w:rFonts w:ascii="Calibri" w:eastAsia="Times New Roman" w:hAnsi="Calibri" w:cs="Calibri"/>
                <w:color w:val="000000"/>
                <w:sz w:val="24"/>
                <w:szCs w:val="24"/>
                <w:lang w:eastAsia="en-GB"/>
              </w:rPr>
              <w:t xml:space="preserve">                       </w:t>
            </w:r>
            <w:r w:rsidRPr="001D41AE">
              <w:rPr>
                <w:rFonts w:ascii="Calibri" w:eastAsia="Times New Roman" w:hAnsi="Calibri" w:cs="Calibri"/>
                <w:color w:val="000000"/>
                <w:sz w:val="24"/>
                <w:szCs w:val="24"/>
                <w:lang w:eastAsia="en-GB"/>
              </w:rPr>
              <w:t xml:space="preserve">        Failing to carry any item of compulsory Kit                               </w:t>
            </w:r>
            <w:r>
              <w:rPr>
                <w:rFonts w:ascii="Calibri" w:eastAsia="Times New Roman" w:hAnsi="Calibri" w:cs="Calibri"/>
                <w:color w:val="000000"/>
                <w:sz w:val="24"/>
                <w:szCs w:val="24"/>
                <w:lang w:eastAsia="en-GB"/>
              </w:rPr>
              <w:t xml:space="preserve">                           </w:t>
            </w:r>
            <w:r w:rsidRPr="001D41AE">
              <w:rPr>
                <w:rFonts w:ascii="Calibri" w:eastAsia="Times New Roman" w:hAnsi="Calibri" w:cs="Calibri"/>
                <w:color w:val="000000"/>
                <w:sz w:val="24"/>
                <w:szCs w:val="24"/>
                <w:lang w:eastAsia="en-GB"/>
              </w:rPr>
              <w:t xml:space="preserve"> Being under the influence of Drink or Drugs (O</w:t>
            </w:r>
            <w:r w:rsidR="00710DE0">
              <w:rPr>
                <w:rFonts w:ascii="Calibri" w:eastAsia="Times New Roman" w:hAnsi="Calibri" w:cs="Calibri"/>
                <w:color w:val="000000"/>
                <w:sz w:val="24"/>
                <w:szCs w:val="24"/>
                <w:lang w:eastAsia="en-GB"/>
              </w:rPr>
              <w:t>ccasional Pain Killers allowed).</w:t>
            </w:r>
            <w:r w:rsidRPr="001D41AE">
              <w:rPr>
                <w:rFonts w:ascii="Calibri" w:eastAsia="Times New Roman" w:hAnsi="Calibri" w:cs="Calibri"/>
                <w:color w:val="000000"/>
                <w:sz w:val="24"/>
                <w:szCs w:val="24"/>
                <w:lang w:eastAsia="en-GB"/>
              </w:rPr>
              <w:t xml:space="preserve">Abusive Behaviour to either another entrant, marshal or member of the public.                                                               </w:t>
            </w:r>
            <w:r>
              <w:rPr>
                <w:rFonts w:ascii="Calibri" w:eastAsia="Times New Roman" w:hAnsi="Calibri" w:cs="Calibri"/>
                <w:color w:val="000000"/>
                <w:sz w:val="24"/>
                <w:szCs w:val="24"/>
                <w:lang w:eastAsia="en-GB"/>
              </w:rPr>
              <w:t xml:space="preserve">                                                               </w:t>
            </w:r>
            <w:r w:rsidRPr="001D41AE">
              <w:rPr>
                <w:rFonts w:ascii="Calibri" w:eastAsia="Times New Roman" w:hAnsi="Calibri" w:cs="Calibri"/>
                <w:color w:val="000000"/>
                <w:sz w:val="24"/>
                <w:szCs w:val="24"/>
                <w:lang w:eastAsia="en-GB"/>
              </w:rPr>
              <w:t xml:space="preserve">  Failing to follow the route description, taking short cuts, trespassing on private land, wilful damage to property.                                                                   All disqualified entrants will have their tal</w:t>
            </w:r>
            <w:r>
              <w:rPr>
                <w:rFonts w:ascii="Calibri" w:eastAsia="Times New Roman" w:hAnsi="Calibri" w:cs="Calibri"/>
                <w:color w:val="000000"/>
                <w:sz w:val="24"/>
                <w:szCs w:val="24"/>
                <w:lang w:eastAsia="en-GB"/>
              </w:rPr>
              <w:t>ly card removed from them by a m</w:t>
            </w:r>
            <w:r w:rsidRPr="001D41AE">
              <w:rPr>
                <w:rFonts w:ascii="Calibri" w:eastAsia="Times New Roman" w:hAnsi="Calibri" w:cs="Calibri"/>
                <w:color w:val="000000"/>
                <w:sz w:val="24"/>
                <w:szCs w:val="24"/>
                <w:lang w:eastAsia="en-GB"/>
              </w:rPr>
              <w:t xml:space="preserve">arshal, and transport will be arranged back to HQ.                                     There will be no food or drink available at any further checkpoint for an entrant without a tally card.                     </w:t>
            </w:r>
            <w:r>
              <w:rPr>
                <w:rFonts w:ascii="Calibri" w:eastAsia="Times New Roman" w:hAnsi="Calibri" w:cs="Calibri"/>
                <w:color w:val="000000"/>
                <w:sz w:val="24"/>
                <w:szCs w:val="24"/>
                <w:lang w:eastAsia="en-GB"/>
              </w:rPr>
              <w:t xml:space="preserve">                                                       </w:t>
            </w:r>
            <w:r w:rsidRPr="001D41AE">
              <w:rPr>
                <w:rFonts w:ascii="Calibri" w:eastAsia="Times New Roman" w:hAnsi="Calibri" w:cs="Calibri"/>
                <w:color w:val="000000"/>
                <w:sz w:val="24"/>
                <w:szCs w:val="24"/>
                <w:lang w:eastAsia="en-GB"/>
              </w:rPr>
              <w:t xml:space="preserve"> </w:t>
            </w:r>
          </w:p>
          <w:p w14:paraId="7626EC80" w14:textId="45F9B6C8" w:rsidR="00F52C6F" w:rsidRPr="001D41AE" w:rsidRDefault="00710DE0" w:rsidP="00710DE0">
            <w:p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event will ensure that anyone disqualified are kept safe and taken back to HQ as soon as possible</w:t>
            </w:r>
            <w:r w:rsidR="00F52C6F" w:rsidRPr="001D41AE">
              <w:rPr>
                <w:rFonts w:ascii="Calibri" w:eastAsia="Times New Roman" w:hAnsi="Calibri" w:cs="Calibri"/>
                <w:color w:val="000000"/>
                <w:sz w:val="24"/>
                <w:szCs w:val="24"/>
                <w:lang w:eastAsia="en-GB"/>
              </w:rPr>
              <w:t xml:space="preserve">. </w:t>
            </w:r>
          </w:p>
        </w:tc>
      </w:tr>
    </w:tbl>
    <w:p w14:paraId="16FBCED3" w14:textId="77777777" w:rsidR="00597B45" w:rsidRDefault="00597B45" w:rsidP="00EB3BCE">
      <w:pPr>
        <w:pStyle w:val="Heading1"/>
        <w:sectPr w:rsidR="00597B45" w:rsidSect="00B14BDF">
          <w:pgSz w:w="16838" w:h="11906" w:orient="landscape"/>
          <w:pgMar w:top="851" w:right="1440" w:bottom="1418" w:left="1440" w:header="709" w:footer="709" w:gutter="0"/>
          <w:cols w:space="720"/>
          <w:docGrid w:linePitch="299"/>
        </w:sectPr>
      </w:pPr>
    </w:p>
    <w:p w14:paraId="1E9908B9" w14:textId="797ADAC3" w:rsidR="0029289B" w:rsidRPr="001D41AE" w:rsidRDefault="0047071A" w:rsidP="0047071A">
      <w:pPr>
        <w:pStyle w:val="Heading1"/>
        <w:rPr>
          <w:rFonts w:asciiTheme="minorHAnsi" w:hAnsiTheme="minorHAnsi" w:cstheme="minorHAnsi"/>
          <w:b/>
          <w:color w:val="ED7D31" w:themeColor="accent2"/>
        </w:rPr>
      </w:pPr>
      <w:bookmarkStart w:id="3" w:name="_Toc36805413"/>
      <w:r w:rsidRPr="001D41AE">
        <w:rPr>
          <w:rFonts w:asciiTheme="minorHAnsi" w:hAnsiTheme="minorHAnsi" w:cstheme="minorHAnsi"/>
          <w:b/>
          <w:color w:val="ED7D31" w:themeColor="accent2"/>
        </w:rPr>
        <w:lastRenderedPageBreak/>
        <w:t>1 – Risk Assessment – Management of the ‘Hundred’ Event</w:t>
      </w:r>
      <w:bookmarkEnd w:id="3"/>
      <w:r w:rsidRPr="001D41AE">
        <w:rPr>
          <w:rFonts w:asciiTheme="minorHAnsi" w:hAnsiTheme="minorHAnsi" w:cstheme="minorHAnsi"/>
          <w:b/>
          <w:color w:val="ED7D31" w:themeColor="accent2"/>
        </w:rPr>
        <w:t xml:space="preserve"> </w:t>
      </w:r>
    </w:p>
    <w:p w14:paraId="279BCDB2" w14:textId="77777777" w:rsidR="0047071A" w:rsidRDefault="0047071A" w:rsidP="00771387">
      <w:pPr>
        <w:spacing w:after="0" w:line="240" w:lineRule="auto"/>
        <w:jc w:val="both"/>
      </w:pPr>
    </w:p>
    <w:p w14:paraId="6FF0708E" w14:textId="2266AF76" w:rsidR="00C07E02" w:rsidRPr="001D41AE" w:rsidRDefault="0047071A" w:rsidP="00C07E02">
      <w:pPr>
        <w:jc w:val="both"/>
        <w:rPr>
          <w:rFonts w:ascii="Calibri" w:hAnsi="Calibri" w:cs="Calibri"/>
          <w:sz w:val="24"/>
          <w:szCs w:val="28"/>
        </w:rPr>
      </w:pPr>
      <w:r w:rsidRPr="001D41AE">
        <w:rPr>
          <w:rFonts w:ascii="Calibri" w:hAnsi="Calibri" w:cs="Calibri"/>
          <w:sz w:val="24"/>
          <w:szCs w:val="24"/>
        </w:rPr>
        <w:t>With an event of this scale and nature some consideration must be given to the</w:t>
      </w:r>
      <w:r w:rsidR="00C07E02" w:rsidRPr="001D41AE">
        <w:rPr>
          <w:rFonts w:ascii="Calibri" w:hAnsi="Calibri" w:cs="Calibri"/>
          <w:sz w:val="24"/>
          <w:szCs w:val="28"/>
        </w:rPr>
        <w:t xml:space="preserve"> overall organisation of the event, the skills and experience of those responsible for overseeing and hosting it, and the risk that some very serious </w:t>
      </w:r>
      <w:r w:rsidRPr="001D41AE">
        <w:rPr>
          <w:rFonts w:ascii="Calibri" w:hAnsi="Calibri" w:cs="Calibri"/>
          <w:sz w:val="24"/>
          <w:szCs w:val="28"/>
        </w:rPr>
        <w:t>risks</w:t>
      </w:r>
      <w:r w:rsidR="00C07E02" w:rsidRPr="001D41AE">
        <w:rPr>
          <w:rFonts w:ascii="Calibri" w:hAnsi="Calibri" w:cs="Calibri"/>
          <w:sz w:val="24"/>
          <w:szCs w:val="28"/>
        </w:rPr>
        <w:t xml:space="preserve"> could lead, for example, to its late cancellation.</w:t>
      </w:r>
    </w:p>
    <w:p w14:paraId="09448391" w14:textId="36462579" w:rsidR="00172365" w:rsidRPr="001D41AE" w:rsidRDefault="0047071A" w:rsidP="005A0053">
      <w:pPr>
        <w:jc w:val="both"/>
        <w:rPr>
          <w:rFonts w:ascii="Calibri" w:hAnsi="Calibri" w:cs="Calibri"/>
        </w:rPr>
      </w:pPr>
      <w:r w:rsidRPr="001D41AE">
        <w:rPr>
          <w:rFonts w:ascii="Calibri" w:hAnsi="Calibri" w:cs="Calibri"/>
          <w:sz w:val="24"/>
        </w:rPr>
        <w:t xml:space="preserve">Because there </w:t>
      </w:r>
      <w:r w:rsidR="005A0053" w:rsidRPr="001D41AE">
        <w:rPr>
          <w:rFonts w:ascii="Calibri" w:hAnsi="Calibri" w:cs="Calibri"/>
          <w:sz w:val="24"/>
        </w:rPr>
        <w:t>are</w:t>
      </w:r>
      <w:r w:rsidRPr="001D41AE">
        <w:rPr>
          <w:rFonts w:ascii="Calibri" w:hAnsi="Calibri" w:cs="Calibri"/>
          <w:sz w:val="24"/>
        </w:rPr>
        <w:t xml:space="preserve"> specific risks involved with </w:t>
      </w:r>
      <w:r w:rsidR="005A0053" w:rsidRPr="001D41AE">
        <w:rPr>
          <w:rFonts w:ascii="Calibri" w:hAnsi="Calibri" w:cs="Calibri"/>
          <w:sz w:val="24"/>
        </w:rPr>
        <w:t xml:space="preserve">the facilities and route these will be looked at separately with a more detailed assessment of the route included. </w:t>
      </w:r>
    </w:p>
    <w:p w14:paraId="20F41FE4" w14:textId="616DDC8E" w:rsidR="0089572C" w:rsidRDefault="0089572C" w:rsidP="00EE7B40">
      <w:pPr>
        <w:jc w:val="both"/>
      </w:pPr>
      <w:r w:rsidRPr="00FB1C45">
        <w:rPr>
          <w:rFonts w:cstheme="minorHAnsi"/>
          <w:b/>
          <w:sz w:val="28"/>
          <w:szCs w:val="24"/>
        </w:rPr>
        <w:t>Abbreviations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
        <w:gridCol w:w="3500"/>
        <w:gridCol w:w="673"/>
        <w:gridCol w:w="1152"/>
        <w:gridCol w:w="3129"/>
      </w:tblGrid>
      <w:tr w:rsidR="00FB1C45" w14:paraId="5060F18A" w14:textId="77777777" w:rsidTr="00FB1C45">
        <w:tc>
          <w:tcPr>
            <w:tcW w:w="1173" w:type="dxa"/>
          </w:tcPr>
          <w:p w14:paraId="05F901B0" w14:textId="5AD7435E" w:rsidR="00FB1C45" w:rsidRDefault="00FB1C45" w:rsidP="00EE7B40">
            <w:pPr>
              <w:jc w:val="both"/>
            </w:pPr>
            <w:r>
              <w:t>LDWA</w:t>
            </w:r>
          </w:p>
        </w:tc>
        <w:tc>
          <w:tcPr>
            <w:tcW w:w="3500" w:type="dxa"/>
          </w:tcPr>
          <w:p w14:paraId="3CC277C2" w14:textId="50BE624A" w:rsidR="00FB1C45" w:rsidRDefault="00FB1C45" w:rsidP="00EE7B40">
            <w:pPr>
              <w:jc w:val="both"/>
            </w:pPr>
            <w:r>
              <w:t>Long Distance Walkers Association</w:t>
            </w:r>
          </w:p>
        </w:tc>
        <w:tc>
          <w:tcPr>
            <w:tcW w:w="673" w:type="dxa"/>
          </w:tcPr>
          <w:p w14:paraId="13CE1785" w14:textId="77777777" w:rsidR="00FB1C45" w:rsidRDefault="00FB1C45" w:rsidP="00EE7B40">
            <w:pPr>
              <w:jc w:val="both"/>
            </w:pPr>
          </w:p>
        </w:tc>
        <w:tc>
          <w:tcPr>
            <w:tcW w:w="1152" w:type="dxa"/>
          </w:tcPr>
          <w:p w14:paraId="0B791782" w14:textId="1CB2D625" w:rsidR="00FB1C45" w:rsidRDefault="00FB1C45" w:rsidP="00EE7B40">
            <w:pPr>
              <w:jc w:val="both"/>
            </w:pPr>
            <w:r>
              <w:t>CP</w:t>
            </w:r>
          </w:p>
        </w:tc>
        <w:tc>
          <w:tcPr>
            <w:tcW w:w="3129" w:type="dxa"/>
          </w:tcPr>
          <w:p w14:paraId="3F879B63" w14:textId="3E3F3F06" w:rsidR="00FB1C45" w:rsidRDefault="00FB1C45" w:rsidP="00EE7B40">
            <w:pPr>
              <w:jc w:val="both"/>
            </w:pPr>
            <w:r>
              <w:t>Checkpoint</w:t>
            </w:r>
          </w:p>
        </w:tc>
      </w:tr>
      <w:tr w:rsidR="00FB1C45" w14:paraId="7199BF25" w14:textId="77777777" w:rsidTr="00FB1C45">
        <w:tc>
          <w:tcPr>
            <w:tcW w:w="1173" w:type="dxa"/>
          </w:tcPr>
          <w:p w14:paraId="321F2D66" w14:textId="36016FC0" w:rsidR="00FB1C45" w:rsidRDefault="00FB1C45" w:rsidP="00EE7B40">
            <w:pPr>
              <w:jc w:val="both"/>
            </w:pPr>
            <w:r>
              <w:t>NEC</w:t>
            </w:r>
          </w:p>
        </w:tc>
        <w:tc>
          <w:tcPr>
            <w:tcW w:w="3500" w:type="dxa"/>
          </w:tcPr>
          <w:p w14:paraId="711D7BF7" w14:textId="32CFED1B" w:rsidR="00FB1C45" w:rsidRDefault="00FB1C45" w:rsidP="00EE7B40">
            <w:pPr>
              <w:jc w:val="both"/>
            </w:pPr>
            <w:r>
              <w:t>National Executive Committee</w:t>
            </w:r>
          </w:p>
        </w:tc>
        <w:tc>
          <w:tcPr>
            <w:tcW w:w="673" w:type="dxa"/>
          </w:tcPr>
          <w:p w14:paraId="2C437793" w14:textId="77777777" w:rsidR="00FB1C45" w:rsidRDefault="00FB1C45" w:rsidP="00EE7B40">
            <w:pPr>
              <w:jc w:val="both"/>
            </w:pPr>
          </w:p>
        </w:tc>
        <w:tc>
          <w:tcPr>
            <w:tcW w:w="1152" w:type="dxa"/>
          </w:tcPr>
          <w:p w14:paraId="1329B1BD" w14:textId="64690721" w:rsidR="00FB1C45" w:rsidRDefault="00FB1C45" w:rsidP="00EE7B40">
            <w:pPr>
              <w:jc w:val="both"/>
            </w:pPr>
            <w:r>
              <w:t>RD</w:t>
            </w:r>
          </w:p>
        </w:tc>
        <w:tc>
          <w:tcPr>
            <w:tcW w:w="3129" w:type="dxa"/>
          </w:tcPr>
          <w:p w14:paraId="41944EA4" w14:textId="2D06E14C" w:rsidR="00FB1C45" w:rsidRDefault="00FB1C45" w:rsidP="00EE7B40">
            <w:pPr>
              <w:jc w:val="both"/>
            </w:pPr>
            <w:r>
              <w:t>Route Description</w:t>
            </w:r>
          </w:p>
        </w:tc>
      </w:tr>
      <w:tr w:rsidR="00FB1C45" w14:paraId="5679DD99" w14:textId="77777777" w:rsidTr="00FB1C45">
        <w:tc>
          <w:tcPr>
            <w:tcW w:w="1173" w:type="dxa"/>
          </w:tcPr>
          <w:p w14:paraId="3246D8EA" w14:textId="5DC7EFEC" w:rsidR="00FB1C45" w:rsidRDefault="00FB1C45" w:rsidP="00EE7B40">
            <w:pPr>
              <w:jc w:val="both"/>
            </w:pPr>
            <w:r>
              <w:t>T-P100</w:t>
            </w:r>
          </w:p>
        </w:tc>
        <w:tc>
          <w:tcPr>
            <w:tcW w:w="3500" w:type="dxa"/>
          </w:tcPr>
          <w:p w14:paraId="62FC6731" w14:textId="06D0995D" w:rsidR="00FB1C45" w:rsidRDefault="00FB1C45" w:rsidP="00EE7B40">
            <w:pPr>
              <w:jc w:val="both"/>
            </w:pPr>
            <w:r>
              <w:t>Trans-Pennine 100</w:t>
            </w:r>
          </w:p>
        </w:tc>
        <w:tc>
          <w:tcPr>
            <w:tcW w:w="673" w:type="dxa"/>
          </w:tcPr>
          <w:p w14:paraId="782CFF8B" w14:textId="77777777" w:rsidR="00FB1C45" w:rsidRDefault="00FB1C45" w:rsidP="00EE7B40">
            <w:pPr>
              <w:jc w:val="both"/>
            </w:pPr>
          </w:p>
        </w:tc>
        <w:tc>
          <w:tcPr>
            <w:tcW w:w="1152" w:type="dxa"/>
          </w:tcPr>
          <w:p w14:paraId="080FA902" w14:textId="334EFC2C" w:rsidR="00FB1C45" w:rsidRDefault="00FB1C45" w:rsidP="00EE7B40">
            <w:pPr>
              <w:jc w:val="both"/>
            </w:pPr>
            <w:r>
              <w:t>HQ</w:t>
            </w:r>
          </w:p>
        </w:tc>
        <w:tc>
          <w:tcPr>
            <w:tcW w:w="3129" w:type="dxa"/>
          </w:tcPr>
          <w:p w14:paraId="5BD35BE9" w14:textId="262F7A06" w:rsidR="00FB1C45" w:rsidRDefault="00FB1C45" w:rsidP="00EE7B40">
            <w:pPr>
              <w:jc w:val="both"/>
            </w:pPr>
            <w:r>
              <w:t>Headquarters</w:t>
            </w:r>
          </w:p>
        </w:tc>
      </w:tr>
      <w:tr w:rsidR="00FB1C45" w14:paraId="4BA9172C" w14:textId="77777777" w:rsidTr="00FB1C45">
        <w:tc>
          <w:tcPr>
            <w:tcW w:w="1173" w:type="dxa"/>
          </w:tcPr>
          <w:p w14:paraId="1C371C43" w14:textId="7028F2A9" w:rsidR="00FB1C45" w:rsidRDefault="00FB1C45" w:rsidP="00EE7B40">
            <w:pPr>
              <w:jc w:val="both"/>
            </w:pPr>
            <w:r>
              <w:t>RA</w:t>
            </w:r>
          </w:p>
        </w:tc>
        <w:tc>
          <w:tcPr>
            <w:tcW w:w="3500" w:type="dxa"/>
          </w:tcPr>
          <w:p w14:paraId="0943FC7A" w14:textId="17354EE7" w:rsidR="00FB1C45" w:rsidRDefault="00FB1C45" w:rsidP="00EE7B40">
            <w:pPr>
              <w:jc w:val="both"/>
            </w:pPr>
            <w:r>
              <w:t>Risk Assessment</w:t>
            </w:r>
          </w:p>
        </w:tc>
        <w:tc>
          <w:tcPr>
            <w:tcW w:w="673" w:type="dxa"/>
          </w:tcPr>
          <w:p w14:paraId="504D221A" w14:textId="77777777" w:rsidR="00FB1C45" w:rsidRDefault="00FB1C45" w:rsidP="00EE7B40">
            <w:pPr>
              <w:jc w:val="both"/>
            </w:pPr>
          </w:p>
        </w:tc>
        <w:tc>
          <w:tcPr>
            <w:tcW w:w="1152" w:type="dxa"/>
          </w:tcPr>
          <w:p w14:paraId="10398866" w14:textId="71547659" w:rsidR="00FB1C45" w:rsidRDefault="00FB1C45" w:rsidP="00EE7B40">
            <w:pPr>
              <w:jc w:val="both"/>
            </w:pPr>
            <w:r>
              <w:t>MRT</w:t>
            </w:r>
          </w:p>
        </w:tc>
        <w:tc>
          <w:tcPr>
            <w:tcW w:w="3129" w:type="dxa"/>
          </w:tcPr>
          <w:p w14:paraId="0A326DC0" w14:textId="26B07723" w:rsidR="00FB1C45" w:rsidRDefault="00FB1C45" w:rsidP="00EE7B40">
            <w:pPr>
              <w:jc w:val="both"/>
            </w:pPr>
            <w:r>
              <w:t>Mountain Rescue Team</w:t>
            </w:r>
          </w:p>
        </w:tc>
      </w:tr>
    </w:tbl>
    <w:p w14:paraId="3EDFA9E3" w14:textId="77777777" w:rsidR="00FB1C45" w:rsidRDefault="00FB1C45" w:rsidP="00EE7B40">
      <w:pPr>
        <w:jc w:val="both"/>
      </w:pPr>
    </w:p>
    <w:p w14:paraId="63B4F3F1" w14:textId="77777777" w:rsidR="0089572C" w:rsidRPr="00FB1C45" w:rsidRDefault="0089572C" w:rsidP="00EE7B40">
      <w:pPr>
        <w:jc w:val="both"/>
        <w:rPr>
          <w:rFonts w:cstheme="minorHAnsi"/>
          <w:b/>
          <w:sz w:val="28"/>
          <w:szCs w:val="24"/>
        </w:rPr>
      </w:pPr>
      <w:r w:rsidRPr="00FB1C45">
        <w:rPr>
          <w:rFonts w:cstheme="minorHAnsi"/>
          <w:b/>
          <w:sz w:val="28"/>
          <w:szCs w:val="24"/>
        </w:rPr>
        <w:t>Risk Levels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551"/>
        <w:gridCol w:w="4954"/>
      </w:tblGrid>
      <w:tr w:rsidR="00FB1C45" w14:paraId="4A66AFBF" w14:textId="77777777" w:rsidTr="00FB1C45">
        <w:tc>
          <w:tcPr>
            <w:tcW w:w="2122" w:type="dxa"/>
            <w:shd w:val="clear" w:color="auto" w:fill="auto"/>
          </w:tcPr>
          <w:p w14:paraId="1891008F" w14:textId="77777777" w:rsidR="00FB1C45" w:rsidRDefault="00FB1C45" w:rsidP="00FB1C45">
            <w:pPr>
              <w:jc w:val="both"/>
            </w:pPr>
            <w:r>
              <w:t xml:space="preserve">L = </w:t>
            </w:r>
            <w:r w:rsidRPr="00EF374B">
              <w:rPr>
                <w:highlight w:val="green"/>
              </w:rPr>
              <w:t>Low</w:t>
            </w:r>
          </w:p>
          <w:p w14:paraId="70652DB3" w14:textId="77777777" w:rsidR="00FB1C45" w:rsidRDefault="00FB1C45" w:rsidP="00EE7B40">
            <w:pPr>
              <w:jc w:val="both"/>
            </w:pPr>
          </w:p>
        </w:tc>
        <w:tc>
          <w:tcPr>
            <w:tcW w:w="2551" w:type="dxa"/>
            <w:shd w:val="clear" w:color="auto" w:fill="auto"/>
          </w:tcPr>
          <w:p w14:paraId="5D7EAD10" w14:textId="77777777" w:rsidR="00FB1C45" w:rsidRDefault="00FB1C45" w:rsidP="00FB1C45">
            <w:pPr>
              <w:jc w:val="both"/>
            </w:pPr>
            <w:r>
              <w:t xml:space="preserve">M = </w:t>
            </w:r>
            <w:r w:rsidRPr="00EF374B">
              <w:rPr>
                <w:highlight w:val="yellow"/>
              </w:rPr>
              <w:t>Medium</w:t>
            </w:r>
          </w:p>
          <w:p w14:paraId="749729E8" w14:textId="77777777" w:rsidR="00FB1C45" w:rsidRDefault="00FB1C45" w:rsidP="00EE7B40">
            <w:pPr>
              <w:jc w:val="both"/>
            </w:pPr>
          </w:p>
        </w:tc>
        <w:tc>
          <w:tcPr>
            <w:tcW w:w="4954" w:type="dxa"/>
            <w:shd w:val="clear" w:color="auto" w:fill="auto"/>
          </w:tcPr>
          <w:p w14:paraId="35E7BCF1" w14:textId="77777777" w:rsidR="00FB1C45" w:rsidRDefault="00FB1C45" w:rsidP="00FB1C45">
            <w:pPr>
              <w:jc w:val="both"/>
            </w:pPr>
            <w:r>
              <w:t xml:space="preserve">H = </w:t>
            </w:r>
            <w:r w:rsidRPr="00EF374B">
              <w:rPr>
                <w:highlight w:val="red"/>
              </w:rPr>
              <w:t>High</w:t>
            </w:r>
            <w:r>
              <w:t xml:space="preserve"> </w:t>
            </w:r>
          </w:p>
          <w:p w14:paraId="662F94A7" w14:textId="77777777" w:rsidR="00FB1C45" w:rsidRDefault="00FB1C45" w:rsidP="00EE7B40">
            <w:pPr>
              <w:jc w:val="both"/>
            </w:pPr>
          </w:p>
        </w:tc>
      </w:tr>
    </w:tbl>
    <w:p w14:paraId="3137EE57" w14:textId="77777777" w:rsidR="002961EF" w:rsidRDefault="002961EF" w:rsidP="00EE7B40">
      <w:pPr>
        <w:jc w:val="both"/>
      </w:pPr>
    </w:p>
    <w:p w14:paraId="435CDFF2" w14:textId="65798A17" w:rsidR="0089572C" w:rsidRPr="00FB1C45" w:rsidRDefault="0089572C" w:rsidP="00EE7B40">
      <w:pPr>
        <w:jc w:val="both"/>
        <w:rPr>
          <w:rFonts w:cstheme="minorHAnsi"/>
          <w:b/>
          <w:sz w:val="28"/>
          <w:szCs w:val="24"/>
        </w:rPr>
      </w:pPr>
      <w:r w:rsidRPr="00FB1C45">
        <w:rPr>
          <w:rFonts w:cstheme="minorHAnsi"/>
          <w:b/>
          <w:sz w:val="28"/>
          <w:szCs w:val="24"/>
        </w:rPr>
        <w:t>T-P100 Committee</w:t>
      </w:r>
    </w:p>
    <w:tbl>
      <w:tblPr>
        <w:tblStyle w:val="TableGrid"/>
        <w:tblW w:w="134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842"/>
        <w:gridCol w:w="993"/>
        <w:gridCol w:w="2268"/>
        <w:gridCol w:w="2409"/>
        <w:gridCol w:w="2694"/>
      </w:tblGrid>
      <w:tr w:rsidR="00FB1C45" w14:paraId="52A07C4C" w14:textId="77777777" w:rsidTr="0096185A">
        <w:tc>
          <w:tcPr>
            <w:tcW w:w="3261" w:type="dxa"/>
          </w:tcPr>
          <w:p w14:paraId="5D8144F1" w14:textId="7C0137E3" w:rsidR="00FB1C45" w:rsidRDefault="00FB1C45" w:rsidP="00DC6D23">
            <w:pPr>
              <w:jc w:val="both"/>
            </w:pPr>
            <w:r>
              <w:t>Chair/Main Organiser</w:t>
            </w:r>
          </w:p>
        </w:tc>
        <w:tc>
          <w:tcPr>
            <w:tcW w:w="1842" w:type="dxa"/>
          </w:tcPr>
          <w:p w14:paraId="433EA938" w14:textId="52CE8D7F" w:rsidR="00FB1C45" w:rsidRDefault="00FB1C45">
            <w:r>
              <w:t>Aaron Hookway</w:t>
            </w:r>
          </w:p>
        </w:tc>
        <w:tc>
          <w:tcPr>
            <w:tcW w:w="993" w:type="dxa"/>
          </w:tcPr>
          <w:p w14:paraId="55EE90C0" w14:textId="6C62DF7A" w:rsidR="00FB1C45" w:rsidRPr="002961EF" w:rsidRDefault="00FB1C45">
            <w:pPr>
              <w:rPr>
                <w:b/>
              </w:rPr>
            </w:pPr>
            <w:r w:rsidRPr="002961EF">
              <w:rPr>
                <w:b/>
              </w:rPr>
              <w:t>AH</w:t>
            </w:r>
          </w:p>
        </w:tc>
        <w:tc>
          <w:tcPr>
            <w:tcW w:w="2268" w:type="dxa"/>
          </w:tcPr>
          <w:p w14:paraId="3C33F390" w14:textId="1C4C331A" w:rsidR="00FB1C45" w:rsidRDefault="00FB1C45">
            <w:r>
              <w:t>Transport Coordinator</w:t>
            </w:r>
          </w:p>
        </w:tc>
        <w:tc>
          <w:tcPr>
            <w:tcW w:w="2409" w:type="dxa"/>
          </w:tcPr>
          <w:p w14:paraId="30139EAD" w14:textId="32511F66" w:rsidR="00FB1C45" w:rsidRDefault="00FB1C45">
            <w:r>
              <w:t>Adrian Gosling</w:t>
            </w:r>
          </w:p>
        </w:tc>
        <w:tc>
          <w:tcPr>
            <w:tcW w:w="2694" w:type="dxa"/>
          </w:tcPr>
          <w:p w14:paraId="7BBB11A2" w14:textId="31AF8E0D" w:rsidR="00FB1C45" w:rsidRPr="002961EF" w:rsidRDefault="002961EF">
            <w:pPr>
              <w:rPr>
                <w:b/>
              </w:rPr>
            </w:pPr>
            <w:r w:rsidRPr="002961EF">
              <w:rPr>
                <w:b/>
              </w:rPr>
              <w:t>AG</w:t>
            </w:r>
          </w:p>
        </w:tc>
      </w:tr>
      <w:tr w:rsidR="00FB1C45" w14:paraId="0247E609" w14:textId="77777777" w:rsidTr="0096185A">
        <w:tc>
          <w:tcPr>
            <w:tcW w:w="3261" w:type="dxa"/>
          </w:tcPr>
          <w:p w14:paraId="71CD409B" w14:textId="4B774301" w:rsidR="00FB1C45" w:rsidRDefault="00FB1C45">
            <w:r>
              <w:t>Secretary</w:t>
            </w:r>
          </w:p>
        </w:tc>
        <w:tc>
          <w:tcPr>
            <w:tcW w:w="1842" w:type="dxa"/>
          </w:tcPr>
          <w:p w14:paraId="6A3461B5" w14:textId="3FD0CB3C" w:rsidR="00FB1C45" w:rsidRDefault="00FB1C45">
            <w:r>
              <w:t>Sue Arnold</w:t>
            </w:r>
          </w:p>
        </w:tc>
        <w:tc>
          <w:tcPr>
            <w:tcW w:w="993" w:type="dxa"/>
          </w:tcPr>
          <w:p w14:paraId="76955011" w14:textId="11DDA010" w:rsidR="00FB1C45" w:rsidRPr="002961EF" w:rsidRDefault="00FB1C45">
            <w:pPr>
              <w:rPr>
                <w:b/>
              </w:rPr>
            </w:pPr>
            <w:r w:rsidRPr="002961EF">
              <w:rPr>
                <w:b/>
              </w:rPr>
              <w:t>SA</w:t>
            </w:r>
          </w:p>
        </w:tc>
        <w:tc>
          <w:tcPr>
            <w:tcW w:w="2268" w:type="dxa"/>
          </w:tcPr>
          <w:p w14:paraId="592D8AEB" w14:textId="30782ACE" w:rsidR="00FB1C45" w:rsidRDefault="00FB1C45">
            <w:r w:rsidRPr="00FB1C45">
              <w:t>Route Description</w:t>
            </w:r>
          </w:p>
        </w:tc>
        <w:tc>
          <w:tcPr>
            <w:tcW w:w="2409" w:type="dxa"/>
          </w:tcPr>
          <w:p w14:paraId="43374531" w14:textId="27E3F4A1" w:rsidR="00FB1C45" w:rsidRDefault="00FB1C45">
            <w:r w:rsidRPr="00FB1C45">
              <w:t>Ken Guest</w:t>
            </w:r>
          </w:p>
        </w:tc>
        <w:tc>
          <w:tcPr>
            <w:tcW w:w="2694" w:type="dxa"/>
          </w:tcPr>
          <w:p w14:paraId="3A665140" w14:textId="5C7439A0" w:rsidR="00FB1C45" w:rsidRPr="002961EF" w:rsidRDefault="002961EF">
            <w:pPr>
              <w:rPr>
                <w:b/>
              </w:rPr>
            </w:pPr>
            <w:r w:rsidRPr="002961EF">
              <w:rPr>
                <w:b/>
              </w:rPr>
              <w:t>KG</w:t>
            </w:r>
          </w:p>
        </w:tc>
      </w:tr>
      <w:tr w:rsidR="00FB1C45" w14:paraId="7C8AAE9F" w14:textId="77777777" w:rsidTr="0096185A">
        <w:tc>
          <w:tcPr>
            <w:tcW w:w="3261" w:type="dxa"/>
          </w:tcPr>
          <w:p w14:paraId="1B509C52" w14:textId="5DE09CC5" w:rsidR="00FB1C45" w:rsidRDefault="00FB1C45">
            <w:r>
              <w:t>Treasurer/IT</w:t>
            </w:r>
            <w:r>
              <w:tab/>
            </w:r>
          </w:p>
        </w:tc>
        <w:tc>
          <w:tcPr>
            <w:tcW w:w="1842" w:type="dxa"/>
          </w:tcPr>
          <w:p w14:paraId="7E89C057" w14:textId="08CE59C8" w:rsidR="00FB1C45" w:rsidRDefault="00FB1C45">
            <w:r>
              <w:t>Peter Poppy</w:t>
            </w:r>
          </w:p>
        </w:tc>
        <w:tc>
          <w:tcPr>
            <w:tcW w:w="993" w:type="dxa"/>
          </w:tcPr>
          <w:p w14:paraId="05A4D68D" w14:textId="1049271A" w:rsidR="00FB1C45" w:rsidRPr="002961EF" w:rsidRDefault="00FB1C45">
            <w:pPr>
              <w:rPr>
                <w:b/>
              </w:rPr>
            </w:pPr>
            <w:r w:rsidRPr="002961EF">
              <w:rPr>
                <w:b/>
              </w:rPr>
              <w:t>PP</w:t>
            </w:r>
          </w:p>
        </w:tc>
        <w:tc>
          <w:tcPr>
            <w:tcW w:w="2268" w:type="dxa"/>
          </w:tcPr>
          <w:p w14:paraId="1FC785F6" w14:textId="037D487F" w:rsidR="00FB1C45" w:rsidRDefault="00FB1C45">
            <w:r>
              <w:t>Kit check Liaison</w:t>
            </w:r>
          </w:p>
        </w:tc>
        <w:tc>
          <w:tcPr>
            <w:tcW w:w="2409" w:type="dxa"/>
          </w:tcPr>
          <w:p w14:paraId="446B04AF" w14:textId="40E700C6" w:rsidR="00FB1C45" w:rsidRDefault="0096185A">
            <w:r>
              <w:t>HVMRT</w:t>
            </w:r>
          </w:p>
        </w:tc>
        <w:tc>
          <w:tcPr>
            <w:tcW w:w="2694" w:type="dxa"/>
          </w:tcPr>
          <w:p w14:paraId="589F9101" w14:textId="493AD1EB" w:rsidR="00FB1C45" w:rsidRPr="002961EF" w:rsidRDefault="0096185A">
            <w:pPr>
              <w:rPr>
                <w:b/>
              </w:rPr>
            </w:pPr>
            <w:r>
              <w:rPr>
                <w:b/>
              </w:rPr>
              <w:t>HVMRT</w:t>
            </w:r>
          </w:p>
        </w:tc>
      </w:tr>
      <w:tr w:rsidR="00FB1C45" w14:paraId="2F40AEB1" w14:textId="77777777" w:rsidTr="0096185A">
        <w:tc>
          <w:tcPr>
            <w:tcW w:w="3261" w:type="dxa"/>
          </w:tcPr>
          <w:p w14:paraId="6F5A131A" w14:textId="4DCA1A9C" w:rsidR="00FB1C45" w:rsidRDefault="00FB1C45">
            <w:r>
              <w:t>Entries</w:t>
            </w:r>
          </w:p>
        </w:tc>
        <w:tc>
          <w:tcPr>
            <w:tcW w:w="1842" w:type="dxa"/>
          </w:tcPr>
          <w:p w14:paraId="6D9BCAB2" w14:textId="7BA07F69" w:rsidR="00FB1C45" w:rsidRDefault="00FB1C45">
            <w:r>
              <w:t>Sandy Gee</w:t>
            </w:r>
          </w:p>
        </w:tc>
        <w:tc>
          <w:tcPr>
            <w:tcW w:w="993" w:type="dxa"/>
          </w:tcPr>
          <w:p w14:paraId="0CBC116B" w14:textId="2BC89F84" w:rsidR="00FB1C45" w:rsidRPr="002961EF" w:rsidRDefault="00FB1C45">
            <w:pPr>
              <w:rPr>
                <w:b/>
              </w:rPr>
            </w:pPr>
            <w:r w:rsidRPr="002961EF">
              <w:rPr>
                <w:b/>
              </w:rPr>
              <w:t>SG</w:t>
            </w:r>
          </w:p>
        </w:tc>
        <w:tc>
          <w:tcPr>
            <w:tcW w:w="2268" w:type="dxa"/>
          </w:tcPr>
          <w:p w14:paraId="25F4E800" w14:textId="43C0C34F" w:rsidR="00FB1C45" w:rsidRDefault="00FB1C45">
            <w:r>
              <w:t>Car Parking</w:t>
            </w:r>
          </w:p>
        </w:tc>
        <w:tc>
          <w:tcPr>
            <w:tcW w:w="2409" w:type="dxa"/>
          </w:tcPr>
          <w:p w14:paraId="3F750F55" w14:textId="4F8E15F8" w:rsidR="00FB1C45" w:rsidRDefault="0083476F">
            <w:r>
              <w:t xml:space="preserve">Dave </w:t>
            </w:r>
            <w:proofErr w:type="spellStart"/>
            <w:r>
              <w:t>Newbould</w:t>
            </w:r>
            <w:proofErr w:type="spellEnd"/>
            <w:r>
              <w:t xml:space="preserve"> </w:t>
            </w:r>
          </w:p>
        </w:tc>
        <w:tc>
          <w:tcPr>
            <w:tcW w:w="2694" w:type="dxa"/>
          </w:tcPr>
          <w:p w14:paraId="08DA06B9" w14:textId="18EDBA5D" w:rsidR="00FB1C45" w:rsidRPr="002961EF" w:rsidRDefault="0083476F">
            <w:pPr>
              <w:rPr>
                <w:b/>
              </w:rPr>
            </w:pPr>
            <w:r>
              <w:rPr>
                <w:b/>
              </w:rPr>
              <w:t>DN</w:t>
            </w:r>
          </w:p>
        </w:tc>
      </w:tr>
      <w:tr w:rsidR="002961EF" w14:paraId="551E896F" w14:textId="77777777" w:rsidTr="0096185A">
        <w:tc>
          <w:tcPr>
            <w:tcW w:w="3261" w:type="dxa"/>
          </w:tcPr>
          <w:p w14:paraId="5F7A7AB7" w14:textId="4A8F2519" w:rsidR="00FB1C45" w:rsidRDefault="00FB1C45">
            <w:r>
              <w:t>Supplies &amp; Provisions</w:t>
            </w:r>
          </w:p>
        </w:tc>
        <w:tc>
          <w:tcPr>
            <w:tcW w:w="1842" w:type="dxa"/>
          </w:tcPr>
          <w:p w14:paraId="78C2A415" w14:textId="054C8877" w:rsidR="00FB1C45" w:rsidRDefault="00FB1C45">
            <w:r>
              <w:t>Jane Guest</w:t>
            </w:r>
          </w:p>
        </w:tc>
        <w:tc>
          <w:tcPr>
            <w:tcW w:w="993" w:type="dxa"/>
          </w:tcPr>
          <w:p w14:paraId="5E1D9F28" w14:textId="4A9C4373" w:rsidR="00FB1C45" w:rsidRPr="002961EF" w:rsidRDefault="00FB1C45">
            <w:pPr>
              <w:rPr>
                <w:b/>
              </w:rPr>
            </w:pPr>
            <w:r w:rsidRPr="002961EF">
              <w:rPr>
                <w:b/>
              </w:rPr>
              <w:t>JG</w:t>
            </w:r>
          </w:p>
        </w:tc>
        <w:tc>
          <w:tcPr>
            <w:tcW w:w="2268" w:type="dxa"/>
          </w:tcPr>
          <w:p w14:paraId="316FA02B" w14:textId="4F342109" w:rsidR="00FB1C45" w:rsidRDefault="00FB1C45">
            <w:r>
              <w:t>Baggage Lead</w:t>
            </w:r>
          </w:p>
        </w:tc>
        <w:tc>
          <w:tcPr>
            <w:tcW w:w="2409" w:type="dxa"/>
            <w:shd w:val="clear" w:color="auto" w:fill="auto"/>
          </w:tcPr>
          <w:p w14:paraId="226054E9" w14:textId="22EAE3DB" w:rsidR="00FB1C45" w:rsidRDefault="0083476F">
            <w:r>
              <w:t>Andy Millar</w:t>
            </w:r>
          </w:p>
        </w:tc>
        <w:tc>
          <w:tcPr>
            <w:tcW w:w="2694" w:type="dxa"/>
          </w:tcPr>
          <w:p w14:paraId="64A62677" w14:textId="28340A1F" w:rsidR="00FB1C45" w:rsidRPr="002961EF" w:rsidRDefault="0083476F">
            <w:pPr>
              <w:rPr>
                <w:b/>
              </w:rPr>
            </w:pPr>
            <w:r>
              <w:rPr>
                <w:b/>
              </w:rPr>
              <w:t>AM</w:t>
            </w:r>
          </w:p>
        </w:tc>
      </w:tr>
      <w:tr w:rsidR="002961EF" w14:paraId="0D6FC267" w14:textId="77777777" w:rsidTr="00C66AD8">
        <w:tc>
          <w:tcPr>
            <w:tcW w:w="3261" w:type="dxa"/>
          </w:tcPr>
          <w:p w14:paraId="0F8B37E0" w14:textId="0D4D4CBC" w:rsidR="00FB1C45" w:rsidRPr="00D46D2A" w:rsidRDefault="00FB1C45">
            <w:r w:rsidRPr="00D46D2A">
              <w:t>Catering Manager</w:t>
            </w:r>
          </w:p>
        </w:tc>
        <w:tc>
          <w:tcPr>
            <w:tcW w:w="1842" w:type="dxa"/>
            <w:shd w:val="clear" w:color="auto" w:fill="auto"/>
          </w:tcPr>
          <w:p w14:paraId="6AEB49F7" w14:textId="05DAE675" w:rsidR="00FB1C45" w:rsidRPr="002E754B" w:rsidRDefault="00D46D2A">
            <w:r w:rsidRPr="002E754B">
              <w:t xml:space="preserve">Paul Ashman </w:t>
            </w:r>
          </w:p>
        </w:tc>
        <w:tc>
          <w:tcPr>
            <w:tcW w:w="993" w:type="dxa"/>
          </w:tcPr>
          <w:p w14:paraId="5F816E68" w14:textId="39C7CBEE" w:rsidR="00FB1C45" w:rsidRPr="002E754B" w:rsidRDefault="00D46D2A">
            <w:pPr>
              <w:rPr>
                <w:b/>
              </w:rPr>
            </w:pPr>
            <w:r w:rsidRPr="002E754B">
              <w:rPr>
                <w:b/>
              </w:rPr>
              <w:t>PA</w:t>
            </w:r>
          </w:p>
        </w:tc>
        <w:tc>
          <w:tcPr>
            <w:tcW w:w="2268" w:type="dxa"/>
          </w:tcPr>
          <w:p w14:paraId="0375785B" w14:textId="2E10BFF6" w:rsidR="00FB1C45" w:rsidRDefault="00FB1C45">
            <w:r>
              <w:t>Front of House Lead</w:t>
            </w:r>
          </w:p>
        </w:tc>
        <w:tc>
          <w:tcPr>
            <w:tcW w:w="2409" w:type="dxa"/>
            <w:shd w:val="clear" w:color="auto" w:fill="auto"/>
          </w:tcPr>
          <w:p w14:paraId="4C96F61A" w14:textId="0AB8D4DB" w:rsidR="00FB1C45" w:rsidRDefault="00C66AD8">
            <w:r>
              <w:t xml:space="preserve">Nina Rossetti </w:t>
            </w:r>
          </w:p>
        </w:tc>
        <w:tc>
          <w:tcPr>
            <w:tcW w:w="2694" w:type="dxa"/>
          </w:tcPr>
          <w:p w14:paraId="566C2261" w14:textId="6FCA7C72" w:rsidR="00FB1C45" w:rsidRPr="002961EF" w:rsidRDefault="00C66AD8">
            <w:pPr>
              <w:rPr>
                <w:b/>
              </w:rPr>
            </w:pPr>
            <w:r>
              <w:rPr>
                <w:b/>
              </w:rPr>
              <w:t>NR</w:t>
            </w:r>
          </w:p>
        </w:tc>
      </w:tr>
      <w:tr w:rsidR="00FB1C45" w14:paraId="39371C76" w14:textId="77777777" w:rsidTr="0096185A">
        <w:tc>
          <w:tcPr>
            <w:tcW w:w="3261" w:type="dxa"/>
          </w:tcPr>
          <w:p w14:paraId="08ECEF41" w14:textId="54EA0BD6" w:rsidR="00FB1C45" w:rsidRDefault="00FB1C45">
            <w:r>
              <w:t>Route Development</w:t>
            </w:r>
          </w:p>
        </w:tc>
        <w:tc>
          <w:tcPr>
            <w:tcW w:w="1842" w:type="dxa"/>
          </w:tcPr>
          <w:p w14:paraId="04A33D59" w14:textId="6591EFAE" w:rsidR="00FB1C45" w:rsidRPr="00D46D2A" w:rsidRDefault="00FB1C45">
            <w:r w:rsidRPr="00D46D2A">
              <w:t>Roy Turner</w:t>
            </w:r>
          </w:p>
        </w:tc>
        <w:tc>
          <w:tcPr>
            <w:tcW w:w="993" w:type="dxa"/>
          </w:tcPr>
          <w:p w14:paraId="057543AC" w14:textId="67D46AF7" w:rsidR="00FB1C45" w:rsidRPr="002961EF" w:rsidRDefault="00FB1C45">
            <w:pPr>
              <w:rPr>
                <w:b/>
              </w:rPr>
            </w:pPr>
            <w:r w:rsidRPr="002961EF">
              <w:rPr>
                <w:b/>
              </w:rPr>
              <w:t>RT</w:t>
            </w:r>
          </w:p>
        </w:tc>
        <w:tc>
          <w:tcPr>
            <w:tcW w:w="2268" w:type="dxa"/>
          </w:tcPr>
          <w:p w14:paraId="7EB1C3C5" w14:textId="6709CE54" w:rsidR="00FB1C45" w:rsidRDefault="00FB1C45">
            <w:r>
              <w:t>Merchandise</w:t>
            </w:r>
          </w:p>
        </w:tc>
        <w:tc>
          <w:tcPr>
            <w:tcW w:w="2409" w:type="dxa"/>
          </w:tcPr>
          <w:p w14:paraId="04B055CE" w14:textId="7E3D59E8" w:rsidR="00FB1C45" w:rsidRDefault="00FB1C45">
            <w:r>
              <w:t>Bev Hookway</w:t>
            </w:r>
          </w:p>
        </w:tc>
        <w:tc>
          <w:tcPr>
            <w:tcW w:w="2694" w:type="dxa"/>
          </w:tcPr>
          <w:p w14:paraId="7BD86F69" w14:textId="03D245D3" w:rsidR="00FB1C45" w:rsidRPr="002961EF" w:rsidRDefault="00FB1C45">
            <w:pPr>
              <w:rPr>
                <w:b/>
              </w:rPr>
            </w:pPr>
            <w:r w:rsidRPr="002961EF">
              <w:rPr>
                <w:b/>
              </w:rPr>
              <w:t xml:space="preserve">BH </w:t>
            </w:r>
          </w:p>
        </w:tc>
      </w:tr>
      <w:tr w:rsidR="007D6EEA" w:rsidRPr="007D6EEA" w14:paraId="024DB1E8" w14:textId="77777777" w:rsidTr="0096185A">
        <w:tc>
          <w:tcPr>
            <w:tcW w:w="3261" w:type="dxa"/>
          </w:tcPr>
          <w:p w14:paraId="4AC24F0C" w14:textId="4E4E17E9" w:rsidR="007D6EEA" w:rsidRDefault="007D6EEA" w:rsidP="00FB1C45">
            <w:r w:rsidRPr="00FB1C45">
              <w:t>Registration Liaison</w:t>
            </w:r>
            <w:r w:rsidRPr="00FB1C45">
              <w:tab/>
            </w:r>
          </w:p>
        </w:tc>
        <w:tc>
          <w:tcPr>
            <w:tcW w:w="1842" w:type="dxa"/>
            <w:shd w:val="clear" w:color="auto" w:fill="auto"/>
          </w:tcPr>
          <w:p w14:paraId="1B5F4C8A" w14:textId="44C4D33A" w:rsidR="007D6EEA" w:rsidRPr="002E754B" w:rsidRDefault="00C55AA4">
            <w:r>
              <w:t>Paula Pickersgill</w:t>
            </w:r>
          </w:p>
        </w:tc>
        <w:tc>
          <w:tcPr>
            <w:tcW w:w="993" w:type="dxa"/>
            <w:shd w:val="clear" w:color="auto" w:fill="auto"/>
          </w:tcPr>
          <w:p w14:paraId="3208010E" w14:textId="56B107C6" w:rsidR="007D6EEA" w:rsidRPr="002E754B" w:rsidRDefault="002E754B">
            <w:pPr>
              <w:rPr>
                <w:b/>
              </w:rPr>
            </w:pPr>
            <w:r w:rsidRPr="002E754B">
              <w:rPr>
                <w:b/>
              </w:rPr>
              <w:t>PG</w:t>
            </w:r>
          </w:p>
        </w:tc>
        <w:tc>
          <w:tcPr>
            <w:tcW w:w="2268" w:type="dxa"/>
          </w:tcPr>
          <w:p w14:paraId="781D5564" w14:textId="0415933A" w:rsidR="007D6EEA" w:rsidRPr="007D6EEA" w:rsidRDefault="007D6EEA">
            <w:pPr>
              <w:rPr>
                <w:color w:val="FF0000"/>
                <w:highlight w:val="darkYellow"/>
              </w:rPr>
            </w:pPr>
            <w:r>
              <w:t xml:space="preserve">Risk Assessment </w:t>
            </w:r>
          </w:p>
        </w:tc>
        <w:tc>
          <w:tcPr>
            <w:tcW w:w="2409" w:type="dxa"/>
          </w:tcPr>
          <w:p w14:paraId="1861DF55" w14:textId="1AF9F7DC" w:rsidR="007D6EEA" w:rsidRPr="007D6EEA" w:rsidRDefault="00D13A8D">
            <w:r>
              <w:t>Karen Nash</w:t>
            </w:r>
            <w:r w:rsidR="007D6EEA">
              <w:t xml:space="preserve"> </w:t>
            </w:r>
          </w:p>
        </w:tc>
        <w:tc>
          <w:tcPr>
            <w:tcW w:w="2694" w:type="dxa"/>
          </w:tcPr>
          <w:p w14:paraId="7DC1790C" w14:textId="45E99AC2" w:rsidR="007D6EEA" w:rsidRPr="007D6EEA" w:rsidRDefault="00D13A8D">
            <w:pPr>
              <w:rPr>
                <w:b/>
              </w:rPr>
            </w:pPr>
            <w:r>
              <w:rPr>
                <w:b/>
              </w:rPr>
              <w:t>KN</w:t>
            </w:r>
          </w:p>
        </w:tc>
      </w:tr>
      <w:tr w:rsidR="007D6EEA" w14:paraId="72A4917B" w14:textId="77777777" w:rsidTr="0096185A">
        <w:tc>
          <w:tcPr>
            <w:tcW w:w="3261" w:type="dxa"/>
          </w:tcPr>
          <w:p w14:paraId="745E4E2C" w14:textId="3FC1C12C" w:rsidR="007D6EEA" w:rsidRDefault="007D6EEA">
            <w:r>
              <w:t>Checkpoint Coordinator</w:t>
            </w:r>
          </w:p>
        </w:tc>
        <w:tc>
          <w:tcPr>
            <w:tcW w:w="1842" w:type="dxa"/>
            <w:shd w:val="clear" w:color="auto" w:fill="auto"/>
          </w:tcPr>
          <w:p w14:paraId="60E9F228" w14:textId="539AF7F6" w:rsidR="007D6EEA" w:rsidRPr="002E754B" w:rsidRDefault="00D46D2A">
            <w:r w:rsidRPr="002E754B">
              <w:t xml:space="preserve">Abi Macdonald </w:t>
            </w:r>
          </w:p>
        </w:tc>
        <w:tc>
          <w:tcPr>
            <w:tcW w:w="993" w:type="dxa"/>
            <w:shd w:val="clear" w:color="auto" w:fill="auto"/>
          </w:tcPr>
          <w:p w14:paraId="09FBD242" w14:textId="31B5C2F3" w:rsidR="007D6EEA" w:rsidRPr="002E754B" w:rsidRDefault="00D46D2A">
            <w:pPr>
              <w:rPr>
                <w:b/>
              </w:rPr>
            </w:pPr>
            <w:proofErr w:type="spellStart"/>
            <w:r w:rsidRPr="002E754B">
              <w:rPr>
                <w:b/>
              </w:rPr>
              <w:t>AMcD</w:t>
            </w:r>
            <w:proofErr w:type="spellEnd"/>
          </w:p>
        </w:tc>
        <w:tc>
          <w:tcPr>
            <w:tcW w:w="2268" w:type="dxa"/>
          </w:tcPr>
          <w:p w14:paraId="1CBDECC5" w14:textId="6F981B9F" w:rsidR="007D6EEA" w:rsidRDefault="007D6EEA" w:rsidP="002961EF">
            <w:pPr>
              <w:jc w:val="both"/>
            </w:pPr>
          </w:p>
        </w:tc>
        <w:tc>
          <w:tcPr>
            <w:tcW w:w="2409" w:type="dxa"/>
          </w:tcPr>
          <w:p w14:paraId="3D30FD49" w14:textId="39689A59" w:rsidR="007D6EEA" w:rsidRDefault="007D6EEA"/>
        </w:tc>
        <w:tc>
          <w:tcPr>
            <w:tcW w:w="2694" w:type="dxa"/>
          </w:tcPr>
          <w:p w14:paraId="1B71AA72" w14:textId="1ED65B42" w:rsidR="007D6EEA" w:rsidRPr="002961EF" w:rsidRDefault="007D6EEA">
            <w:pPr>
              <w:rPr>
                <w:b/>
              </w:rPr>
            </w:pPr>
          </w:p>
        </w:tc>
      </w:tr>
      <w:tr w:rsidR="007D6EEA" w14:paraId="13A6937C" w14:textId="77777777" w:rsidTr="0096185A">
        <w:tc>
          <w:tcPr>
            <w:tcW w:w="3261" w:type="dxa"/>
          </w:tcPr>
          <w:p w14:paraId="366D0F54" w14:textId="029C36F2" w:rsidR="007D6EEA" w:rsidRDefault="007D6EEA">
            <w:r>
              <w:t>Marshals Event</w:t>
            </w:r>
          </w:p>
        </w:tc>
        <w:tc>
          <w:tcPr>
            <w:tcW w:w="1842" w:type="dxa"/>
          </w:tcPr>
          <w:p w14:paraId="10F1CFF4" w14:textId="1F2861AC" w:rsidR="007D6EEA" w:rsidRDefault="007D6EEA">
            <w:r>
              <w:t>Christine Stratton</w:t>
            </w:r>
          </w:p>
        </w:tc>
        <w:tc>
          <w:tcPr>
            <w:tcW w:w="993" w:type="dxa"/>
          </w:tcPr>
          <w:p w14:paraId="27C36D3A" w14:textId="77D9E639" w:rsidR="007D6EEA" w:rsidRPr="002961EF" w:rsidRDefault="007D6EEA">
            <w:pPr>
              <w:rPr>
                <w:b/>
              </w:rPr>
            </w:pPr>
            <w:r w:rsidRPr="002961EF">
              <w:rPr>
                <w:b/>
              </w:rPr>
              <w:t>CS</w:t>
            </w:r>
          </w:p>
        </w:tc>
        <w:tc>
          <w:tcPr>
            <w:tcW w:w="2268" w:type="dxa"/>
          </w:tcPr>
          <w:p w14:paraId="0F421CA5" w14:textId="22C7B165" w:rsidR="007D6EEA" w:rsidRDefault="007D6EEA"/>
        </w:tc>
        <w:tc>
          <w:tcPr>
            <w:tcW w:w="2409" w:type="dxa"/>
          </w:tcPr>
          <w:p w14:paraId="76519FDC" w14:textId="77777777" w:rsidR="007D6EEA" w:rsidRDefault="007D6EEA"/>
        </w:tc>
        <w:tc>
          <w:tcPr>
            <w:tcW w:w="2694" w:type="dxa"/>
          </w:tcPr>
          <w:p w14:paraId="346EA46C" w14:textId="77777777" w:rsidR="007D6EEA" w:rsidRPr="002961EF" w:rsidRDefault="007D6EEA">
            <w:pPr>
              <w:rPr>
                <w:b/>
              </w:rPr>
            </w:pPr>
          </w:p>
        </w:tc>
      </w:tr>
    </w:tbl>
    <w:p w14:paraId="7DF0B813" w14:textId="77777777" w:rsidR="005A0053" w:rsidRDefault="005A0053">
      <w:pPr>
        <w:sectPr w:rsidR="005A0053" w:rsidSect="00C064A0">
          <w:pgSz w:w="16838" w:h="11906" w:orient="landscape"/>
          <w:pgMar w:top="851" w:right="1440" w:bottom="1418" w:left="1440" w:header="709" w:footer="709" w:gutter="0"/>
          <w:cols w:space="720"/>
          <w:docGrid w:linePitch="299"/>
        </w:sectPr>
      </w:pPr>
    </w:p>
    <w:tbl>
      <w:tblPr>
        <w:tblW w:w="1559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276"/>
        <w:gridCol w:w="992"/>
        <w:gridCol w:w="850"/>
        <w:gridCol w:w="709"/>
        <w:gridCol w:w="851"/>
        <w:gridCol w:w="4536"/>
        <w:gridCol w:w="3402"/>
        <w:gridCol w:w="1134"/>
      </w:tblGrid>
      <w:tr w:rsidR="005A0053" w14:paraId="561F923D" w14:textId="77777777" w:rsidTr="00800EDC">
        <w:tc>
          <w:tcPr>
            <w:tcW w:w="15594" w:type="dxa"/>
            <w:gridSpan w:val="9"/>
            <w:tcBorders>
              <w:top w:val="single" w:sz="4" w:space="0" w:color="auto"/>
              <w:left w:val="single" w:sz="4" w:space="0" w:color="auto"/>
              <w:bottom w:val="single" w:sz="4" w:space="0" w:color="auto"/>
              <w:right w:val="single" w:sz="4" w:space="0" w:color="auto"/>
            </w:tcBorders>
            <w:hideMark/>
          </w:tcPr>
          <w:p w14:paraId="71EB88FA" w14:textId="6C4BCE86" w:rsidR="005A0053" w:rsidRDefault="005A0053" w:rsidP="005A0053">
            <w:pPr>
              <w:spacing w:after="0" w:line="240" w:lineRule="auto"/>
              <w:jc w:val="center"/>
              <w:rPr>
                <w:rFonts w:eastAsia="Times New Roman" w:cs="Times New Roman"/>
                <w:b/>
                <w:lang w:eastAsia="en-GB"/>
              </w:rPr>
            </w:pPr>
            <w:r>
              <w:rPr>
                <w:rFonts w:ascii="Verdana" w:eastAsia="Times New Roman" w:hAnsi="Verdana" w:cs="Times New Roman"/>
                <w:b/>
                <w:sz w:val="24"/>
                <w:szCs w:val="24"/>
                <w:lang w:eastAsia="en-GB"/>
              </w:rPr>
              <w:lastRenderedPageBreak/>
              <w:t xml:space="preserve">RISK ASSESSMENT – Management of the ‘Hundred’ Event  – </w:t>
            </w:r>
            <w:r w:rsidR="007D5065">
              <w:rPr>
                <w:rFonts w:ascii="Verdana" w:eastAsia="Times New Roman" w:hAnsi="Verdana" w:cs="Times New Roman"/>
                <w:b/>
                <w:sz w:val="24"/>
                <w:szCs w:val="24"/>
                <w:lang w:eastAsia="en-GB"/>
              </w:rPr>
              <w:t xml:space="preserve">Compiled </w:t>
            </w:r>
            <w:r>
              <w:rPr>
                <w:rFonts w:ascii="Verdana" w:eastAsia="Times New Roman" w:hAnsi="Verdana" w:cs="Times New Roman"/>
                <w:b/>
                <w:sz w:val="24"/>
                <w:szCs w:val="24"/>
                <w:lang w:eastAsia="en-GB"/>
              </w:rPr>
              <w:t xml:space="preserve">Lynne Harness </w:t>
            </w:r>
          </w:p>
          <w:p w14:paraId="434F593F" w14:textId="1E66D3AE" w:rsidR="005A0053" w:rsidRPr="005360E0" w:rsidRDefault="005A0053" w:rsidP="00C3132F">
            <w:pPr>
              <w:spacing w:after="0" w:line="240" w:lineRule="auto"/>
              <w:rPr>
                <w:rFonts w:eastAsia="Times New Roman" w:cs="Times New Roman"/>
                <w:b/>
                <w:lang w:eastAsia="en-GB"/>
              </w:rPr>
            </w:pPr>
          </w:p>
        </w:tc>
      </w:tr>
      <w:tr w:rsidR="00800EDC" w14:paraId="5BE310E6" w14:textId="77777777" w:rsidTr="00EF374B">
        <w:tc>
          <w:tcPr>
            <w:tcW w:w="1844" w:type="dxa"/>
            <w:tcBorders>
              <w:top w:val="single" w:sz="4" w:space="0" w:color="auto"/>
              <w:left w:val="single" w:sz="4" w:space="0" w:color="auto"/>
              <w:bottom w:val="single" w:sz="4" w:space="0" w:color="auto"/>
              <w:right w:val="single" w:sz="4" w:space="0" w:color="auto"/>
            </w:tcBorders>
          </w:tcPr>
          <w:p w14:paraId="327360CE" w14:textId="77777777" w:rsidR="005A0053" w:rsidRPr="001D41AE" w:rsidRDefault="005A0053" w:rsidP="005A0053">
            <w:pPr>
              <w:spacing w:after="0" w:line="240" w:lineRule="auto"/>
              <w:rPr>
                <w:rFonts w:ascii="Calibri" w:eastAsia="Times New Roman" w:hAnsi="Calibri" w:cs="Calibri"/>
                <w:b/>
                <w:lang w:eastAsia="en-GB"/>
              </w:rPr>
            </w:pPr>
          </w:p>
          <w:p w14:paraId="7A1FF0D4" w14:textId="0F5597B4" w:rsidR="005A0053" w:rsidRPr="001D41AE" w:rsidRDefault="005A0053" w:rsidP="005A0053">
            <w:pPr>
              <w:spacing w:after="0" w:line="240" w:lineRule="auto"/>
              <w:rPr>
                <w:rFonts w:ascii="Calibri" w:eastAsia="Times New Roman" w:hAnsi="Calibri" w:cs="Calibri"/>
                <w:b/>
                <w:lang w:eastAsia="en-GB"/>
              </w:rPr>
            </w:pPr>
            <w:r w:rsidRPr="001D41AE">
              <w:rPr>
                <w:rFonts w:ascii="Calibri" w:eastAsia="Times New Roman" w:hAnsi="Calibri" w:cs="Calibri"/>
                <w:b/>
                <w:lang w:eastAsia="en-GB"/>
              </w:rPr>
              <w:t>HAZARD/RISK</w:t>
            </w:r>
          </w:p>
        </w:tc>
        <w:tc>
          <w:tcPr>
            <w:tcW w:w="1276" w:type="dxa"/>
            <w:tcBorders>
              <w:top w:val="single" w:sz="4" w:space="0" w:color="auto"/>
              <w:left w:val="single" w:sz="4" w:space="0" w:color="auto"/>
              <w:bottom w:val="single" w:sz="4" w:space="0" w:color="auto"/>
              <w:right w:val="single" w:sz="4" w:space="0" w:color="auto"/>
            </w:tcBorders>
          </w:tcPr>
          <w:p w14:paraId="3666F824" w14:textId="61A99833" w:rsidR="005A0053" w:rsidRDefault="005A0053" w:rsidP="001D41AE">
            <w:pPr>
              <w:spacing w:before="120" w:after="0" w:line="240" w:lineRule="auto"/>
              <w:jc w:val="center"/>
              <w:rPr>
                <w:rFonts w:eastAsia="Times New Roman" w:cs="Times New Roman"/>
                <w:b/>
                <w:lang w:eastAsia="en-GB"/>
              </w:rPr>
            </w:pPr>
            <w:r>
              <w:rPr>
                <w:rFonts w:eastAsia="Times New Roman" w:cs="Times New Roman"/>
                <w:b/>
                <w:lang w:eastAsia="en-GB"/>
              </w:rPr>
              <w:t>WHO IS AT RISK</w:t>
            </w:r>
          </w:p>
        </w:tc>
        <w:tc>
          <w:tcPr>
            <w:tcW w:w="992" w:type="dxa"/>
            <w:tcBorders>
              <w:top w:val="single" w:sz="4" w:space="0" w:color="auto"/>
              <w:left w:val="single" w:sz="4" w:space="0" w:color="auto"/>
              <w:bottom w:val="single" w:sz="4" w:space="0" w:color="auto"/>
              <w:right w:val="single" w:sz="4" w:space="0" w:color="auto"/>
            </w:tcBorders>
          </w:tcPr>
          <w:p w14:paraId="4240C521" w14:textId="77777777" w:rsidR="005A0053" w:rsidRDefault="005A0053" w:rsidP="001D41AE">
            <w:pPr>
              <w:spacing w:after="0" w:line="240" w:lineRule="auto"/>
              <w:jc w:val="center"/>
              <w:rPr>
                <w:rFonts w:eastAsia="Times New Roman" w:cs="Times New Roman"/>
                <w:b/>
                <w:sz w:val="18"/>
                <w:szCs w:val="18"/>
                <w:lang w:eastAsia="en-GB"/>
              </w:rPr>
            </w:pPr>
            <w:r>
              <w:rPr>
                <w:rFonts w:eastAsia="Times New Roman" w:cs="Times New Roman"/>
                <w:b/>
                <w:sz w:val="18"/>
                <w:szCs w:val="18"/>
                <w:lang w:eastAsia="en-GB"/>
              </w:rPr>
              <w:t>Likelihood</w:t>
            </w:r>
          </w:p>
          <w:p w14:paraId="49D74C58" w14:textId="77777777" w:rsidR="005A0053" w:rsidRDefault="005A0053" w:rsidP="001D41AE">
            <w:pPr>
              <w:spacing w:after="0" w:line="240" w:lineRule="auto"/>
              <w:jc w:val="center"/>
              <w:rPr>
                <w:rFonts w:eastAsia="Times New Roman" w:cs="Times New Roman"/>
                <w:b/>
                <w:sz w:val="18"/>
                <w:szCs w:val="18"/>
                <w:lang w:eastAsia="en-GB"/>
              </w:rPr>
            </w:pPr>
            <w:r>
              <w:rPr>
                <w:rFonts w:eastAsia="Times New Roman" w:cs="Times New Roman"/>
                <w:b/>
                <w:sz w:val="18"/>
                <w:szCs w:val="18"/>
                <w:lang w:eastAsia="en-GB"/>
              </w:rPr>
              <w:t>(out of 5)</w:t>
            </w:r>
          </w:p>
          <w:p w14:paraId="63989F23" w14:textId="77777777" w:rsidR="005A0053" w:rsidRDefault="005A0053" w:rsidP="001D41AE">
            <w:pPr>
              <w:spacing w:after="0" w:line="240" w:lineRule="auto"/>
              <w:jc w:val="center"/>
              <w:rPr>
                <w:rFonts w:eastAsia="Times New Roman" w:cs="Times New Roman"/>
                <w:b/>
                <w:sz w:val="18"/>
                <w:szCs w:val="18"/>
                <w:lang w:eastAsia="en-GB"/>
              </w:rPr>
            </w:pPr>
          </w:p>
          <w:p w14:paraId="274A5220" w14:textId="711DF361" w:rsidR="005A0053" w:rsidRDefault="005A0053" w:rsidP="006E5688">
            <w:pPr>
              <w:spacing w:before="120" w:after="0" w:line="240" w:lineRule="auto"/>
              <w:jc w:val="center"/>
              <w:rPr>
                <w:rFonts w:eastAsia="Times New Roman" w:cs="Times New Roman"/>
                <w:b/>
                <w:sz w:val="18"/>
                <w:szCs w:val="18"/>
                <w:lang w:eastAsia="en-GB"/>
              </w:rPr>
            </w:pPr>
            <w:r>
              <w:rPr>
                <w:rFonts w:eastAsia="Times New Roman" w:cs="Times New Roman"/>
                <w:b/>
                <w:sz w:val="18"/>
                <w:szCs w:val="18"/>
                <w:lang w:eastAsia="en-GB"/>
              </w:rPr>
              <w:t>A</w:t>
            </w:r>
          </w:p>
        </w:tc>
        <w:tc>
          <w:tcPr>
            <w:tcW w:w="850" w:type="dxa"/>
            <w:tcBorders>
              <w:top w:val="single" w:sz="4" w:space="0" w:color="auto"/>
              <w:left w:val="single" w:sz="4" w:space="0" w:color="auto"/>
              <w:bottom w:val="single" w:sz="4" w:space="0" w:color="auto"/>
              <w:right w:val="single" w:sz="4" w:space="0" w:color="auto"/>
            </w:tcBorders>
          </w:tcPr>
          <w:p w14:paraId="0D927F6A" w14:textId="43A7C1C5" w:rsidR="00ED11D2" w:rsidRDefault="00ED11D2" w:rsidP="001D41AE">
            <w:pPr>
              <w:spacing w:after="0" w:line="240" w:lineRule="auto"/>
              <w:jc w:val="center"/>
              <w:rPr>
                <w:rFonts w:eastAsia="Times New Roman" w:cs="Times New Roman"/>
                <w:b/>
                <w:sz w:val="18"/>
                <w:szCs w:val="18"/>
                <w:lang w:eastAsia="en-GB"/>
              </w:rPr>
            </w:pPr>
            <w:r>
              <w:rPr>
                <w:rFonts w:eastAsia="Times New Roman" w:cs="Times New Roman"/>
                <w:b/>
                <w:sz w:val="18"/>
                <w:szCs w:val="18"/>
                <w:lang w:eastAsia="en-GB"/>
              </w:rPr>
              <w:t>Impact (out of 5)</w:t>
            </w:r>
          </w:p>
          <w:p w14:paraId="693D4F51" w14:textId="7C1921D6" w:rsidR="005A0053" w:rsidRDefault="006E5688" w:rsidP="006E5688">
            <w:pPr>
              <w:spacing w:before="120" w:after="0" w:line="240" w:lineRule="auto"/>
              <w:jc w:val="center"/>
              <w:rPr>
                <w:rFonts w:eastAsia="Times New Roman" w:cs="Times New Roman"/>
                <w:b/>
                <w:sz w:val="18"/>
                <w:szCs w:val="18"/>
                <w:lang w:eastAsia="en-GB"/>
              </w:rPr>
            </w:pPr>
            <w:r>
              <w:rPr>
                <w:rFonts w:eastAsia="Times New Roman" w:cs="Times New Roman"/>
                <w:b/>
                <w:sz w:val="18"/>
                <w:szCs w:val="18"/>
                <w:lang w:eastAsia="en-GB"/>
              </w:rPr>
              <w:t>B</w:t>
            </w:r>
          </w:p>
        </w:tc>
        <w:tc>
          <w:tcPr>
            <w:tcW w:w="709" w:type="dxa"/>
            <w:tcBorders>
              <w:top w:val="single" w:sz="4" w:space="0" w:color="auto"/>
              <w:left w:val="single" w:sz="4" w:space="0" w:color="auto"/>
              <w:bottom w:val="single" w:sz="4" w:space="0" w:color="auto"/>
              <w:right w:val="single" w:sz="4" w:space="0" w:color="auto"/>
            </w:tcBorders>
          </w:tcPr>
          <w:p w14:paraId="161F15DB" w14:textId="77777777" w:rsidR="005A0053" w:rsidRDefault="005A0053" w:rsidP="001D41AE">
            <w:pPr>
              <w:spacing w:after="0" w:line="240" w:lineRule="auto"/>
              <w:jc w:val="center"/>
              <w:rPr>
                <w:rFonts w:eastAsia="Times New Roman" w:cs="Times New Roman"/>
                <w:b/>
                <w:sz w:val="18"/>
                <w:szCs w:val="18"/>
                <w:lang w:eastAsia="en-GB"/>
              </w:rPr>
            </w:pPr>
            <w:r>
              <w:rPr>
                <w:rFonts w:eastAsia="Times New Roman" w:cs="Times New Roman"/>
                <w:b/>
                <w:sz w:val="18"/>
                <w:szCs w:val="18"/>
                <w:lang w:eastAsia="en-GB"/>
              </w:rPr>
              <w:t>Score</w:t>
            </w:r>
          </w:p>
          <w:p w14:paraId="419636F8" w14:textId="77777777" w:rsidR="005A0053" w:rsidRDefault="005A0053" w:rsidP="001D41AE">
            <w:pPr>
              <w:spacing w:after="0" w:line="240" w:lineRule="auto"/>
              <w:jc w:val="center"/>
              <w:rPr>
                <w:rFonts w:eastAsia="Times New Roman" w:cs="Times New Roman"/>
                <w:b/>
                <w:sz w:val="18"/>
                <w:szCs w:val="18"/>
                <w:lang w:eastAsia="en-GB"/>
              </w:rPr>
            </w:pPr>
          </w:p>
          <w:p w14:paraId="4467229D" w14:textId="77777777" w:rsidR="00ED11D2" w:rsidRDefault="00ED11D2" w:rsidP="001D41AE">
            <w:pPr>
              <w:spacing w:after="0" w:line="240" w:lineRule="auto"/>
              <w:jc w:val="center"/>
              <w:rPr>
                <w:rFonts w:eastAsia="Times New Roman" w:cs="Times New Roman"/>
                <w:b/>
                <w:sz w:val="18"/>
                <w:szCs w:val="18"/>
                <w:lang w:eastAsia="en-GB"/>
              </w:rPr>
            </w:pPr>
          </w:p>
          <w:p w14:paraId="7018D161" w14:textId="4CAD19E4" w:rsidR="005A0053" w:rsidRDefault="005A0053" w:rsidP="001D41AE">
            <w:pPr>
              <w:spacing w:after="0" w:line="240" w:lineRule="auto"/>
              <w:jc w:val="center"/>
              <w:rPr>
                <w:rFonts w:eastAsia="Times New Roman" w:cs="Times New Roman"/>
                <w:b/>
                <w:sz w:val="18"/>
                <w:szCs w:val="18"/>
                <w:lang w:eastAsia="en-GB"/>
              </w:rPr>
            </w:pPr>
            <w:r>
              <w:rPr>
                <w:rFonts w:eastAsia="Times New Roman" w:cs="Times New Roman"/>
                <w:b/>
                <w:sz w:val="18"/>
                <w:szCs w:val="18"/>
                <w:lang w:eastAsia="en-GB"/>
              </w:rPr>
              <w:t>A</w:t>
            </w:r>
            <w:r w:rsidR="001D41AE">
              <w:rPr>
                <w:rFonts w:eastAsia="Times New Roman" w:cs="Times New Roman"/>
                <w:b/>
                <w:sz w:val="18"/>
                <w:szCs w:val="18"/>
                <w:lang w:eastAsia="en-GB"/>
              </w:rPr>
              <w:t xml:space="preserve"> </w:t>
            </w:r>
            <w:r>
              <w:rPr>
                <w:rFonts w:eastAsia="Times New Roman" w:cs="Times New Roman"/>
                <w:b/>
                <w:sz w:val="18"/>
                <w:szCs w:val="18"/>
                <w:lang w:eastAsia="en-GB"/>
              </w:rPr>
              <w:t>x</w:t>
            </w:r>
            <w:r w:rsidR="001D41AE">
              <w:rPr>
                <w:rFonts w:eastAsia="Times New Roman" w:cs="Times New Roman"/>
                <w:b/>
                <w:sz w:val="18"/>
                <w:szCs w:val="18"/>
                <w:lang w:eastAsia="en-GB"/>
              </w:rPr>
              <w:t xml:space="preserve"> </w:t>
            </w:r>
            <w:r>
              <w:rPr>
                <w:rFonts w:eastAsia="Times New Roman" w:cs="Times New Roman"/>
                <w:b/>
                <w:sz w:val="18"/>
                <w:szCs w:val="18"/>
                <w:lang w:eastAsia="en-GB"/>
              </w:rPr>
              <w:t>B</w:t>
            </w:r>
          </w:p>
        </w:tc>
        <w:tc>
          <w:tcPr>
            <w:tcW w:w="851" w:type="dxa"/>
            <w:tcBorders>
              <w:top w:val="single" w:sz="4" w:space="0" w:color="auto"/>
              <w:left w:val="single" w:sz="4" w:space="0" w:color="auto"/>
              <w:bottom w:val="single" w:sz="4" w:space="0" w:color="auto"/>
              <w:right w:val="single" w:sz="4" w:space="0" w:color="auto"/>
            </w:tcBorders>
          </w:tcPr>
          <w:p w14:paraId="1A9CCF9B" w14:textId="77777777" w:rsidR="005A0053" w:rsidRDefault="005A0053" w:rsidP="001D41AE">
            <w:pPr>
              <w:spacing w:after="0" w:line="240" w:lineRule="auto"/>
              <w:jc w:val="center"/>
              <w:rPr>
                <w:rFonts w:eastAsia="Times New Roman" w:cs="Times New Roman"/>
                <w:b/>
                <w:lang w:eastAsia="en-GB"/>
              </w:rPr>
            </w:pPr>
            <w:r>
              <w:rPr>
                <w:rFonts w:eastAsia="Times New Roman" w:cs="Times New Roman"/>
                <w:b/>
                <w:lang w:eastAsia="en-GB"/>
              </w:rPr>
              <w:t>RISK LEVEL</w:t>
            </w:r>
          </w:p>
          <w:p w14:paraId="0CD51C71" w14:textId="77777777" w:rsidR="005A0053" w:rsidRDefault="005A0053" w:rsidP="001D41AE">
            <w:pPr>
              <w:spacing w:after="0" w:line="240" w:lineRule="auto"/>
              <w:jc w:val="center"/>
              <w:rPr>
                <w:rFonts w:eastAsia="Times New Roman" w:cs="Times New Roman"/>
                <w:b/>
                <w:lang w:eastAsia="en-GB"/>
              </w:rPr>
            </w:pPr>
            <w:r>
              <w:rPr>
                <w:rFonts w:eastAsia="Times New Roman" w:cs="Times New Roman"/>
                <w:b/>
                <w:lang w:eastAsia="en-GB"/>
              </w:rPr>
              <w:t>H/M/L</w:t>
            </w:r>
          </w:p>
          <w:p w14:paraId="03257938" w14:textId="77777777" w:rsidR="005A0053" w:rsidRDefault="005A0053" w:rsidP="001D41AE">
            <w:pPr>
              <w:spacing w:after="0" w:line="240" w:lineRule="auto"/>
              <w:jc w:val="center"/>
              <w:rPr>
                <w:rFonts w:eastAsia="Times New Roman" w:cs="Times New Roman"/>
                <w:b/>
                <w:lang w:eastAsia="en-GB"/>
              </w:rPr>
            </w:pPr>
          </w:p>
        </w:tc>
        <w:tc>
          <w:tcPr>
            <w:tcW w:w="4536" w:type="dxa"/>
            <w:tcBorders>
              <w:top w:val="single" w:sz="4" w:space="0" w:color="auto"/>
              <w:left w:val="single" w:sz="4" w:space="0" w:color="auto"/>
              <w:bottom w:val="single" w:sz="4" w:space="0" w:color="auto"/>
              <w:right w:val="single" w:sz="4" w:space="0" w:color="auto"/>
            </w:tcBorders>
          </w:tcPr>
          <w:p w14:paraId="66B0D831" w14:textId="77777777" w:rsidR="005A0053" w:rsidRDefault="005A0053" w:rsidP="006C759C">
            <w:pPr>
              <w:spacing w:after="0" w:line="240" w:lineRule="auto"/>
              <w:ind w:right="-162"/>
              <w:rPr>
                <w:rFonts w:eastAsia="Times New Roman" w:cs="Times New Roman"/>
                <w:b/>
                <w:lang w:eastAsia="en-GB"/>
              </w:rPr>
            </w:pPr>
            <w:r>
              <w:rPr>
                <w:rFonts w:eastAsia="Times New Roman" w:cs="Times New Roman"/>
                <w:b/>
                <w:lang w:eastAsia="en-GB"/>
              </w:rPr>
              <w:t>MANAGING THE RISK</w:t>
            </w:r>
          </w:p>
          <w:p w14:paraId="4FA7F9F0" w14:textId="2962B209" w:rsidR="005A0053" w:rsidRDefault="005A0053" w:rsidP="006C759C">
            <w:pPr>
              <w:spacing w:after="0" w:line="240" w:lineRule="auto"/>
              <w:ind w:right="-162"/>
              <w:rPr>
                <w:rFonts w:eastAsia="Times New Roman" w:cs="Times New Roman"/>
                <w:b/>
                <w:lang w:eastAsia="en-GB"/>
              </w:rPr>
            </w:pPr>
            <w:r>
              <w:rPr>
                <w:rFonts w:eastAsia="Times New Roman" w:cs="Times New Roman"/>
                <w:b/>
                <w:lang w:eastAsia="en-GB"/>
              </w:rPr>
              <w:t>PROPOSED ACTION/CONTROL MEASURES</w:t>
            </w:r>
          </w:p>
        </w:tc>
        <w:tc>
          <w:tcPr>
            <w:tcW w:w="3402" w:type="dxa"/>
            <w:tcBorders>
              <w:top w:val="single" w:sz="4" w:space="0" w:color="auto"/>
              <w:left w:val="single" w:sz="4" w:space="0" w:color="auto"/>
              <w:bottom w:val="single" w:sz="4" w:space="0" w:color="auto"/>
              <w:right w:val="single" w:sz="4" w:space="0" w:color="auto"/>
            </w:tcBorders>
          </w:tcPr>
          <w:p w14:paraId="4A54BBC4" w14:textId="77777777" w:rsidR="005A0053" w:rsidRDefault="005A0053" w:rsidP="006C759C">
            <w:pPr>
              <w:spacing w:after="0" w:line="240" w:lineRule="auto"/>
              <w:ind w:right="-162"/>
              <w:rPr>
                <w:rFonts w:eastAsia="Times New Roman" w:cs="Times New Roman"/>
                <w:b/>
                <w:lang w:eastAsia="en-GB"/>
              </w:rPr>
            </w:pPr>
            <w:r>
              <w:rPr>
                <w:rFonts w:eastAsia="Times New Roman" w:cs="Times New Roman"/>
                <w:b/>
                <w:lang w:eastAsia="en-GB"/>
              </w:rPr>
              <w:t>FURTHER ACTION NEEDED/BY DATE</w:t>
            </w:r>
          </w:p>
          <w:p w14:paraId="7A2C468D" w14:textId="77777777" w:rsidR="005A0053" w:rsidRDefault="005A0053" w:rsidP="006C759C">
            <w:pPr>
              <w:spacing w:after="0" w:line="240" w:lineRule="auto"/>
              <w:ind w:right="-162"/>
              <w:rPr>
                <w:rFonts w:eastAsia="Times New Roman" w:cs="Times New Roman"/>
                <w:b/>
                <w:lang w:eastAsia="en-GB"/>
              </w:rPr>
            </w:pPr>
          </w:p>
        </w:tc>
        <w:tc>
          <w:tcPr>
            <w:tcW w:w="1134" w:type="dxa"/>
            <w:tcBorders>
              <w:top w:val="single" w:sz="4" w:space="0" w:color="auto"/>
              <w:left w:val="single" w:sz="4" w:space="0" w:color="auto"/>
              <w:bottom w:val="single" w:sz="4" w:space="0" w:color="auto"/>
              <w:right w:val="single" w:sz="4" w:space="0" w:color="auto"/>
            </w:tcBorders>
          </w:tcPr>
          <w:p w14:paraId="0F9B8251" w14:textId="048F340B" w:rsidR="005A0053" w:rsidRPr="005360E0" w:rsidRDefault="005A0053" w:rsidP="006C759C">
            <w:pPr>
              <w:spacing w:after="0" w:line="240" w:lineRule="auto"/>
              <w:ind w:left="33"/>
              <w:rPr>
                <w:rFonts w:eastAsia="Times New Roman" w:cs="Times New Roman"/>
                <w:b/>
                <w:lang w:eastAsia="en-GB"/>
              </w:rPr>
            </w:pPr>
            <w:r w:rsidRPr="005360E0">
              <w:rPr>
                <w:rFonts w:eastAsia="Times New Roman" w:cs="Times New Roman"/>
                <w:b/>
                <w:lang w:eastAsia="en-GB"/>
              </w:rPr>
              <w:t>RISK MGR</w:t>
            </w:r>
            <w:r>
              <w:rPr>
                <w:rFonts w:eastAsia="Times New Roman" w:cs="Times New Roman"/>
                <w:b/>
                <w:lang w:eastAsia="en-GB"/>
              </w:rPr>
              <w:t xml:space="preserve"> </w:t>
            </w:r>
          </w:p>
        </w:tc>
      </w:tr>
      <w:tr w:rsidR="00BF5DC5" w14:paraId="6FB2457F" w14:textId="77777777" w:rsidTr="00BF5DC5">
        <w:tc>
          <w:tcPr>
            <w:tcW w:w="1844" w:type="dxa"/>
            <w:tcBorders>
              <w:top w:val="single" w:sz="4" w:space="0" w:color="auto"/>
              <w:left w:val="single" w:sz="4" w:space="0" w:color="auto"/>
              <w:bottom w:val="single" w:sz="4" w:space="0" w:color="auto"/>
              <w:right w:val="single" w:sz="4" w:space="0" w:color="auto"/>
            </w:tcBorders>
          </w:tcPr>
          <w:p w14:paraId="7EE53A74" w14:textId="0190F376" w:rsidR="00BF5DC5" w:rsidRPr="00BF5DC5" w:rsidRDefault="00BF5DC5" w:rsidP="005A0053">
            <w:pPr>
              <w:spacing w:after="0" w:line="240" w:lineRule="auto"/>
              <w:rPr>
                <w:rFonts w:ascii="Calibri" w:eastAsia="Times New Roman" w:hAnsi="Calibri" w:cs="Calibri"/>
                <w:lang w:eastAsia="en-GB"/>
              </w:rPr>
            </w:pPr>
            <w:r w:rsidRPr="00BF5DC5">
              <w:rPr>
                <w:rFonts w:ascii="Calibri" w:eastAsia="Times New Roman" w:hAnsi="Calibri" w:cs="Calibri"/>
                <w:lang w:eastAsia="en-GB"/>
              </w:rPr>
              <w:t>0.1 Information not on hand in c</w:t>
            </w:r>
            <w:r>
              <w:rPr>
                <w:rFonts w:ascii="Calibri" w:eastAsia="Times New Roman" w:hAnsi="Calibri" w:cs="Calibri"/>
                <w:lang w:eastAsia="en-GB"/>
              </w:rPr>
              <w:t>e</w:t>
            </w:r>
            <w:r w:rsidRPr="00BF5DC5">
              <w:rPr>
                <w:rFonts w:ascii="Calibri" w:eastAsia="Times New Roman" w:hAnsi="Calibri" w:cs="Calibri"/>
                <w:lang w:eastAsia="en-GB"/>
              </w:rPr>
              <w:t>ntral location</w:t>
            </w:r>
          </w:p>
        </w:tc>
        <w:tc>
          <w:tcPr>
            <w:tcW w:w="1276" w:type="dxa"/>
            <w:tcBorders>
              <w:top w:val="single" w:sz="4" w:space="0" w:color="auto"/>
              <w:left w:val="single" w:sz="4" w:space="0" w:color="auto"/>
              <w:bottom w:val="single" w:sz="4" w:space="0" w:color="auto"/>
              <w:right w:val="single" w:sz="4" w:space="0" w:color="auto"/>
            </w:tcBorders>
          </w:tcPr>
          <w:p w14:paraId="30D89FAE" w14:textId="77777777" w:rsidR="00BF5DC5" w:rsidRPr="00BF5DC5" w:rsidRDefault="00BF5DC5" w:rsidP="00BF5DC5">
            <w:pPr>
              <w:spacing w:before="120" w:after="0" w:line="240" w:lineRule="auto"/>
              <w:rPr>
                <w:rFonts w:eastAsia="Times New Roman" w:cs="Times New Roman"/>
                <w:lang w:eastAsia="en-GB"/>
              </w:rPr>
            </w:pPr>
            <w:r w:rsidRPr="00BF5DC5">
              <w:rPr>
                <w:rFonts w:eastAsia="Times New Roman" w:cs="Times New Roman"/>
                <w:lang w:eastAsia="en-GB"/>
              </w:rPr>
              <w:t>Entrants</w:t>
            </w:r>
          </w:p>
          <w:p w14:paraId="3B00740B" w14:textId="24242A93" w:rsidR="00BF5DC5" w:rsidRDefault="00BF5DC5" w:rsidP="00BF5DC5">
            <w:pPr>
              <w:spacing w:before="120" w:after="0" w:line="240" w:lineRule="auto"/>
              <w:rPr>
                <w:rFonts w:eastAsia="Times New Roman" w:cs="Times New Roman"/>
                <w:b/>
                <w:lang w:eastAsia="en-GB"/>
              </w:rPr>
            </w:pPr>
            <w:r w:rsidRPr="00BF5DC5">
              <w:rPr>
                <w:rFonts w:eastAsia="Times New Roman" w:cs="Times New Roman"/>
                <w:lang w:eastAsia="en-GB"/>
              </w:rPr>
              <w:t>Marshals</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A821C50" w14:textId="77777777" w:rsidR="00BF5DC5" w:rsidRDefault="00BF5DC5" w:rsidP="001D41AE">
            <w:pPr>
              <w:spacing w:after="0" w:line="240" w:lineRule="auto"/>
              <w:jc w:val="center"/>
              <w:rPr>
                <w:rFonts w:eastAsia="Times New Roman" w:cs="Times New Roman"/>
                <w:b/>
                <w:sz w:val="18"/>
                <w:szCs w:val="18"/>
                <w:lang w:eastAsia="en-GB"/>
              </w:rPr>
            </w:pPr>
          </w:p>
          <w:p w14:paraId="1B70A63C" w14:textId="0C84FAAA" w:rsidR="00BF5DC5" w:rsidRDefault="00BF5DC5" w:rsidP="001D41AE">
            <w:pPr>
              <w:spacing w:after="0" w:line="240" w:lineRule="auto"/>
              <w:jc w:val="center"/>
              <w:rPr>
                <w:rFonts w:eastAsia="Times New Roman" w:cs="Times New Roman"/>
                <w:b/>
                <w:sz w:val="18"/>
                <w:szCs w:val="18"/>
                <w:lang w:eastAsia="en-GB"/>
              </w:rPr>
            </w:pPr>
            <w:r>
              <w:rPr>
                <w:rFonts w:eastAsia="Times New Roman" w:cs="Times New Roman"/>
                <w:b/>
                <w:sz w:val="18"/>
                <w:szCs w:val="18"/>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auto" w:fill="FFFF00"/>
          </w:tcPr>
          <w:p w14:paraId="6490F7D0" w14:textId="77777777" w:rsidR="00BF5DC5" w:rsidRDefault="00BF5DC5" w:rsidP="001D41AE">
            <w:pPr>
              <w:spacing w:after="0" w:line="240" w:lineRule="auto"/>
              <w:jc w:val="center"/>
              <w:rPr>
                <w:rFonts w:eastAsia="Times New Roman" w:cs="Times New Roman"/>
                <w:b/>
                <w:sz w:val="18"/>
                <w:szCs w:val="18"/>
                <w:lang w:eastAsia="en-GB"/>
              </w:rPr>
            </w:pPr>
          </w:p>
          <w:p w14:paraId="4BA61646" w14:textId="287FDF46" w:rsidR="00BF5DC5" w:rsidRDefault="00BF5DC5" w:rsidP="001D41AE">
            <w:pPr>
              <w:spacing w:after="0" w:line="240" w:lineRule="auto"/>
              <w:jc w:val="center"/>
              <w:rPr>
                <w:rFonts w:eastAsia="Times New Roman" w:cs="Times New Roman"/>
                <w:b/>
                <w:sz w:val="18"/>
                <w:szCs w:val="18"/>
                <w:lang w:eastAsia="en-GB"/>
              </w:rPr>
            </w:pPr>
            <w:r>
              <w:rPr>
                <w:rFonts w:eastAsia="Times New Roman" w:cs="Times New Roman"/>
                <w:b/>
                <w:sz w:val="18"/>
                <w:szCs w:val="18"/>
                <w:lang w:eastAsia="en-GB"/>
              </w:rPr>
              <w:t>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14:paraId="4CA54BCF" w14:textId="77777777" w:rsidR="00BF5DC5" w:rsidRDefault="00BF5DC5" w:rsidP="001D41AE">
            <w:pPr>
              <w:spacing w:after="0" w:line="240" w:lineRule="auto"/>
              <w:jc w:val="center"/>
              <w:rPr>
                <w:rFonts w:eastAsia="Times New Roman" w:cs="Times New Roman"/>
                <w:b/>
                <w:sz w:val="18"/>
                <w:szCs w:val="18"/>
                <w:lang w:eastAsia="en-GB"/>
              </w:rPr>
            </w:pPr>
          </w:p>
          <w:p w14:paraId="3DB16A66" w14:textId="7C5A13B2" w:rsidR="00BF5DC5" w:rsidRDefault="00BF5DC5" w:rsidP="001D41AE">
            <w:pPr>
              <w:spacing w:after="0" w:line="240" w:lineRule="auto"/>
              <w:jc w:val="center"/>
              <w:rPr>
                <w:rFonts w:eastAsia="Times New Roman" w:cs="Times New Roman"/>
                <w:b/>
                <w:sz w:val="18"/>
                <w:szCs w:val="18"/>
                <w:lang w:eastAsia="en-GB"/>
              </w:rPr>
            </w:pPr>
            <w:r>
              <w:rPr>
                <w:rFonts w:eastAsia="Times New Roman" w:cs="Times New Roman"/>
                <w:b/>
                <w:sz w:val="18"/>
                <w:szCs w:val="18"/>
                <w:lang w:eastAsia="en-GB"/>
              </w:rPr>
              <w:t>8</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6B28927" w14:textId="77777777" w:rsidR="00BF5DC5" w:rsidRDefault="00BF5DC5" w:rsidP="001D41AE">
            <w:pPr>
              <w:spacing w:after="0" w:line="240" w:lineRule="auto"/>
              <w:jc w:val="center"/>
              <w:rPr>
                <w:rFonts w:eastAsia="Times New Roman" w:cs="Times New Roman"/>
                <w:b/>
                <w:lang w:eastAsia="en-GB"/>
              </w:rPr>
            </w:pPr>
          </w:p>
          <w:p w14:paraId="5A4BA544" w14:textId="2A446FD1" w:rsidR="00BF5DC5" w:rsidRDefault="00BF5DC5" w:rsidP="001D41AE">
            <w:pPr>
              <w:spacing w:after="0" w:line="240" w:lineRule="auto"/>
              <w:jc w:val="center"/>
              <w:rPr>
                <w:rFonts w:eastAsia="Times New Roman" w:cs="Times New Roman"/>
                <w:b/>
                <w:lang w:eastAsia="en-GB"/>
              </w:rPr>
            </w:pPr>
            <w:r>
              <w:rPr>
                <w:rFonts w:eastAsia="Times New Roman" w:cs="Times New Roman"/>
                <w:b/>
                <w:lang w:eastAsia="en-GB"/>
              </w:rPr>
              <w:t>M</w:t>
            </w:r>
          </w:p>
        </w:tc>
        <w:tc>
          <w:tcPr>
            <w:tcW w:w="4536" w:type="dxa"/>
            <w:tcBorders>
              <w:top w:val="single" w:sz="4" w:space="0" w:color="auto"/>
              <w:left w:val="single" w:sz="4" w:space="0" w:color="auto"/>
              <w:bottom w:val="single" w:sz="4" w:space="0" w:color="auto"/>
              <w:right w:val="single" w:sz="4" w:space="0" w:color="auto"/>
            </w:tcBorders>
          </w:tcPr>
          <w:p w14:paraId="23101638" w14:textId="6660C6A4" w:rsidR="00BF5DC5" w:rsidRPr="00BF5DC5" w:rsidRDefault="00BF5DC5" w:rsidP="00BF5DC5">
            <w:pPr>
              <w:pStyle w:val="ListParagraph"/>
              <w:numPr>
                <w:ilvl w:val="0"/>
                <w:numId w:val="39"/>
              </w:numPr>
              <w:spacing w:after="0" w:line="240" w:lineRule="auto"/>
              <w:ind w:left="317" w:right="-162"/>
              <w:rPr>
                <w:rFonts w:eastAsia="Times New Roman" w:cs="Times New Roman"/>
                <w:lang w:eastAsia="en-GB"/>
              </w:rPr>
            </w:pPr>
            <w:r w:rsidRPr="00BF5DC5">
              <w:rPr>
                <w:rFonts w:eastAsia="Times New Roman" w:cs="Times New Roman"/>
                <w:lang w:eastAsia="en-GB"/>
              </w:rPr>
              <w:t>Master Folder of all information will be on control desk</w:t>
            </w:r>
          </w:p>
        </w:tc>
        <w:tc>
          <w:tcPr>
            <w:tcW w:w="3402" w:type="dxa"/>
            <w:tcBorders>
              <w:top w:val="single" w:sz="4" w:space="0" w:color="auto"/>
              <w:left w:val="single" w:sz="4" w:space="0" w:color="auto"/>
              <w:bottom w:val="single" w:sz="4" w:space="0" w:color="auto"/>
              <w:right w:val="single" w:sz="4" w:space="0" w:color="auto"/>
            </w:tcBorders>
          </w:tcPr>
          <w:p w14:paraId="3B312721" w14:textId="23D4DBD2" w:rsidR="00BF5DC5" w:rsidRPr="00BF5DC5" w:rsidRDefault="00BF5DC5" w:rsidP="00BF5DC5">
            <w:pPr>
              <w:pStyle w:val="ListParagraph"/>
              <w:numPr>
                <w:ilvl w:val="0"/>
                <w:numId w:val="40"/>
              </w:numPr>
              <w:spacing w:after="0" w:line="240" w:lineRule="auto"/>
              <w:ind w:left="317" w:right="-162"/>
              <w:rPr>
                <w:rFonts w:eastAsia="Times New Roman" w:cs="Times New Roman"/>
                <w:lang w:eastAsia="en-GB"/>
              </w:rPr>
            </w:pPr>
            <w:r>
              <w:rPr>
                <w:rFonts w:eastAsia="Times New Roman" w:cs="Times New Roman"/>
                <w:lang w:eastAsia="en-GB"/>
              </w:rPr>
              <w:t xml:space="preserve">Created </w:t>
            </w:r>
          </w:p>
        </w:tc>
        <w:tc>
          <w:tcPr>
            <w:tcW w:w="1134" w:type="dxa"/>
            <w:tcBorders>
              <w:top w:val="single" w:sz="4" w:space="0" w:color="auto"/>
              <w:left w:val="single" w:sz="4" w:space="0" w:color="auto"/>
              <w:bottom w:val="single" w:sz="4" w:space="0" w:color="auto"/>
              <w:right w:val="single" w:sz="4" w:space="0" w:color="auto"/>
            </w:tcBorders>
          </w:tcPr>
          <w:p w14:paraId="67B6ED16" w14:textId="3801D0B8" w:rsidR="00BF5DC5" w:rsidRPr="005360E0" w:rsidRDefault="00BF5DC5" w:rsidP="00BF5DC5">
            <w:pPr>
              <w:spacing w:after="0" w:line="240" w:lineRule="auto"/>
              <w:ind w:left="33"/>
              <w:jc w:val="center"/>
              <w:rPr>
                <w:rFonts w:eastAsia="Times New Roman" w:cs="Times New Roman"/>
                <w:b/>
                <w:lang w:eastAsia="en-GB"/>
              </w:rPr>
            </w:pPr>
            <w:r>
              <w:rPr>
                <w:rFonts w:eastAsia="Times New Roman" w:cs="Times New Roman"/>
                <w:b/>
                <w:lang w:eastAsia="en-GB"/>
              </w:rPr>
              <w:t>AH</w:t>
            </w:r>
          </w:p>
        </w:tc>
      </w:tr>
      <w:tr w:rsidR="00800EDC" w14:paraId="78757655" w14:textId="77777777" w:rsidTr="00EF374B">
        <w:tc>
          <w:tcPr>
            <w:tcW w:w="1844" w:type="dxa"/>
            <w:tcBorders>
              <w:top w:val="single" w:sz="4" w:space="0" w:color="auto"/>
              <w:left w:val="single" w:sz="4" w:space="0" w:color="auto"/>
              <w:bottom w:val="single" w:sz="4" w:space="0" w:color="auto"/>
              <w:right w:val="single" w:sz="4" w:space="0" w:color="auto"/>
            </w:tcBorders>
          </w:tcPr>
          <w:p w14:paraId="143A0B86" w14:textId="01729754" w:rsidR="005A0053" w:rsidRPr="00A551CC" w:rsidRDefault="005A0053" w:rsidP="00ED11D2">
            <w:pPr>
              <w:spacing w:after="0" w:line="240" w:lineRule="auto"/>
              <w:jc w:val="both"/>
              <w:rPr>
                <w:rFonts w:eastAsia="Times New Roman" w:cs="Times New Roman"/>
                <w:lang w:eastAsia="en-GB"/>
              </w:rPr>
            </w:pPr>
            <w:r>
              <w:rPr>
                <w:rFonts w:eastAsia="Times New Roman" w:cs="Times New Roman"/>
                <w:lang w:eastAsia="en-GB"/>
              </w:rPr>
              <w:t xml:space="preserve">1.1 </w:t>
            </w:r>
            <w:r w:rsidR="00ED11D2">
              <w:rPr>
                <w:rFonts w:eastAsia="Times New Roman" w:cs="Times New Roman"/>
                <w:lang w:eastAsia="en-GB"/>
              </w:rPr>
              <w:t>That the event organisers do not have the necessary skills and commitment to organise the event adequately. Also the possibility of illness or other personal issues impacts on the organiser’s availability</w:t>
            </w:r>
            <w:r>
              <w:rPr>
                <w:rFonts w:eastAsia="Times New Roman" w:cs="Times New Roman"/>
                <w:lang w:eastAsia="en-GB"/>
              </w:rPr>
              <w:t>.</w:t>
            </w:r>
          </w:p>
        </w:tc>
        <w:tc>
          <w:tcPr>
            <w:tcW w:w="1276" w:type="dxa"/>
            <w:tcBorders>
              <w:top w:val="single" w:sz="4" w:space="0" w:color="auto"/>
              <w:left w:val="single" w:sz="4" w:space="0" w:color="auto"/>
              <w:bottom w:val="single" w:sz="4" w:space="0" w:color="auto"/>
              <w:right w:val="single" w:sz="4" w:space="0" w:color="auto"/>
            </w:tcBorders>
          </w:tcPr>
          <w:p w14:paraId="11D8D399" w14:textId="77777777" w:rsidR="005A0053" w:rsidRPr="00A551CC" w:rsidRDefault="005A0053" w:rsidP="005A0053">
            <w:pPr>
              <w:spacing w:after="0" w:line="240" w:lineRule="auto"/>
              <w:rPr>
                <w:rFonts w:eastAsia="Times New Roman" w:cs="Times New Roman"/>
                <w:lang w:eastAsia="en-GB"/>
              </w:rPr>
            </w:pPr>
            <w:r>
              <w:rPr>
                <w:rFonts w:eastAsia="Times New Roman" w:cs="Times New Roman"/>
                <w:lang w:eastAsia="en-GB"/>
              </w:rPr>
              <w:t>E</w:t>
            </w:r>
            <w:r w:rsidRPr="00A551CC">
              <w:rPr>
                <w:rFonts w:eastAsia="Times New Roman" w:cs="Times New Roman"/>
                <w:lang w:eastAsia="en-GB"/>
              </w:rPr>
              <w:t>ntrants</w:t>
            </w:r>
          </w:p>
          <w:p w14:paraId="463A45BC" w14:textId="77777777" w:rsidR="005A0053" w:rsidRPr="00A551CC" w:rsidRDefault="005A0053" w:rsidP="005A0053">
            <w:pPr>
              <w:spacing w:after="0" w:line="240" w:lineRule="auto"/>
              <w:rPr>
                <w:rFonts w:eastAsia="Times New Roman" w:cs="Times New Roman"/>
                <w:lang w:eastAsia="en-GB"/>
              </w:rPr>
            </w:pPr>
            <w:r>
              <w:rPr>
                <w:rFonts w:eastAsia="Times New Roman" w:cs="Times New Roman"/>
                <w:lang w:eastAsia="en-GB"/>
              </w:rPr>
              <w:t>M</w:t>
            </w:r>
            <w:r w:rsidRPr="00A551CC">
              <w:rPr>
                <w:rFonts w:eastAsia="Times New Roman" w:cs="Times New Roman"/>
                <w:lang w:eastAsia="en-GB"/>
              </w:rPr>
              <w:t>arshals</w:t>
            </w:r>
          </w:p>
          <w:p w14:paraId="44921D21" w14:textId="77777777" w:rsidR="005A0053" w:rsidRPr="00A551CC" w:rsidRDefault="005A0053" w:rsidP="005A0053">
            <w:pPr>
              <w:spacing w:after="0" w:line="240" w:lineRule="auto"/>
              <w:rPr>
                <w:rFonts w:eastAsia="Times New Roman" w:cs="Times New Roman"/>
                <w:lang w:eastAsia="en-GB"/>
              </w:rPr>
            </w:pPr>
            <w:r>
              <w:rPr>
                <w:rFonts w:eastAsia="Times New Roman" w:cs="Times New Roman"/>
                <w:lang w:eastAsia="en-GB"/>
              </w:rPr>
              <w:t>S</w:t>
            </w:r>
            <w:r w:rsidRPr="00A551CC">
              <w:rPr>
                <w:rFonts w:eastAsia="Times New Roman" w:cs="Times New Roman"/>
                <w:lang w:eastAsia="en-GB"/>
              </w:rPr>
              <w:t>upporters</w:t>
            </w:r>
          </w:p>
          <w:p w14:paraId="3474610B" w14:textId="77777777" w:rsidR="005A0053" w:rsidRPr="00A551CC" w:rsidRDefault="005A0053" w:rsidP="005A0053">
            <w:pPr>
              <w:spacing w:after="0" w:line="240" w:lineRule="auto"/>
              <w:rPr>
                <w:rFonts w:eastAsia="Times New Roman" w:cs="Times New Roman"/>
                <w:lang w:eastAsia="en-GB"/>
              </w:rPr>
            </w:pPr>
            <w:r>
              <w:rPr>
                <w:rFonts w:eastAsia="Times New Roman" w:cs="Times New Roman"/>
                <w:lang w:eastAsia="en-GB"/>
              </w:rPr>
              <w:t>P</w:t>
            </w:r>
            <w:r w:rsidRPr="00A551CC">
              <w:rPr>
                <w:rFonts w:eastAsia="Times New Roman" w:cs="Times New Roman"/>
                <w:lang w:eastAsia="en-GB"/>
              </w:rPr>
              <w:t>ublic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FBBA59B" w14:textId="710B3EC2" w:rsidR="005A0053" w:rsidRPr="006D61BE" w:rsidRDefault="003340C9" w:rsidP="005A0053">
            <w:pPr>
              <w:spacing w:after="0" w:line="240" w:lineRule="auto"/>
              <w:jc w:val="center"/>
              <w:rPr>
                <w:rFonts w:eastAsia="Times New Roman" w:cs="Times New Roman"/>
                <w:b/>
                <w:lang w:eastAsia="en-GB"/>
              </w:rPr>
            </w:pPr>
            <w:r w:rsidRPr="006D61BE">
              <w:rPr>
                <w:rFonts w:eastAsia="Times New Roman" w:cs="Times New Roman"/>
                <w:b/>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0CCD1782" w14:textId="6A36C6BC" w:rsidR="005A0053" w:rsidRPr="006D61BE" w:rsidRDefault="00800EDC" w:rsidP="005A0053">
            <w:pPr>
              <w:spacing w:after="0" w:line="240" w:lineRule="auto"/>
              <w:jc w:val="center"/>
              <w:rPr>
                <w:rFonts w:eastAsia="Times New Roman" w:cs="Times New Roman"/>
                <w:b/>
                <w:lang w:eastAsia="en-GB"/>
              </w:rPr>
            </w:pPr>
            <w:r w:rsidRPr="006D61BE">
              <w:rPr>
                <w:rFonts w:eastAsia="Times New Roman" w:cs="Times New Roman"/>
                <w:b/>
                <w:lang w:eastAsia="en-GB"/>
              </w:rPr>
              <w:t>5</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330B94CB" w14:textId="043FF061" w:rsidR="005A0053" w:rsidRPr="006D61BE" w:rsidRDefault="003340C9" w:rsidP="005A0053">
            <w:pPr>
              <w:spacing w:after="0" w:line="240" w:lineRule="auto"/>
              <w:jc w:val="center"/>
              <w:rPr>
                <w:rFonts w:eastAsia="Times New Roman" w:cs="Times New Roman"/>
                <w:b/>
                <w:lang w:eastAsia="en-GB"/>
              </w:rPr>
            </w:pPr>
            <w:r w:rsidRPr="006D61BE">
              <w:rPr>
                <w:rFonts w:eastAsia="Times New Roman" w:cs="Times New Roman"/>
                <w:b/>
                <w:lang w:eastAsia="en-GB"/>
              </w:rPr>
              <w:t>10</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5E57FCEC" w14:textId="19559A49" w:rsidR="005A0053" w:rsidRPr="006D61BE" w:rsidRDefault="003340C9" w:rsidP="005A0053">
            <w:pPr>
              <w:spacing w:after="0" w:line="240" w:lineRule="auto"/>
              <w:jc w:val="center"/>
              <w:rPr>
                <w:rFonts w:eastAsia="Times New Roman" w:cs="Times New Roman"/>
                <w:b/>
                <w:lang w:eastAsia="en-GB"/>
              </w:rPr>
            </w:pPr>
            <w:r w:rsidRPr="006D61BE">
              <w:rPr>
                <w:rFonts w:eastAsia="Times New Roman" w:cs="Times New Roman"/>
                <w:b/>
                <w:lang w:eastAsia="en-GB"/>
              </w:rPr>
              <w:t>M</w:t>
            </w:r>
          </w:p>
        </w:tc>
        <w:tc>
          <w:tcPr>
            <w:tcW w:w="4536" w:type="dxa"/>
            <w:tcBorders>
              <w:top w:val="single" w:sz="4" w:space="0" w:color="auto"/>
              <w:left w:val="single" w:sz="4" w:space="0" w:color="auto"/>
              <w:bottom w:val="single" w:sz="4" w:space="0" w:color="auto"/>
              <w:right w:val="single" w:sz="4" w:space="0" w:color="auto"/>
            </w:tcBorders>
          </w:tcPr>
          <w:p w14:paraId="0AE8004F" w14:textId="77777777" w:rsidR="005A0053" w:rsidRDefault="00ED11D2" w:rsidP="005A0053">
            <w:pPr>
              <w:numPr>
                <w:ilvl w:val="0"/>
                <w:numId w:val="1"/>
              </w:numPr>
              <w:spacing w:after="0" w:line="240" w:lineRule="auto"/>
              <w:ind w:left="360"/>
              <w:rPr>
                <w:rFonts w:eastAsia="Times New Roman" w:cs="Times New Roman"/>
                <w:lang w:eastAsia="en-GB"/>
              </w:rPr>
            </w:pPr>
            <w:r>
              <w:rPr>
                <w:rFonts w:eastAsia="Times New Roman" w:cs="Times New Roman"/>
                <w:lang w:eastAsia="en-GB"/>
              </w:rPr>
              <w:t xml:space="preserve">Event application from organising group to LDWA describes in outline the nature of the proposed event and demonstrates capacity to assemble a suitable team (the organising committee) to run the event. </w:t>
            </w:r>
          </w:p>
          <w:p w14:paraId="401BC87D" w14:textId="77777777" w:rsidR="00ED11D2" w:rsidRDefault="00ED11D2" w:rsidP="005A0053">
            <w:pPr>
              <w:numPr>
                <w:ilvl w:val="0"/>
                <w:numId w:val="1"/>
              </w:numPr>
              <w:spacing w:after="0" w:line="240" w:lineRule="auto"/>
              <w:ind w:left="360"/>
              <w:rPr>
                <w:rFonts w:eastAsia="Times New Roman" w:cs="Times New Roman"/>
                <w:lang w:eastAsia="en-GB"/>
              </w:rPr>
            </w:pPr>
            <w:r>
              <w:rPr>
                <w:rFonts w:eastAsia="Times New Roman" w:cs="Times New Roman"/>
                <w:lang w:eastAsia="en-GB"/>
              </w:rPr>
              <w:t xml:space="preserve">Organising committee undertakes to adhere to the rules and guidelines, use standard documents including the rules, and seek assistance if required. </w:t>
            </w:r>
          </w:p>
          <w:p w14:paraId="5D03BA36" w14:textId="3C85A5F0" w:rsidR="00ED11D2" w:rsidRDefault="00ED11D2" w:rsidP="005A0053">
            <w:pPr>
              <w:numPr>
                <w:ilvl w:val="0"/>
                <w:numId w:val="1"/>
              </w:numPr>
              <w:spacing w:after="0" w:line="240" w:lineRule="auto"/>
              <w:ind w:left="360"/>
              <w:rPr>
                <w:rFonts w:eastAsia="Times New Roman" w:cs="Times New Roman"/>
                <w:lang w:eastAsia="en-GB"/>
              </w:rPr>
            </w:pPr>
            <w:r>
              <w:rPr>
                <w:rFonts w:eastAsia="Times New Roman" w:cs="Times New Roman"/>
                <w:lang w:eastAsia="en-GB"/>
              </w:rPr>
              <w:t>100 coordinator considers if additional support for committee is required and makes recommendations, appoints suitably qualified NEC representative to work with organising committee at local level and sets up methods for monitoring progress.</w:t>
            </w:r>
          </w:p>
          <w:p w14:paraId="2A58D1AF" w14:textId="10AC1A1C" w:rsidR="00ED11D2" w:rsidRPr="00A551CC" w:rsidRDefault="00ED11D2" w:rsidP="005A0053">
            <w:pPr>
              <w:numPr>
                <w:ilvl w:val="0"/>
                <w:numId w:val="1"/>
              </w:numPr>
              <w:spacing w:after="0" w:line="240" w:lineRule="auto"/>
              <w:ind w:left="360"/>
              <w:rPr>
                <w:rFonts w:eastAsia="Times New Roman" w:cs="Times New Roman"/>
                <w:lang w:eastAsia="en-GB"/>
              </w:rPr>
            </w:pPr>
            <w:r>
              <w:rPr>
                <w:rFonts w:eastAsia="Times New Roman" w:cs="Times New Roman"/>
                <w:lang w:eastAsia="en-GB"/>
              </w:rPr>
              <w:t xml:space="preserve">Organising committee to recruit additional marshals into key positions. </w:t>
            </w:r>
          </w:p>
        </w:tc>
        <w:tc>
          <w:tcPr>
            <w:tcW w:w="3402" w:type="dxa"/>
            <w:tcBorders>
              <w:top w:val="single" w:sz="4" w:space="0" w:color="auto"/>
              <w:left w:val="single" w:sz="4" w:space="0" w:color="auto"/>
              <w:bottom w:val="single" w:sz="4" w:space="0" w:color="auto"/>
              <w:right w:val="single" w:sz="4" w:space="0" w:color="auto"/>
            </w:tcBorders>
          </w:tcPr>
          <w:p w14:paraId="2A411DBE" w14:textId="3337441F" w:rsidR="00405550" w:rsidRDefault="00405550" w:rsidP="00E079DE">
            <w:pPr>
              <w:pStyle w:val="ListParagraph"/>
              <w:numPr>
                <w:ilvl w:val="0"/>
                <w:numId w:val="6"/>
              </w:numPr>
              <w:spacing w:after="0" w:line="240" w:lineRule="auto"/>
              <w:ind w:left="317" w:hanging="317"/>
              <w:rPr>
                <w:rFonts w:eastAsia="Times New Roman" w:cs="Times New Roman"/>
                <w:lang w:eastAsia="en-GB"/>
              </w:rPr>
            </w:pPr>
            <w:r>
              <w:rPr>
                <w:rFonts w:eastAsia="Times New Roman" w:cs="Times New Roman"/>
                <w:lang w:eastAsia="en-GB"/>
              </w:rPr>
              <w:t>Application approved by NEC.</w:t>
            </w:r>
          </w:p>
          <w:p w14:paraId="1FD47137" w14:textId="6A3D2370" w:rsidR="00405550" w:rsidRDefault="00405550" w:rsidP="00E079DE">
            <w:pPr>
              <w:pStyle w:val="ListParagraph"/>
              <w:numPr>
                <w:ilvl w:val="0"/>
                <w:numId w:val="6"/>
              </w:numPr>
              <w:spacing w:after="0" w:line="240" w:lineRule="auto"/>
              <w:ind w:left="317" w:hanging="317"/>
              <w:rPr>
                <w:rFonts w:eastAsia="Times New Roman" w:cs="Times New Roman"/>
                <w:lang w:eastAsia="en-GB"/>
              </w:rPr>
            </w:pPr>
            <w:r>
              <w:rPr>
                <w:rFonts w:eastAsia="Times New Roman" w:cs="Times New Roman"/>
                <w:lang w:eastAsia="en-GB"/>
              </w:rPr>
              <w:t>Standard job descriptions consulted when assembling committee.</w:t>
            </w:r>
          </w:p>
          <w:p w14:paraId="3408110A" w14:textId="09856B25" w:rsidR="00405550" w:rsidRDefault="00405550" w:rsidP="00E079DE">
            <w:pPr>
              <w:pStyle w:val="ListParagraph"/>
              <w:numPr>
                <w:ilvl w:val="0"/>
                <w:numId w:val="6"/>
              </w:numPr>
              <w:spacing w:after="0" w:line="240" w:lineRule="auto"/>
              <w:ind w:left="317" w:hanging="317"/>
              <w:rPr>
                <w:rFonts w:eastAsia="Times New Roman" w:cs="Times New Roman"/>
                <w:lang w:eastAsia="en-GB"/>
              </w:rPr>
            </w:pPr>
            <w:r>
              <w:rPr>
                <w:rFonts w:eastAsia="Times New Roman" w:cs="Times New Roman"/>
                <w:lang w:eastAsia="en-GB"/>
              </w:rPr>
              <w:t>Regular progress reports submitted to NEC.</w:t>
            </w:r>
          </w:p>
          <w:p w14:paraId="0D794CA0" w14:textId="1AF81EB9" w:rsidR="00405550" w:rsidRDefault="00405550" w:rsidP="00E079DE">
            <w:pPr>
              <w:pStyle w:val="ListParagraph"/>
              <w:numPr>
                <w:ilvl w:val="0"/>
                <w:numId w:val="6"/>
              </w:numPr>
              <w:spacing w:after="0" w:line="240" w:lineRule="auto"/>
              <w:ind w:left="317" w:hanging="317"/>
              <w:rPr>
                <w:rFonts w:eastAsia="Times New Roman" w:cs="Times New Roman"/>
                <w:lang w:eastAsia="en-GB"/>
              </w:rPr>
            </w:pPr>
            <w:r>
              <w:rPr>
                <w:rFonts w:eastAsia="Times New Roman" w:cs="Times New Roman"/>
                <w:lang w:eastAsia="en-GB"/>
              </w:rPr>
              <w:t>100s</w:t>
            </w:r>
            <w:r w:rsidR="00CE3302">
              <w:rPr>
                <w:rFonts w:eastAsia="Times New Roman" w:cs="Times New Roman"/>
                <w:lang w:eastAsia="en-GB"/>
              </w:rPr>
              <w:t xml:space="preserve"> coordinator appointed NEC representative John </w:t>
            </w:r>
            <w:proofErr w:type="spellStart"/>
            <w:r w:rsidR="00CE3302">
              <w:rPr>
                <w:rFonts w:eastAsia="Times New Roman" w:cs="Times New Roman"/>
                <w:lang w:eastAsia="en-GB"/>
              </w:rPr>
              <w:t>Elrick</w:t>
            </w:r>
            <w:proofErr w:type="spellEnd"/>
            <w:r w:rsidR="00CE3302">
              <w:rPr>
                <w:rFonts w:eastAsia="Times New Roman" w:cs="Times New Roman"/>
                <w:lang w:eastAsia="en-GB"/>
              </w:rPr>
              <w:t>.</w:t>
            </w:r>
          </w:p>
          <w:p w14:paraId="333EDBE6" w14:textId="0D86CBB8" w:rsidR="007D5065" w:rsidRDefault="007D5065" w:rsidP="00E079DE">
            <w:pPr>
              <w:pStyle w:val="ListParagraph"/>
              <w:numPr>
                <w:ilvl w:val="0"/>
                <w:numId w:val="6"/>
              </w:numPr>
              <w:spacing w:after="0" w:line="240" w:lineRule="auto"/>
              <w:ind w:left="317" w:hanging="317"/>
              <w:rPr>
                <w:rFonts w:eastAsia="Times New Roman" w:cs="Times New Roman"/>
                <w:lang w:eastAsia="en-GB"/>
              </w:rPr>
            </w:pPr>
            <w:r>
              <w:rPr>
                <w:rFonts w:eastAsia="Times New Roman" w:cs="Times New Roman"/>
                <w:lang w:eastAsia="en-GB"/>
              </w:rPr>
              <w:t xml:space="preserve">Post </w:t>
            </w:r>
            <w:proofErr w:type="spellStart"/>
            <w:r>
              <w:rPr>
                <w:rFonts w:eastAsia="Times New Roman" w:cs="Times New Roman"/>
                <w:lang w:eastAsia="en-GB"/>
              </w:rPr>
              <w:t>Covid</w:t>
            </w:r>
            <w:proofErr w:type="spellEnd"/>
            <w:r>
              <w:rPr>
                <w:rFonts w:eastAsia="Times New Roman" w:cs="Times New Roman"/>
                <w:lang w:eastAsia="en-GB"/>
              </w:rPr>
              <w:t xml:space="preserve"> restrictions Zoom meetings arranged and invited 100 coordinator.</w:t>
            </w:r>
          </w:p>
          <w:p w14:paraId="16EA39C9" w14:textId="32B79835" w:rsidR="00F262AA" w:rsidRDefault="00F262AA" w:rsidP="00E079DE">
            <w:pPr>
              <w:pStyle w:val="ListParagraph"/>
              <w:numPr>
                <w:ilvl w:val="0"/>
                <w:numId w:val="6"/>
              </w:numPr>
              <w:spacing w:after="0" w:line="240" w:lineRule="auto"/>
              <w:ind w:left="317" w:hanging="317"/>
              <w:rPr>
                <w:rFonts w:eastAsia="Times New Roman" w:cs="Times New Roman"/>
                <w:lang w:eastAsia="en-GB"/>
              </w:rPr>
            </w:pPr>
            <w:r>
              <w:rPr>
                <w:rFonts w:eastAsia="Times New Roman" w:cs="Times New Roman"/>
                <w:lang w:eastAsia="en-GB"/>
              </w:rPr>
              <w:t xml:space="preserve">Post </w:t>
            </w:r>
            <w:proofErr w:type="spellStart"/>
            <w:r>
              <w:rPr>
                <w:rFonts w:eastAsia="Times New Roman" w:cs="Times New Roman"/>
                <w:lang w:eastAsia="en-GB"/>
              </w:rPr>
              <w:t>covid</w:t>
            </w:r>
            <w:proofErr w:type="spellEnd"/>
            <w:r>
              <w:rPr>
                <w:rFonts w:eastAsia="Times New Roman" w:cs="Times New Roman"/>
                <w:lang w:eastAsia="en-GB"/>
              </w:rPr>
              <w:t xml:space="preserve"> meetings recommenced with new 100 coordinator Sara Dyer</w:t>
            </w:r>
          </w:p>
          <w:p w14:paraId="1E8A79A0" w14:textId="7A5CFF89" w:rsidR="005A20D6" w:rsidRDefault="005A20D6" w:rsidP="00E079DE">
            <w:pPr>
              <w:pStyle w:val="ListParagraph"/>
              <w:numPr>
                <w:ilvl w:val="0"/>
                <w:numId w:val="6"/>
              </w:numPr>
              <w:spacing w:after="0" w:line="240" w:lineRule="auto"/>
              <w:ind w:left="317" w:hanging="317"/>
              <w:rPr>
                <w:rFonts w:eastAsia="Times New Roman" w:cs="Times New Roman"/>
                <w:lang w:eastAsia="en-GB"/>
              </w:rPr>
            </w:pPr>
            <w:r>
              <w:rPr>
                <w:rFonts w:eastAsia="Times New Roman" w:cs="Times New Roman"/>
                <w:lang w:eastAsia="en-GB"/>
              </w:rPr>
              <w:t xml:space="preserve">All positions now covered. Main core and teams. There is a sheet with all volunteers on for over the weekend </w:t>
            </w:r>
          </w:p>
          <w:p w14:paraId="544EC481" w14:textId="028FBC7D" w:rsidR="00710DE0" w:rsidRDefault="00710DE0" w:rsidP="00E079DE">
            <w:pPr>
              <w:pStyle w:val="ListParagraph"/>
              <w:numPr>
                <w:ilvl w:val="0"/>
                <w:numId w:val="6"/>
              </w:numPr>
              <w:spacing w:after="0" w:line="240" w:lineRule="auto"/>
              <w:ind w:left="317" w:hanging="317"/>
              <w:rPr>
                <w:rFonts w:eastAsia="Times New Roman" w:cs="Times New Roman"/>
                <w:lang w:eastAsia="en-GB"/>
              </w:rPr>
            </w:pPr>
            <w:r>
              <w:rPr>
                <w:rFonts w:eastAsia="Times New Roman" w:cs="Times New Roman"/>
                <w:lang w:eastAsia="en-GB"/>
              </w:rPr>
              <w:t>The 100 coordinator has been liaising with the organising committee and the NEC</w:t>
            </w:r>
          </w:p>
          <w:p w14:paraId="4BC71FC5" w14:textId="77777777" w:rsidR="00ED11BF" w:rsidRPr="00ED11BF" w:rsidRDefault="00ED11BF" w:rsidP="00ED11BF">
            <w:pPr>
              <w:spacing w:after="0" w:line="240" w:lineRule="auto"/>
              <w:rPr>
                <w:rFonts w:eastAsia="Times New Roman" w:cs="Times New Roman"/>
                <w:lang w:eastAsia="en-GB"/>
              </w:rPr>
            </w:pPr>
          </w:p>
          <w:p w14:paraId="7E60A940" w14:textId="7B58FC50" w:rsidR="00405550" w:rsidRPr="006C759C" w:rsidRDefault="00405550" w:rsidP="00405550">
            <w:pPr>
              <w:pStyle w:val="ListParagraph"/>
              <w:spacing w:after="0" w:line="240" w:lineRule="auto"/>
              <w:ind w:left="459"/>
              <w:rPr>
                <w:rFonts w:eastAsia="Times New Roman" w:cs="Times New Roman"/>
                <w:lang w:eastAsia="en-GB"/>
              </w:rPr>
            </w:pPr>
          </w:p>
        </w:tc>
        <w:tc>
          <w:tcPr>
            <w:tcW w:w="1134" w:type="dxa"/>
            <w:tcBorders>
              <w:top w:val="single" w:sz="4" w:space="0" w:color="auto"/>
              <w:left w:val="single" w:sz="4" w:space="0" w:color="auto"/>
              <w:bottom w:val="single" w:sz="4" w:space="0" w:color="auto"/>
              <w:right w:val="single" w:sz="4" w:space="0" w:color="auto"/>
            </w:tcBorders>
          </w:tcPr>
          <w:p w14:paraId="5D49EF7D" w14:textId="61F674B8" w:rsidR="005A0053" w:rsidRPr="00800EDC" w:rsidRDefault="00800EDC" w:rsidP="00800EDC">
            <w:pPr>
              <w:jc w:val="center"/>
              <w:rPr>
                <w:rFonts w:eastAsia="Times New Roman" w:cs="Times New Roman"/>
                <w:b/>
                <w:lang w:eastAsia="en-GB"/>
              </w:rPr>
            </w:pPr>
            <w:r w:rsidRPr="00800EDC">
              <w:rPr>
                <w:rFonts w:eastAsia="Times New Roman" w:cs="Times New Roman"/>
                <w:b/>
                <w:lang w:eastAsia="en-GB"/>
              </w:rPr>
              <w:t>AH</w:t>
            </w:r>
          </w:p>
        </w:tc>
      </w:tr>
      <w:tr w:rsidR="00800EDC" w:rsidRPr="00D96818" w14:paraId="20DBECC8" w14:textId="77777777" w:rsidTr="00EF374B">
        <w:trPr>
          <w:trHeight w:val="1552"/>
        </w:trPr>
        <w:tc>
          <w:tcPr>
            <w:tcW w:w="1844" w:type="dxa"/>
            <w:tcBorders>
              <w:top w:val="single" w:sz="4" w:space="0" w:color="auto"/>
              <w:left w:val="single" w:sz="4" w:space="0" w:color="auto"/>
              <w:bottom w:val="single" w:sz="4" w:space="0" w:color="auto"/>
              <w:right w:val="single" w:sz="4" w:space="0" w:color="auto"/>
            </w:tcBorders>
          </w:tcPr>
          <w:p w14:paraId="4D49989C" w14:textId="311A9FDC" w:rsidR="005A0053" w:rsidRDefault="005A0053" w:rsidP="00800EDC">
            <w:pPr>
              <w:spacing w:after="0" w:line="240" w:lineRule="auto"/>
              <w:rPr>
                <w:rFonts w:eastAsia="Times New Roman" w:cs="Times New Roman"/>
                <w:b/>
                <w:lang w:eastAsia="en-GB"/>
              </w:rPr>
            </w:pPr>
            <w:r>
              <w:rPr>
                <w:rFonts w:eastAsia="Times New Roman" w:cs="Times New Roman"/>
                <w:lang w:eastAsia="en-GB"/>
              </w:rPr>
              <w:lastRenderedPageBreak/>
              <w:t xml:space="preserve">1.2 </w:t>
            </w:r>
            <w:r w:rsidR="00800EDC">
              <w:rPr>
                <w:rFonts w:eastAsia="Times New Roman" w:cs="Times New Roman"/>
                <w:lang w:eastAsia="en-GB"/>
              </w:rPr>
              <w:t xml:space="preserve">Entrants attempt the event that are not appropriately qualified or equipped for the event leading to accident, injuries and placing </w:t>
            </w:r>
            <w:r w:rsidR="001952A8">
              <w:rPr>
                <w:rFonts w:eastAsia="Times New Roman" w:cs="Times New Roman"/>
                <w:lang w:eastAsia="en-GB"/>
              </w:rPr>
              <w:t>extreme pressure</w:t>
            </w:r>
            <w:r w:rsidR="00800EDC">
              <w:rPr>
                <w:rFonts w:eastAsia="Times New Roman" w:cs="Times New Roman"/>
                <w:lang w:eastAsia="en-GB"/>
              </w:rPr>
              <w:t xml:space="preserve"> on organising committee.</w:t>
            </w:r>
          </w:p>
        </w:tc>
        <w:tc>
          <w:tcPr>
            <w:tcW w:w="1276" w:type="dxa"/>
            <w:tcBorders>
              <w:top w:val="single" w:sz="4" w:space="0" w:color="auto"/>
              <w:left w:val="single" w:sz="4" w:space="0" w:color="auto"/>
              <w:bottom w:val="single" w:sz="4" w:space="0" w:color="auto"/>
              <w:right w:val="single" w:sz="4" w:space="0" w:color="auto"/>
            </w:tcBorders>
          </w:tcPr>
          <w:p w14:paraId="1B706AB9" w14:textId="77777777" w:rsidR="005A0053" w:rsidRDefault="005A0053" w:rsidP="005A0053">
            <w:pPr>
              <w:spacing w:after="0" w:line="240" w:lineRule="auto"/>
              <w:rPr>
                <w:rFonts w:eastAsia="Times New Roman" w:cs="Times New Roman"/>
                <w:lang w:eastAsia="en-GB"/>
              </w:rPr>
            </w:pPr>
            <w:r>
              <w:rPr>
                <w:rFonts w:eastAsia="Times New Roman" w:cs="Times New Roman"/>
                <w:lang w:eastAsia="en-GB"/>
              </w:rPr>
              <w:t>Entrants</w:t>
            </w:r>
          </w:p>
          <w:p w14:paraId="42BAEAB6" w14:textId="77777777" w:rsidR="005A0053" w:rsidRDefault="005A0053" w:rsidP="005A0053">
            <w:pPr>
              <w:spacing w:after="0" w:line="240" w:lineRule="auto"/>
              <w:rPr>
                <w:rFonts w:eastAsia="Times New Roman" w:cs="Times New Roman"/>
                <w:lang w:eastAsia="en-GB"/>
              </w:rPr>
            </w:pPr>
            <w:r>
              <w:rPr>
                <w:rFonts w:eastAsia="Times New Roman" w:cs="Times New Roman"/>
                <w:lang w:eastAsia="en-GB"/>
              </w:rPr>
              <w:t>Marshals</w:t>
            </w:r>
          </w:p>
          <w:p w14:paraId="17CB281A" w14:textId="77777777" w:rsidR="005A0053" w:rsidRDefault="005A0053" w:rsidP="005A0053">
            <w:pPr>
              <w:spacing w:after="0" w:line="240" w:lineRule="auto"/>
              <w:rPr>
                <w:rFonts w:eastAsia="Times New Roman" w:cs="Times New Roman"/>
                <w:lang w:eastAsia="en-GB"/>
              </w:rPr>
            </w:pPr>
            <w:r>
              <w:rPr>
                <w:rFonts w:eastAsia="Times New Roman" w:cs="Times New Roman"/>
                <w:lang w:eastAsia="en-GB"/>
              </w:rPr>
              <w:t>Helpers</w:t>
            </w:r>
          </w:p>
          <w:p w14:paraId="67CE3B12" w14:textId="77777777" w:rsidR="005A0053" w:rsidRDefault="005A0053" w:rsidP="005A0053">
            <w:pPr>
              <w:spacing w:after="0" w:line="240" w:lineRule="auto"/>
              <w:rPr>
                <w:rFonts w:eastAsia="Times New Roman" w:cs="Times New Roman"/>
                <w:b/>
                <w:lang w:eastAsia="en-GB"/>
              </w:rPr>
            </w:pPr>
            <w:r>
              <w:rPr>
                <w:rFonts w:eastAsia="Times New Roman" w:cs="Times New Roman"/>
                <w:lang w:eastAsia="en-GB"/>
              </w:rPr>
              <w:t>Public – including the  emergency services</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DBD0245" w14:textId="77777777" w:rsidR="005A0053" w:rsidRPr="006D61BE" w:rsidRDefault="005A0053" w:rsidP="005A0053">
            <w:pPr>
              <w:spacing w:after="0" w:line="240" w:lineRule="auto"/>
              <w:jc w:val="center"/>
              <w:rPr>
                <w:rFonts w:eastAsia="Times New Roman" w:cs="Times New Roman"/>
                <w:b/>
                <w:lang w:eastAsia="en-GB"/>
              </w:rPr>
            </w:pPr>
            <w:r w:rsidRPr="006D61BE">
              <w:rPr>
                <w:rFonts w:eastAsia="Times New Roman" w:cs="Times New Roman"/>
                <w:b/>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070CFE04" w14:textId="77777777" w:rsidR="005A0053" w:rsidRPr="006D61BE" w:rsidRDefault="005A0053" w:rsidP="005A0053">
            <w:pPr>
              <w:spacing w:after="0" w:line="240" w:lineRule="auto"/>
              <w:jc w:val="center"/>
              <w:rPr>
                <w:rFonts w:eastAsia="Times New Roman" w:cs="Times New Roman"/>
                <w:b/>
                <w:lang w:eastAsia="en-GB"/>
              </w:rPr>
            </w:pPr>
            <w:r w:rsidRPr="006D61BE">
              <w:rPr>
                <w:rFonts w:eastAsia="Times New Roman" w:cs="Times New Roman"/>
                <w:b/>
                <w:lang w:eastAsia="en-GB"/>
              </w:rPr>
              <w:t>4</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18799721" w14:textId="77777777" w:rsidR="005A0053" w:rsidRPr="006D61BE" w:rsidRDefault="005A0053" w:rsidP="005A0053">
            <w:pPr>
              <w:spacing w:after="0" w:line="240" w:lineRule="auto"/>
              <w:jc w:val="center"/>
              <w:rPr>
                <w:rFonts w:eastAsia="Times New Roman" w:cs="Times New Roman"/>
                <w:b/>
                <w:lang w:eastAsia="en-GB"/>
              </w:rPr>
            </w:pPr>
            <w:r w:rsidRPr="006D61BE">
              <w:rPr>
                <w:rFonts w:eastAsia="Times New Roman" w:cs="Times New Roman"/>
                <w:b/>
                <w:lang w:eastAsia="en-GB"/>
              </w:rPr>
              <w:t>8</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0BA77EE5" w14:textId="77777777" w:rsidR="005A0053" w:rsidRPr="006D61BE" w:rsidRDefault="005A0053" w:rsidP="005A0053">
            <w:pPr>
              <w:spacing w:after="0" w:line="240" w:lineRule="auto"/>
              <w:jc w:val="center"/>
              <w:rPr>
                <w:rFonts w:eastAsia="Times New Roman" w:cs="Times New Roman"/>
                <w:b/>
                <w:lang w:eastAsia="en-GB"/>
              </w:rPr>
            </w:pPr>
            <w:r w:rsidRPr="006D61BE">
              <w:rPr>
                <w:rFonts w:eastAsia="Times New Roman" w:cs="Times New Roman"/>
                <w:b/>
                <w:lang w:eastAsia="en-GB"/>
              </w:rPr>
              <w:t>M</w:t>
            </w:r>
          </w:p>
        </w:tc>
        <w:tc>
          <w:tcPr>
            <w:tcW w:w="4536" w:type="dxa"/>
            <w:tcBorders>
              <w:top w:val="single" w:sz="4" w:space="0" w:color="auto"/>
              <w:left w:val="single" w:sz="4" w:space="0" w:color="auto"/>
              <w:bottom w:val="single" w:sz="4" w:space="0" w:color="auto"/>
              <w:right w:val="single" w:sz="4" w:space="0" w:color="auto"/>
            </w:tcBorders>
          </w:tcPr>
          <w:p w14:paraId="7C922315" w14:textId="3875A697" w:rsidR="001952A8" w:rsidRDefault="001952A8" w:rsidP="005A0053">
            <w:pPr>
              <w:numPr>
                <w:ilvl w:val="0"/>
                <w:numId w:val="2"/>
              </w:numPr>
              <w:spacing w:after="0" w:line="240" w:lineRule="auto"/>
              <w:ind w:left="340"/>
              <w:jc w:val="both"/>
              <w:rPr>
                <w:rFonts w:eastAsia="Times New Roman" w:cs="Times New Roman"/>
                <w:lang w:eastAsia="en-GB"/>
              </w:rPr>
            </w:pPr>
            <w:r>
              <w:rPr>
                <w:rFonts w:eastAsia="Times New Roman" w:cs="Times New Roman"/>
                <w:lang w:eastAsia="en-GB"/>
              </w:rPr>
              <w:t>All entrants need to have completed a qualifying event (as per rules).</w:t>
            </w:r>
          </w:p>
          <w:p w14:paraId="51FE61C5" w14:textId="77777777" w:rsidR="001952A8" w:rsidRDefault="005A0053" w:rsidP="005A0053">
            <w:pPr>
              <w:numPr>
                <w:ilvl w:val="0"/>
                <w:numId w:val="2"/>
              </w:numPr>
              <w:spacing w:after="0" w:line="240" w:lineRule="auto"/>
              <w:ind w:left="340"/>
              <w:jc w:val="both"/>
              <w:rPr>
                <w:rFonts w:eastAsia="Times New Roman" w:cs="Times New Roman"/>
                <w:lang w:eastAsia="en-GB"/>
              </w:rPr>
            </w:pPr>
            <w:r>
              <w:rPr>
                <w:rFonts w:eastAsia="Times New Roman" w:cs="Times New Roman"/>
                <w:lang w:eastAsia="en-GB"/>
              </w:rPr>
              <w:t xml:space="preserve">Organisers to </w:t>
            </w:r>
            <w:r w:rsidR="001952A8">
              <w:rPr>
                <w:rFonts w:eastAsia="Times New Roman" w:cs="Times New Roman"/>
                <w:lang w:eastAsia="en-GB"/>
              </w:rPr>
              <w:t xml:space="preserve">make information on route in advance, to help potential entrants determine the nature and difficulty of the route. </w:t>
            </w:r>
          </w:p>
          <w:p w14:paraId="48B94A1F" w14:textId="77777777" w:rsidR="001952A8" w:rsidRDefault="001952A8" w:rsidP="005A0053">
            <w:pPr>
              <w:numPr>
                <w:ilvl w:val="0"/>
                <w:numId w:val="2"/>
              </w:numPr>
              <w:spacing w:after="0" w:line="240" w:lineRule="auto"/>
              <w:ind w:left="340"/>
              <w:jc w:val="both"/>
              <w:rPr>
                <w:rFonts w:eastAsia="Times New Roman" w:cs="Times New Roman"/>
                <w:lang w:eastAsia="en-GB"/>
              </w:rPr>
            </w:pPr>
            <w:r>
              <w:rPr>
                <w:rFonts w:eastAsia="Times New Roman" w:cs="Times New Roman"/>
                <w:lang w:eastAsia="en-GB"/>
              </w:rPr>
              <w:t xml:space="preserve">Establish on line forum so that entrants can raise queries on the route, and become better informed about the event. </w:t>
            </w:r>
          </w:p>
          <w:p w14:paraId="7DA66D33" w14:textId="436D8DAC" w:rsidR="001952A8" w:rsidRDefault="001952A8" w:rsidP="005A0053">
            <w:pPr>
              <w:numPr>
                <w:ilvl w:val="0"/>
                <w:numId w:val="2"/>
              </w:numPr>
              <w:spacing w:after="0" w:line="240" w:lineRule="auto"/>
              <w:ind w:left="340"/>
              <w:jc w:val="both"/>
              <w:rPr>
                <w:rFonts w:eastAsia="Times New Roman" w:cs="Times New Roman"/>
                <w:lang w:eastAsia="en-GB"/>
              </w:rPr>
            </w:pPr>
            <w:r>
              <w:rPr>
                <w:rFonts w:eastAsia="Times New Roman" w:cs="Times New Roman"/>
                <w:lang w:eastAsia="en-GB"/>
              </w:rPr>
              <w:t>Entrant</w:t>
            </w:r>
            <w:r w:rsidR="00F52C6F">
              <w:rPr>
                <w:rFonts w:eastAsia="Times New Roman" w:cs="Times New Roman"/>
                <w:lang w:eastAsia="en-GB"/>
              </w:rPr>
              <w:t>s obliged to carry appropriate k</w:t>
            </w:r>
            <w:r>
              <w:rPr>
                <w:rFonts w:eastAsia="Times New Roman" w:cs="Times New Roman"/>
                <w:lang w:eastAsia="en-GB"/>
              </w:rPr>
              <w:t xml:space="preserve">it (see rules) and the committee to ensure kit check is carried out. </w:t>
            </w:r>
          </w:p>
          <w:p w14:paraId="5B308029" w14:textId="139F3B6F" w:rsidR="001952A8" w:rsidRDefault="001952A8" w:rsidP="005A0053">
            <w:pPr>
              <w:numPr>
                <w:ilvl w:val="0"/>
                <w:numId w:val="2"/>
              </w:numPr>
              <w:spacing w:after="0" w:line="240" w:lineRule="auto"/>
              <w:ind w:left="340"/>
              <w:jc w:val="both"/>
              <w:rPr>
                <w:rFonts w:eastAsia="Times New Roman" w:cs="Times New Roman"/>
                <w:lang w:eastAsia="en-GB"/>
              </w:rPr>
            </w:pPr>
            <w:r>
              <w:rPr>
                <w:rFonts w:eastAsia="Times New Roman" w:cs="Times New Roman"/>
                <w:lang w:eastAsia="en-GB"/>
              </w:rPr>
              <w:t>Entries officer to set up systems for checking that entrants have completed qualification within specified period (see rules)</w:t>
            </w:r>
          </w:p>
          <w:p w14:paraId="5CE0E72F" w14:textId="77777777" w:rsidR="005A0053" w:rsidRDefault="001952A8" w:rsidP="003340C9">
            <w:pPr>
              <w:numPr>
                <w:ilvl w:val="0"/>
                <w:numId w:val="2"/>
              </w:numPr>
              <w:spacing w:after="0" w:line="240" w:lineRule="auto"/>
              <w:ind w:left="340"/>
              <w:jc w:val="both"/>
              <w:rPr>
                <w:rFonts w:eastAsia="Times New Roman" w:cs="Times New Roman"/>
                <w:lang w:eastAsia="en-GB"/>
              </w:rPr>
            </w:pPr>
            <w:r>
              <w:rPr>
                <w:rFonts w:eastAsia="Times New Roman" w:cs="Times New Roman"/>
                <w:lang w:eastAsia="en-GB"/>
              </w:rPr>
              <w:t xml:space="preserve">Disciplinary panel established to deal with persons not obeying rules. </w:t>
            </w:r>
          </w:p>
          <w:p w14:paraId="4143CA23" w14:textId="3B11DEE6" w:rsidR="00F52C6F" w:rsidRPr="00455995" w:rsidRDefault="00F52C6F" w:rsidP="003340C9">
            <w:pPr>
              <w:numPr>
                <w:ilvl w:val="0"/>
                <w:numId w:val="2"/>
              </w:numPr>
              <w:spacing w:after="0" w:line="240" w:lineRule="auto"/>
              <w:ind w:left="340"/>
              <w:jc w:val="both"/>
              <w:rPr>
                <w:rFonts w:eastAsia="Times New Roman" w:cs="Times New Roman"/>
                <w:lang w:eastAsia="en-GB"/>
              </w:rPr>
            </w:pPr>
            <w:r>
              <w:rPr>
                <w:rFonts w:eastAsia="Times New Roman" w:cs="Times New Roman"/>
                <w:lang w:eastAsia="en-GB"/>
              </w:rPr>
              <w:t>Possibility of extra kit check added post Breakfast</w:t>
            </w:r>
          </w:p>
        </w:tc>
        <w:tc>
          <w:tcPr>
            <w:tcW w:w="3402" w:type="dxa"/>
            <w:tcBorders>
              <w:top w:val="single" w:sz="4" w:space="0" w:color="auto"/>
              <w:left w:val="single" w:sz="4" w:space="0" w:color="auto"/>
              <w:bottom w:val="single" w:sz="4" w:space="0" w:color="auto"/>
              <w:right w:val="single" w:sz="4" w:space="0" w:color="auto"/>
            </w:tcBorders>
          </w:tcPr>
          <w:p w14:paraId="237C9645" w14:textId="3CC5C3DB" w:rsidR="003340C9" w:rsidRPr="005C7148" w:rsidRDefault="005A0053" w:rsidP="00E079DE">
            <w:pPr>
              <w:pStyle w:val="ListParagraph"/>
              <w:numPr>
                <w:ilvl w:val="0"/>
                <w:numId w:val="7"/>
              </w:numPr>
              <w:spacing w:after="0" w:line="240" w:lineRule="auto"/>
              <w:ind w:left="317" w:hanging="317"/>
              <w:rPr>
                <w:rFonts w:eastAsia="Times New Roman" w:cs="Times New Roman"/>
                <w:lang w:eastAsia="en-GB"/>
              </w:rPr>
            </w:pPr>
            <w:r w:rsidRPr="005C7148">
              <w:rPr>
                <w:rFonts w:eastAsia="Times New Roman" w:cs="Times New Roman"/>
                <w:lang w:eastAsia="en-GB"/>
              </w:rPr>
              <w:t xml:space="preserve">Ensure checking mechanism set up to confirm that only suitably </w:t>
            </w:r>
            <w:r w:rsidR="001952A8" w:rsidRPr="005C7148">
              <w:rPr>
                <w:rFonts w:eastAsia="Times New Roman" w:cs="Times New Roman"/>
                <w:lang w:eastAsia="en-GB"/>
              </w:rPr>
              <w:t>qualified entrants are accepted.</w:t>
            </w:r>
          </w:p>
          <w:p w14:paraId="218C20A8" w14:textId="7CD1C730" w:rsidR="005A0053" w:rsidRPr="005C7148" w:rsidRDefault="008C4C78" w:rsidP="00E079DE">
            <w:pPr>
              <w:pStyle w:val="ListParagraph"/>
              <w:numPr>
                <w:ilvl w:val="0"/>
                <w:numId w:val="7"/>
              </w:numPr>
              <w:spacing w:after="0" w:line="240" w:lineRule="auto"/>
              <w:ind w:left="317" w:hanging="317"/>
              <w:rPr>
                <w:rFonts w:eastAsia="Times New Roman" w:cs="Times New Roman"/>
                <w:lang w:eastAsia="en-GB"/>
              </w:rPr>
            </w:pPr>
            <w:r>
              <w:rPr>
                <w:rFonts w:eastAsia="Times New Roman" w:cs="Times New Roman"/>
                <w:lang w:eastAsia="en-GB"/>
              </w:rPr>
              <w:t>Mad</w:t>
            </w:r>
            <w:r w:rsidR="005A0053" w:rsidRPr="005C7148">
              <w:rPr>
                <w:rFonts w:eastAsia="Times New Roman" w:cs="Times New Roman"/>
                <w:lang w:eastAsia="en-GB"/>
              </w:rPr>
              <w:t xml:space="preserve">e </w:t>
            </w:r>
            <w:r>
              <w:rPr>
                <w:rFonts w:eastAsia="Times New Roman" w:cs="Times New Roman"/>
                <w:lang w:eastAsia="en-GB"/>
              </w:rPr>
              <w:t>draft route details available</w:t>
            </w:r>
            <w:r w:rsidR="005A0053" w:rsidRPr="005C7148">
              <w:rPr>
                <w:rFonts w:eastAsia="Times New Roman" w:cs="Times New Roman"/>
                <w:lang w:eastAsia="en-GB"/>
              </w:rPr>
              <w:t xml:space="preserve"> </w:t>
            </w:r>
            <w:r w:rsidR="00F262AA" w:rsidRPr="008C4C78">
              <w:rPr>
                <w:rFonts w:eastAsia="Times New Roman" w:cs="Times New Roman"/>
                <w:lang w:eastAsia="en-GB"/>
              </w:rPr>
              <w:t>Feb</w:t>
            </w:r>
            <w:r w:rsidR="007D6EEA" w:rsidRPr="008C4C78">
              <w:rPr>
                <w:rFonts w:eastAsia="Times New Roman" w:cs="Times New Roman"/>
                <w:lang w:eastAsia="en-GB"/>
              </w:rPr>
              <w:t xml:space="preserve"> 2022</w:t>
            </w:r>
          </w:p>
          <w:p w14:paraId="17CD8767" w14:textId="273B5E32" w:rsidR="005A0053" w:rsidRPr="00BF1E48" w:rsidRDefault="005A0053" w:rsidP="00E079DE">
            <w:pPr>
              <w:pStyle w:val="ListParagraph"/>
              <w:numPr>
                <w:ilvl w:val="0"/>
                <w:numId w:val="7"/>
              </w:numPr>
              <w:spacing w:after="0" w:line="240" w:lineRule="auto"/>
              <w:ind w:left="317" w:hanging="317"/>
              <w:rPr>
                <w:rFonts w:eastAsia="Times New Roman" w:cs="Times New Roman"/>
                <w:b/>
                <w:lang w:eastAsia="en-GB"/>
              </w:rPr>
            </w:pPr>
            <w:r w:rsidRPr="005C7148">
              <w:rPr>
                <w:rFonts w:eastAsia="Times New Roman" w:cs="Times New Roman"/>
                <w:lang w:eastAsia="en-GB"/>
              </w:rPr>
              <w:t>Issue</w:t>
            </w:r>
            <w:r w:rsidR="008C4C78">
              <w:rPr>
                <w:rFonts w:eastAsia="Times New Roman" w:cs="Times New Roman"/>
                <w:lang w:eastAsia="en-GB"/>
              </w:rPr>
              <w:t>d</w:t>
            </w:r>
            <w:r w:rsidRPr="005C7148">
              <w:rPr>
                <w:rFonts w:eastAsia="Times New Roman" w:cs="Times New Roman"/>
                <w:lang w:eastAsia="en-GB"/>
              </w:rPr>
              <w:t xml:space="preserve"> final</w:t>
            </w:r>
            <w:r w:rsidR="001952A8" w:rsidRPr="005C7148">
              <w:rPr>
                <w:rFonts w:eastAsia="Times New Roman" w:cs="Times New Roman"/>
                <w:lang w:eastAsia="en-GB"/>
              </w:rPr>
              <w:t xml:space="preserve"> draft of route instructions </w:t>
            </w:r>
            <w:r w:rsidR="008C4C78">
              <w:rPr>
                <w:rFonts w:eastAsia="Times New Roman" w:cs="Times New Roman"/>
                <w:lang w:eastAsia="en-GB"/>
              </w:rPr>
              <w:t>May 2022</w:t>
            </w:r>
          </w:p>
          <w:p w14:paraId="42D04100" w14:textId="5DA27C38" w:rsidR="005A0053" w:rsidRPr="005C7148" w:rsidRDefault="005A0053" w:rsidP="00E079DE">
            <w:pPr>
              <w:pStyle w:val="ListParagraph"/>
              <w:numPr>
                <w:ilvl w:val="0"/>
                <w:numId w:val="7"/>
              </w:numPr>
              <w:spacing w:after="0" w:line="240" w:lineRule="auto"/>
              <w:ind w:left="317" w:hanging="317"/>
              <w:rPr>
                <w:rFonts w:eastAsia="Times New Roman" w:cs="Times New Roman"/>
                <w:lang w:eastAsia="en-GB"/>
              </w:rPr>
            </w:pPr>
            <w:r w:rsidRPr="005C7148">
              <w:rPr>
                <w:rFonts w:eastAsia="Times New Roman" w:cs="Times New Roman"/>
                <w:lang w:eastAsia="en-GB"/>
              </w:rPr>
              <w:t>Entry form includes a request for medical information</w:t>
            </w:r>
            <w:r w:rsidR="00BF1E48">
              <w:rPr>
                <w:rFonts w:eastAsia="Times New Roman" w:cs="Times New Roman"/>
                <w:lang w:eastAsia="en-GB"/>
              </w:rPr>
              <w:t>.</w:t>
            </w:r>
          </w:p>
          <w:p w14:paraId="461505AB" w14:textId="377BA0F4" w:rsidR="005A0053" w:rsidRDefault="001952A8" w:rsidP="00E079DE">
            <w:pPr>
              <w:pStyle w:val="ListParagraph"/>
              <w:numPr>
                <w:ilvl w:val="0"/>
                <w:numId w:val="7"/>
              </w:numPr>
              <w:spacing w:after="0" w:line="240" w:lineRule="auto"/>
              <w:ind w:left="317" w:hanging="317"/>
              <w:rPr>
                <w:rFonts w:eastAsia="Times New Roman" w:cs="Times New Roman"/>
                <w:lang w:eastAsia="en-GB"/>
              </w:rPr>
            </w:pPr>
            <w:r w:rsidRPr="005C7148">
              <w:rPr>
                <w:rFonts w:eastAsia="Times New Roman" w:cs="Times New Roman"/>
                <w:lang w:eastAsia="en-GB"/>
              </w:rPr>
              <w:t xml:space="preserve">The rules will be added to the webpage after </w:t>
            </w:r>
            <w:r w:rsidR="008C4C78">
              <w:rPr>
                <w:rFonts w:eastAsia="Times New Roman" w:cs="Times New Roman"/>
                <w:lang w:eastAsia="en-GB"/>
              </w:rPr>
              <w:t>SYF</w:t>
            </w:r>
            <w:r w:rsidRPr="005C7148">
              <w:rPr>
                <w:rFonts w:eastAsia="Times New Roman" w:cs="Times New Roman"/>
                <w:lang w:eastAsia="en-GB"/>
              </w:rPr>
              <w:t xml:space="preserve"> 100 in 2021. </w:t>
            </w:r>
          </w:p>
          <w:p w14:paraId="5CD0F798" w14:textId="77777777" w:rsidR="00C66AD8" w:rsidRPr="002463AD" w:rsidRDefault="00C66AD8" w:rsidP="00E079DE">
            <w:pPr>
              <w:pStyle w:val="ListParagraph"/>
              <w:numPr>
                <w:ilvl w:val="0"/>
                <w:numId w:val="7"/>
              </w:numPr>
              <w:spacing w:after="0" w:line="240" w:lineRule="auto"/>
              <w:ind w:left="317" w:hanging="317"/>
              <w:rPr>
                <w:rFonts w:eastAsia="Times New Roman" w:cs="Times New Roman"/>
                <w:lang w:eastAsia="en-GB"/>
              </w:rPr>
            </w:pPr>
            <w:r w:rsidRPr="002463AD">
              <w:rPr>
                <w:rFonts w:eastAsia="Times New Roman" w:cs="Times New Roman"/>
                <w:lang w:eastAsia="en-GB"/>
              </w:rPr>
              <w:t xml:space="preserve">SG doing whilst entrants entering </w:t>
            </w:r>
          </w:p>
          <w:p w14:paraId="7E1959CF" w14:textId="77777777" w:rsidR="002463AD" w:rsidRDefault="002463AD" w:rsidP="00E079DE">
            <w:pPr>
              <w:pStyle w:val="ListParagraph"/>
              <w:numPr>
                <w:ilvl w:val="0"/>
                <w:numId w:val="7"/>
              </w:numPr>
              <w:spacing w:after="0" w:line="240" w:lineRule="auto"/>
              <w:ind w:left="317" w:hanging="317"/>
              <w:rPr>
                <w:rFonts w:eastAsia="Times New Roman" w:cs="Times New Roman"/>
                <w:lang w:eastAsia="en-GB"/>
              </w:rPr>
            </w:pPr>
            <w:r w:rsidRPr="002463AD">
              <w:rPr>
                <w:rFonts w:eastAsia="Times New Roman" w:cs="Times New Roman"/>
                <w:lang w:eastAsia="en-GB"/>
              </w:rPr>
              <w:t xml:space="preserve">Panel to be created post event </w:t>
            </w:r>
          </w:p>
          <w:p w14:paraId="4A5A7AE3" w14:textId="48A8B420" w:rsidR="002463AD" w:rsidRPr="005C7148" w:rsidRDefault="002463AD" w:rsidP="00E079DE">
            <w:pPr>
              <w:pStyle w:val="ListParagraph"/>
              <w:numPr>
                <w:ilvl w:val="0"/>
                <w:numId w:val="7"/>
              </w:numPr>
              <w:spacing w:after="0" w:line="240" w:lineRule="auto"/>
              <w:ind w:left="317" w:hanging="317"/>
              <w:rPr>
                <w:rFonts w:eastAsia="Times New Roman" w:cs="Times New Roman"/>
                <w:lang w:eastAsia="en-GB"/>
              </w:rPr>
            </w:pPr>
            <w:r>
              <w:rPr>
                <w:rFonts w:eastAsia="Times New Roman" w:cs="Times New Roman"/>
                <w:lang w:eastAsia="en-GB"/>
              </w:rPr>
              <w:t>To adopt ball in the bag type kit check post breakfast</w:t>
            </w:r>
          </w:p>
        </w:tc>
        <w:tc>
          <w:tcPr>
            <w:tcW w:w="1134" w:type="dxa"/>
            <w:tcBorders>
              <w:top w:val="single" w:sz="4" w:space="0" w:color="auto"/>
              <w:left w:val="single" w:sz="4" w:space="0" w:color="auto"/>
              <w:bottom w:val="single" w:sz="4" w:space="0" w:color="auto"/>
              <w:right w:val="single" w:sz="4" w:space="0" w:color="auto"/>
            </w:tcBorders>
          </w:tcPr>
          <w:p w14:paraId="62A2FCD5" w14:textId="77777777" w:rsidR="005A0053" w:rsidRPr="00DF0119" w:rsidRDefault="001952A8" w:rsidP="001952A8">
            <w:pPr>
              <w:pStyle w:val="ListParagraph"/>
              <w:spacing w:after="0" w:line="240" w:lineRule="auto"/>
              <w:ind w:left="0"/>
              <w:jc w:val="center"/>
              <w:rPr>
                <w:rFonts w:eastAsia="Times New Roman" w:cs="Times New Roman"/>
                <w:b/>
                <w:lang w:val="de-DE" w:eastAsia="en-GB"/>
              </w:rPr>
            </w:pPr>
            <w:r w:rsidRPr="00DF0119">
              <w:rPr>
                <w:rFonts w:eastAsia="Times New Roman" w:cs="Times New Roman"/>
                <w:b/>
                <w:lang w:val="de-DE" w:eastAsia="en-GB"/>
              </w:rPr>
              <w:t>SG</w:t>
            </w:r>
          </w:p>
          <w:p w14:paraId="6B7D8D49" w14:textId="77777777" w:rsidR="001952A8" w:rsidRPr="00DF0119" w:rsidRDefault="001952A8" w:rsidP="001952A8">
            <w:pPr>
              <w:pStyle w:val="ListParagraph"/>
              <w:spacing w:after="0" w:line="240" w:lineRule="auto"/>
              <w:ind w:left="0"/>
              <w:jc w:val="center"/>
              <w:rPr>
                <w:rFonts w:eastAsia="Times New Roman" w:cs="Times New Roman"/>
                <w:b/>
                <w:lang w:val="de-DE" w:eastAsia="en-GB"/>
              </w:rPr>
            </w:pPr>
            <w:r w:rsidRPr="00DF0119">
              <w:rPr>
                <w:rFonts w:eastAsia="Times New Roman" w:cs="Times New Roman"/>
                <w:b/>
                <w:lang w:val="de-DE" w:eastAsia="en-GB"/>
              </w:rPr>
              <w:t>PP</w:t>
            </w:r>
          </w:p>
          <w:p w14:paraId="01CE03AA" w14:textId="77777777" w:rsidR="0091523A" w:rsidRPr="00DF0119" w:rsidRDefault="0091523A" w:rsidP="001952A8">
            <w:pPr>
              <w:pStyle w:val="ListParagraph"/>
              <w:spacing w:after="0" w:line="240" w:lineRule="auto"/>
              <w:ind w:left="0"/>
              <w:jc w:val="center"/>
              <w:rPr>
                <w:rFonts w:eastAsia="Times New Roman" w:cs="Times New Roman"/>
                <w:b/>
                <w:lang w:val="de-DE" w:eastAsia="en-GB"/>
              </w:rPr>
            </w:pPr>
          </w:p>
          <w:p w14:paraId="576F4787" w14:textId="77777777" w:rsidR="0091523A" w:rsidRPr="00DF0119" w:rsidRDefault="0091523A" w:rsidP="001952A8">
            <w:pPr>
              <w:pStyle w:val="ListParagraph"/>
              <w:spacing w:after="0" w:line="240" w:lineRule="auto"/>
              <w:ind w:left="0"/>
              <w:jc w:val="center"/>
              <w:rPr>
                <w:rFonts w:eastAsia="Times New Roman" w:cs="Times New Roman"/>
                <w:b/>
                <w:lang w:val="de-DE" w:eastAsia="en-GB"/>
              </w:rPr>
            </w:pPr>
          </w:p>
          <w:p w14:paraId="6317FDC7" w14:textId="77777777" w:rsidR="001952A8" w:rsidRPr="00DF0119" w:rsidRDefault="001952A8" w:rsidP="001952A8">
            <w:pPr>
              <w:pStyle w:val="ListParagraph"/>
              <w:spacing w:after="0" w:line="240" w:lineRule="auto"/>
              <w:ind w:left="0"/>
              <w:jc w:val="center"/>
              <w:rPr>
                <w:rFonts w:eastAsia="Times New Roman" w:cs="Times New Roman"/>
                <w:b/>
                <w:lang w:val="de-DE" w:eastAsia="en-GB"/>
              </w:rPr>
            </w:pPr>
            <w:r w:rsidRPr="00DF0119">
              <w:rPr>
                <w:rFonts w:eastAsia="Times New Roman" w:cs="Times New Roman"/>
                <w:b/>
                <w:lang w:val="de-DE" w:eastAsia="en-GB"/>
              </w:rPr>
              <w:t>AH</w:t>
            </w:r>
          </w:p>
          <w:p w14:paraId="2A6FB62D" w14:textId="77777777" w:rsidR="0091523A" w:rsidRPr="00DF0119" w:rsidRDefault="0091523A" w:rsidP="001952A8">
            <w:pPr>
              <w:pStyle w:val="ListParagraph"/>
              <w:spacing w:after="0" w:line="240" w:lineRule="auto"/>
              <w:ind w:left="0"/>
              <w:jc w:val="center"/>
              <w:rPr>
                <w:rFonts w:eastAsia="Times New Roman" w:cs="Times New Roman"/>
                <w:b/>
                <w:lang w:val="de-DE" w:eastAsia="en-GB"/>
              </w:rPr>
            </w:pPr>
          </w:p>
          <w:p w14:paraId="1AACB1FE" w14:textId="77777777" w:rsidR="0091523A" w:rsidRPr="00DF0119" w:rsidRDefault="0091523A" w:rsidP="001952A8">
            <w:pPr>
              <w:pStyle w:val="ListParagraph"/>
              <w:spacing w:after="0" w:line="240" w:lineRule="auto"/>
              <w:ind w:left="0"/>
              <w:jc w:val="center"/>
              <w:rPr>
                <w:rFonts w:eastAsia="Times New Roman" w:cs="Times New Roman"/>
                <w:b/>
                <w:lang w:val="de-DE" w:eastAsia="en-GB"/>
              </w:rPr>
            </w:pPr>
          </w:p>
          <w:p w14:paraId="6E352859" w14:textId="77777777" w:rsidR="0091523A" w:rsidRPr="00DF0119" w:rsidRDefault="0091523A" w:rsidP="001952A8">
            <w:pPr>
              <w:pStyle w:val="ListParagraph"/>
              <w:spacing w:after="0" w:line="240" w:lineRule="auto"/>
              <w:ind w:left="0"/>
              <w:jc w:val="center"/>
              <w:rPr>
                <w:rFonts w:eastAsia="Times New Roman" w:cs="Times New Roman"/>
                <w:b/>
                <w:lang w:val="de-DE" w:eastAsia="en-GB"/>
              </w:rPr>
            </w:pPr>
          </w:p>
          <w:p w14:paraId="39838358" w14:textId="77777777" w:rsidR="005C7148" w:rsidRDefault="00BF1E48" w:rsidP="001952A8">
            <w:pPr>
              <w:pStyle w:val="ListParagraph"/>
              <w:spacing w:after="0" w:line="240" w:lineRule="auto"/>
              <w:ind w:left="0"/>
              <w:jc w:val="center"/>
              <w:rPr>
                <w:rFonts w:eastAsia="Times New Roman" w:cs="Times New Roman"/>
                <w:b/>
                <w:lang w:val="de-DE" w:eastAsia="en-GB"/>
              </w:rPr>
            </w:pPr>
            <w:r>
              <w:rPr>
                <w:rFonts w:eastAsia="Times New Roman" w:cs="Times New Roman"/>
                <w:b/>
                <w:lang w:val="de-DE" w:eastAsia="en-GB"/>
              </w:rPr>
              <w:t>SG</w:t>
            </w:r>
          </w:p>
          <w:p w14:paraId="3D846169" w14:textId="1ACCB8E2" w:rsidR="00BF1E48" w:rsidRPr="00DF0119" w:rsidRDefault="00BF1E48" w:rsidP="001952A8">
            <w:pPr>
              <w:pStyle w:val="ListParagraph"/>
              <w:spacing w:after="0" w:line="240" w:lineRule="auto"/>
              <w:ind w:left="0"/>
              <w:jc w:val="center"/>
              <w:rPr>
                <w:rFonts w:eastAsia="Times New Roman" w:cs="Times New Roman"/>
                <w:b/>
                <w:lang w:val="de-DE" w:eastAsia="en-GB"/>
              </w:rPr>
            </w:pPr>
            <w:r>
              <w:rPr>
                <w:rFonts w:eastAsia="Times New Roman" w:cs="Times New Roman"/>
                <w:b/>
                <w:lang w:val="de-DE" w:eastAsia="en-GB"/>
              </w:rPr>
              <w:t>PP</w:t>
            </w:r>
          </w:p>
          <w:p w14:paraId="7E162B82" w14:textId="77777777" w:rsidR="00BF1E48" w:rsidRDefault="00BF1E48" w:rsidP="001952A8">
            <w:pPr>
              <w:pStyle w:val="ListParagraph"/>
              <w:spacing w:after="0" w:line="240" w:lineRule="auto"/>
              <w:ind w:left="0"/>
              <w:jc w:val="center"/>
              <w:rPr>
                <w:rFonts w:eastAsia="Times New Roman" w:cs="Times New Roman"/>
                <w:b/>
                <w:lang w:val="de-DE" w:eastAsia="en-GB"/>
              </w:rPr>
            </w:pPr>
          </w:p>
          <w:p w14:paraId="339026B8" w14:textId="77777777" w:rsidR="0091523A" w:rsidRDefault="0091523A" w:rsidP="001952A8">
            <w:pPr>
              <w:pStyle w:val="ListParagraph"/>
              <w:spacing w:after="0" w:line="240" w:lineRule="auto"/>
              <w:ind w:left="0"/>
              <w:jc w:val="center"/>
              <w:rPr>
                <w:rFonts w:eastAsia="Times New Roman" w:cs="Times New Roman"/>
                <w:b/>
                <w:lang w:val="de-DE" w:eastAsia="en-GB"/>
              </w:rPr>
            </w:pPr>
            <w:r w:rsidRPr="00DF0119">
              <w:rPr>
                <w:rFonts w:eastAsia="Times New Roman" w:cs="Times New Roman"/>
                <w:b/>
                <w:lang w:val="de-DE" w:eastAsia="en-GB"/>
              </w:rPr>
              <w:t>AH</w:t>
            </w:r>
          </w:p>
          <w:p w14:paraId="3C2A2A80" w14:textId="77777777" w:rsidR="00BF1E48" w:rsidRDefault="00BF1E48" w:rsidP="001952A8">
            <w:pPr>
              <w:pStyle w:val="ListParagraph"/>
              <w:spacing w:after="0" w:line="240" w:lineRule="auto"/>
              <w:ind w:left="0"/>
              <w:jc w:val="center"/>
              <w:rPr>
                <w:rFonts w:eastAsia="Times New Roman" w:cs="Times New Roman"/>
                <w:b/>
                <w:lang w:val="de-DE" w:eastAsia="en-GB"/>
              </w:rPr>
            </w:pPr>
          </w:p>
          <w:p w14:paraId="38AD392E" w14:textId="77777777" w:rsidR="00BF1E48" w:rsidRDefault="00BF1E48" w:rsidP="001952A8">
            <w:pPr>
              <w:pStyle w:val="ListParagraph"/>
              <w:spacing w:after="0" w:line="240" w:lineRule="auto"/>
              <w:ind w:left="0"/>
              <w:jc w:val="center"/>
              <w:rPr>
                <w:rFonts w:eastAsia="Times New Roman" w:cs="Times New Roman"/>
                <w:b/>
                <w:lang w:val="de-DE" w:eastAsia="en-GB"/>
              </w:rPr>
            </w:pPr>
            <w:r>
              <w:rPr>
                <w:rFonts w:eastAsia="Times New Roman" w:cs="Times New Roman"/>
                <w:b/>
                <w:lang w:val="de-DE" w:eastAsia="en-GB"/>
              </w:rPr>
              <w:t>SG</w:t>
            </w:r>
          </w:p>
          <w:p w14:paraId="4AB26D38" w14:textId="77777777" w:rsidR="00BF1E48" w:rsidRDefault="00BF1E48" w:rsidP="001952A8">
            <w:pPr>
              <w:pStyle w:val="ListParagraph"/>
              <w:spacing w:after="0" w:line="240" w:lineRule="auto"/>
              <w:ind w:left="0"/>
              <w:jc w:val="center"/>
              <w:rPr>
                <w:rFonts w:eastAsia="Times New Roman" w:cs="Times New Roman"/>
                <w:b/>
                <w:lang w:val="de-DE" w:eastAsia="en-GB"/>
              </w:rPr>
            </w:pPr>
          </w:p>
          <w:p w14:paraId="35E947BC" w14:textId="77777777" w:rsidR="00BF1E48" w:rsidRDefault="00BF1E48" w:rsidP="001952A8">
            <w:pPr>
              <w:pStyle w:val="ListParagraph"/>
              <w:spacing w:after="0" w:line="240" w:lineRule="auto"/>
              <w:ind w:left="0"/>
              <w:jc w:val="center"/>
              <w:rPr>
                <w:rFonts w:eastAsia="Times New Roman" w:cs="Times New Roman"/>
                <w:b/>
                <w:lang w:val="de-DE" w:eastAsia="en-GB"/>
              </w:rPr>
            </w:pPr>
            <w:r>
              <w:rPr>
                <w:rFonts w:eastAsia="Times New Roman" w:cs="Times New Roman"/>
                <w:b/>
                <w:lang w:val="de-DE" w:eastAsia="en-GB"/>
              </w:rPr>
              <w:t>AH</w:t>
            </w:r>
          </w:p>
          <w:p w14:paraId="5171C3B9" w14:textId="77777777" w:rsidR="00F52C6F" w:rsidRDefault="00F52C6F" w:rsidP="001952A8">
            <w:pPr>
              <w:pStyle w:val="ListParagraph"/>
              <w:spacing w:after="0" w:line="240" w:lineRule="auto"/>
              <w:ind w:left="0"/>
              <w:jc w:val="center"/>
              <w:rPr>
                <w:rFonts w:eastAsia="Times New Roman" w:cs="Times New Roman"/>
                <w:b/>
                <w:lang w:val="de-DE" w:eastAsia="en-GB"/>
              </w:rPr>
            </w:pPr>
          </w:p>
          <w:p w14:paraId="0C2920CC" w14:textId="75841EB5" w:rsidR="00F52C6F" w:rsidRPr="00DF0119" w:rsidRDefault="002463AD" w:rsidP="001952A8">
            <w:pPr>
              <w:pStyle w:val="ListParagraph"/>
              <w:spacing w:after="0" w:line="240" w:lineRule="auto"/>
              <w:ind w:left="0"/>
              <w:jc w:val="center"/>
              <w:rPr>
                <w:rFonts w:eastAsia="Times New Roman" w:cs="Times New Roman"/>
                <w:b/>
                <w:lang w:val="de-DE" w:eastAsia="en-GB"/>
              </w:rPr>
            </w:pPr>
            <w:proofErr w:type="spellStart"/>
            <w:r>
              <w:rPr>
                <w:rFonts w:eastAsia="Times New Roman" w:cs="Times New Roman"/>
                <w:b/>
                <w:lang w:val="de-DE" w:eastAsia="en-GB"/>
              </w:rPr>
              <w:t>AMcD</w:t>
            </w:r>
            <w:proofErr w:type="spellEnd"/>
          </w:p>
        </w:tc>
      </w:tr>
      <w:tr w:rsidR="002961EF" w14:paraId="02819DCD" w14:textId="77777777" w:rsidTr="00EF374B">
        <w:tc>
          <w:tcPr>
            <w:tcW w:w="1844" w:type="dxa"/>
            <w:tcBorders>
              <w:top w:val="single" w:sz="4" w:space="0" w:color="auto"/>
              <w:left w:val="single" w:sz="4" w:space="0" w:color="auto"/>
              <w:bottom w:val="single" w:sz="4" w:space="0" w:color="auto"/>
              <w:right w:val="single" w:sz="4" w:space="0" w:color="auto"/>
            </w:tcBorders>
          </w:tcPr>
          <w:p w14:paraId="4C65E773" w14:textId="5D3D6D33" w:rsidR="002961EF" w:rsidRDefault="002961EF" w:rsidP="00A61B26">
            <w:pPr>
              <w:spacing w:after="0" w:line="240" w:lineRule="auto"/>
              <w:jc w:val="both"/>
              <w:rPr>
                <w:rFonts w:eastAsia="Times New Roman" w:cs="Times New Roman"/>
                <w:lang w:eastAsia="en-GB"/>
              </w:rPr>
            </w:pPr>
            <w:r>
              <w:rPr>
                <w:rFonts w:eastAsia="Times New Roman" w:cs="Times New Roman"/>
                <w:lang w:eastAsia="en-GB"/>
              </w:rPr>
              <w:t>1.3 That event marshals are not appropriately briefed or supported leading to organ</w:t>
            </w:r>
            <w:r w:rsidR="00A61B26">
              <w:rPr>
                <w:rFonts w:eastAsia="Times New Roman" w:cs="Times New Roman"/>
                <w:lang w:eastAsia="en-GB"/>
              </w:rPr>
              <w:t>isational</w:t>
            </w:r>
            <w:r w:rsidR="00BF1E48">
              <w:rPr>
                <w:rFonts w:eastAsia="Times New Roman" w:cs="Times New Roman"/>
                <w:lang w:eastAsia="en-GB"/>
              </w:rPr>
              <w:t xml:space="preserve"> failures.</w:t>
            </w:r>
          </w:p>
        </w:tc>
        <w:tc>
          <w:tcPr>
            <w:tcW w:w="1276" w:type="dxa"/>
            <w:tcBorders>
              <w:top w:val="single" w:sz="4" w:space="0" w:color="auto"/>
              <w:left w:val="single" w:sz="4" w:space="0" w:color="auto"/>
              <w:bottom w:val="single" w:sz="4" w:space="0" w:color="auto"/>
              <w:right w:val="single" w:sz="4" w:space="0" w:color="auto"/>
            </w:tcBorders>
          </w:tcPr>
          <w:p w14:paraId="0BC0D628" w14:textId="77777777" w:rsidR="00A61B26" w:rsidRDefault="00A61B26" w:rsidP="00A61B26">
            <w:pPr>
              <w:spacing w:after="0" w:line="240" w:lineRule="auto"/>
              <w:rPr>
                <w:rFonts w:eastAsia="Times New Roman" w:cs="Times New Roman"/>
                <w:lang w:eastAsia="en-GB"/>
              </w:rPr>
            </w:pPr>
            <w:r>
              <w:rPr>
                <w:rFonts w:eastAsia="Times New Roman" w:cs="Times New Roman"/>
                <w:lang w:eastAsia="en-GB"/>
              </w:rPr>
              <w:t>Entrants</w:t>
            </w:r>
          </w:p>
          <w:p w14:paraId="7FE46DC1" w14:textId="77777777" w:rsidR="00A61B26" w:rsidRDefault="00A61B26" w:rsidP="00A61B26">
            <w:pPr>
              <w:spacing w:after="0" w:line="240" w:lineRule="auto"/>
              <w:rPr>
                <w:rFonts w:eastAsia="Times New Roman" w:cs="Times New Roman"/>
                <w:lang w:eastAsia="en-GB"/>
              </w:rPr>
            </w:pPr>
            <w:r>
              <w:rPr>
                <w:rFonts w:eastAsia="Times New Roman" w:cs="Times New Roman"/>
                <w:lang w:eastAsia="en-GB"/>
              </w:rPr>
              <w:t>Marshals</w:t>
            </w:r>
          </w:p>
          <w:p w14:paraId="7C6D16DE" w14:textId="77777777" w:rsidR="002961EF" w:rsidRDefault="002961EF" w:rsidP="005A0053">
            <w:pPr>
              <w:spacing w:after="0" w:line="240" w:lineRule="auto"/>
              <w:rPr>
                <w:rFonts w:eastAsia="Times New Roman" w:cs="Times New Roman"/>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00B050"/>
            <w:vAlign w:val="center"/>
          </w:tcPr>
          <w:p w14:paraId="001338AA" w14:textId="79539246" w:rsidR="002961EF" w:rsidRPr="006D61BE" w:rsidRDefault="00A61B26" w:rsidP="005A0053">
            <w:pPr>
              <w:spacing w:after="0" w:line="240" w:lineRule="auto"/>
              <w:jc w:val="center"/>
              <w:rPr>
                <w:rFonts w:eastAsia="Times New Roman" w:cs="Times New Roman"/>
                <w:b/>
                <w:lang w:eastAsia="en-GB"/>
              </w:rPr>
            </w:pPr>
            <w:r w:rsidRPr="006D61BE">
              <w:rPr>
                <w:rFonts w:eastAsia="Times New Roman" w:cs="Times New Roman"/>
                <w:b/>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auto" w:fill="00B050"/>
            <w:vAlign w:val="center"/>
          </w:tcPr>
          <w:p w14:paraId="7C718887" w14:textId="692D4DD6" w:rsidR="002961EF" w:rsidRPr="006D61BE" w:rsidRDefault="0091523A" w:rsidP="005A0053">
            <w:pPr>
              <w:spacing w:after="0" w:line="240" w:lineRule="auto"/>
              <w:jc w:val="center"/>
              <w:rPr>
                <w:rFonts w:eastAsia="Times New Roman" w:cs="Times New Roman"/>
                <w:b/>
                <w:lang w:eastAsia="en-GB"/>
              </w:rPr>
            </w:pPr>
            <w:r w:rsidRPr="006D61BE">
              <w:rPr>
                <w:rFonts w:eastAsia="Times New Roman" w:cs="Times New Roman"/>
                <w:b/>
                <w:lang w:eastAsia="en-GB"/>
              </w:rPr>
              <w:t>3</w:t>
            </w:r>
          </w:p>
        </w:tc>
        <w:tc>
          <w:tcPr>
            <w:tcW w:w="709" w:type="dxa"/>
            <w:tcBorders>
              <w:top w:val="single" w:sz="4" w:space="0" w:color="auto"/>
              <w:left w:val="single" w:sz="4" w:space="0" w:color="auto"/>
              <w:bottom w:val="single" w:sz="4" w:space="0" w:color="auto"/>
              <w:right w:val="single" w:sz="4" w:space="0" w:color="auto"/>
            </w:tcBorders>
            <w:shd w:val="clear" w:color="auto" w:fill="00B050"/>
            <w:vAlign w:val="center"/>
          </w:tcPr>
          <w:p w14:paraId="2A8F9AC8" w14:textId="24417A6F" w:rsidR="002961EF" w:rsidRPr="006D61BE" w:rsidRDefault="0091523A" w:rsidP="005A0053">
            <w:pPr>
              <w:spacing w:after="0" w:line="240" w:lineRule="auto"/>
              <w:jc w:val="center"/>
              <w:rPr>
                <w:rFonts w:eastAsia="Times New Roman" w:cs="Times New Roman"/>
                <w:b/>
                <w:lang w:eastAsia="en-GB"/>
              </w:rPr>
            </w:pPr>
            <w:r w:rsidRPr="006D61BE">
              <w:rPr>
                <w:rFonts w:eastAsia="Times New Roman" w:cs="Times New Roman"/>
                <w:b/>
                <w:lang w:eastAsia="en-GB"/>
              </w:rPr>
              <w:t>6</w:t>
            </w:r>
          </w:p>
        </w:tc>
        <w:tc>
          <w:tcPr>
            <w:tcW w:w="851" w:type="dxa"/>
            <w:tcBorders>
              <w:top w:val="single" w:sz="4" w:space="0" w:color="auto"/>
              <w:left w:val="single" w:sz="4" w:space="0" w:color="auto"/>
              <w:bottom w:val="single" w:sz="4" w:space="0" w:color="auto"/>
              <w:right w:val="single" w:sz="4" w:space="0" w:color="auto"/>
            </w:tcBorders>
            <w:shd w:val="clear" w:color="auto" w:fill="00B050"/>
            <w:vAlign w:val="center"/>
          </w:tcPr>
          <w:p w14:paraId="6231B5F5" w14:textId="25F19DDE" w:rsidR="002961EF" w:rsidRPr="006D61BE" w:rsidRDefault="0091523A" w:rsidP="005A0053">
            <w:pPr>
              <w:spacing w:after="0" w:line="240" w:lineRule="auto"/>
              <w:jc w:val="center"/>
              <w:rPr>
                <w:rFonts w:eastAsia="Times New Roman" w:cs="Times New Roman"/>
                <w:b/>
                <w:lang w:eastAsia="en-GB"/>
              </w:rPr>
            </w:pPr>
            <w:r w:rsidRPr="006D61BE">
              <w:rPr>
                <w:rFonts w:eastAsia="Times New Roman" w:cs="Times New Roman"/>
                <w:b/>
                <w:lang w:eastAsia="en-GB"/>
              </w:rPr>
              <w:t>L</w:t>
            </w:r>
          </w:p>
        </w:tc>
        <w:tc>
          <w:tcPr>
            <w:tcW w:w="4536" w:type="dxa"/>
            <w:tcBorders>
              <w:top w:val="single" w:sz="4" w:space="0" w:color="auto"/>
              <w:left w:val="single" w:sz="4" w:space="0" w:color="auto"/>
              <w:bottom w:val="single" w:sz="4" w:space="0" w:color="auto"/>
              <w:right w:val="single" w:sz="4" w:space="0" w:color="auto"/>
            </w:tcBorders>
          </w:tcPr>
          <w:p w14:paraId="376C3AA8" w14:textId="77777777" w:rsidR="002961EF" w:rsidRDefault="00A61B26" w:rsidP="00E079DE">
            <w:pPr>
              <w:numPr>
                <w:ilvl w:val="0"/>
                <w:numId w:val="3"/>
              </w:numPr>
              <w:spacing w:after="0" w:line="240" w:lineRule="auto"/>
              <w:ind w:left="283"/>
              <w:rPr>
                <w:rFonts w:eastAsia="Times New Roman" w:cs="Times New Roman"/>
                <w:lang w:eastAsia="en-GB"/>
              </w:rPr>
            </w:pPr>
            <w:r>
              <w:rPr>
                <w:rFonts w:eastAsia="Times New Roman" w:cs="Times New Roman"/>
                <w:lang w:eastAsia="en-GB"/>
              </w:rPr>
              <w:t>Briefing packs supplied well in advance to checkpoint marshals.</w:t>
            </w:r>
          </w:p>
          <w:p w14:paraId="2BDCA89E" w14:textId="77777777" w:rsidR="00A61B26" w:rsidRDefault="00A61B26" w:rsidP="00E079DE">
            <w:pPr>
              <w:numPr>
                <w:ilvl w:val="0"/>
                <w:numId w:val="3"/>
              </w:numPr>
              <w:spacing w:after="0" w:line="240" w:lineRule="auto"/>
              <w:ind w:left="283"/>
              <w:rPr>
                <w:rFonts w:eastAsia="Times New Roman" w:cs="Times New Roman"/>
                <w:lang w:eastAsia="en-GB"/>
              </w:rPr>
            </w:pPr>
            <w:r>
              <w:rPr>
                <w:rFonts w:eastAsia="Times New Roman" w:cs="Times New Roman"/>
                <w:lang w:eastAsia="en-GB"/>
              </w:rPr>
              <w:t>Consideration given to lone working in checkpoints.</w:t>
            </w:r>
          </w:p>
          <w:p w14:paraId="10A4CBC1" w14:textId="4C517328" w:rsidR="00A61B26" w:rsidRDefault="00A61B26" w:rsidP="00E079DE">
            <w:pPr>
              <w:numPr>
                <w:ilvl w:val="0"/>
                <w:numId w:val="3"/>
              </w:numPr>
              <w:spacing w:after="0" w:line="240" w:lineRule="auto"/>
              <w:ind w:left="283"/>
              <w:rPr>
                <w:rFonts w:eastAsia="Times New Roman" w:cs="Times New Roman"/>
                <w:lang w:eastAsia="en-GB"/>
              </w:rPr>
            </w:pPr>
            <w:r>
              <w:rPr>
                <w:rFonts w:eastAsia="Times New Roman" w:cs="Times New Roman"/>
                <w:lang w:eastAsia="en-GB"/>
              </w:rPr>
              <w:t>Rotas and Guidance drawn up for HQ marshals.</w:t>
            </w:r>
          </w:p>
          <w:p w14:paraId="281E66E6" w14:textId="7DC84BDE" w:rsidR="00A61B26" w:rsidRPr="00A61B26" w:rsidRDefault="00A61B26" w:rsidP="0096185A">
            <w:pPr>
              <w:pStyle w:val="ListParagraph"/>
              <w:spacing w:after="0" w:line="240" w:lineRule="auto"/>
              <w:rPr>
                <w:rFonts w:eastAsia="Times New Roman" w:cs="Times New Roman"/>
                <w:lang w:eastAsia="en-GB"/>
              </w:rPr>
            </w:pPr>
            <w:r w:rsidRPr="00A61B26">
              <w:rPr>
                <w:rFonts w:eastAsia="Times New Roman" w:cs="Times New Roman"/>
                <w:lang w:eastAsia="en-GB"/>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8F6F14C" w14:textId="012BF1B8" w:rsidR="002961EF" w:rsidRPr="002463AD" w:rsidRDefault="0091523A" w:rsidP="00E079DE">
            <w:pPr>
              <w:pStyle w:val="ListParagraph"/>
              <w:numPr>
                <w:ilvl w:val="0"/>
                <w:numId w:val="8"/>
              </w:numPr>
              <w:spacing w:after="0" w:line="240" w:lineRule="auto"/>
              <w:ind w:left="317" w:hanging="317"/>
              <w:rPr>
                <w:rFonts w:eastAsia="Times New Roman" w:cs="Times New Roman"/>
                <w:lang w:eastAsia="en-GB"/>
              </w:rPr>
            </w:pPr>
            <w:r w:rsidRPr="005C7148">
              <w:rPr>
                <w:rFonts w:eastAsia="Times New Roman" w:cs="Times New Roman"/>
                <w:lang w:eastAsia="en-GB"/>
              </w:rPr>
              <w:t xml:space="preserve">The checkpoint coordinator will be in the process to make briefing packs for the CP marshals. To be made and authorised </w:t>
            </w:r>
            <w:r w:rsidR="00F262AA">
              <w:rPr>
                <w:rFonts w:eastAsia="Times New Roman" w:cs="Times New Roman"/>
                <w:b/>
                <w:lang w:eastAsia="en-GB"/>
              </w:rPr>
              <w:t>Feb/Mar</w:t>
            </w:r>
            <w:r w:rsidRPr="005C7148">
              <w:rPr>
                <w:rFonts w:eastAsia="Times New Roman" w:cs="Times New Roman"/>
                <w:b/>
                <w:lang w:eastAsia="en-GB"/>
              </w:rPr>
              <w:t xml:space="preserve"> 2022</w:t>
            </w:r>
          </w:p>
          <w:p w14:paraId="689B0727" w14:textId="1E6E57AF" w:rsidR="002463AD" w:rsidRPr="002463AD" w:rsidRDefault="002463AD" w:rsidP="00E079DE">
            <w:pPr>
              <w:pStyle w:val="ListParagraph"/>
              <w:numPr>
                <w:ilvl w:val="0"/>
                <w:numId w:val="8"/>
              </w:numPr>
              <w:spacing w:after="0" w:line="240" w:lineRule="auto"/>
              <w:ind w:left="317" w:hanging="317"/>
              <w:rPr>
                <w:rFonts w:eastAsia="Times New Roman" w:cs="Times New Roman"/>
                <w:lang w:eastAsia="en-GB"/>
              </w:rPr>
            </w:pPr>
            <w:r w:rsidRPr="002463AD">
              <w:rPr>
                <w:rFonts w:eastAsia="Times New Roman" w:cs="Times New Roman"/>
                <w:lang w:eastAsia="en-GB"/>
              </w:rPr>
              <w:t>Created and sent March 22</w:t>
            </w:r>
          </w:p>
          <w:p w14:paraId="315E58CD" w14:textId="08136FEC" w:rsidR="0091523A" w:rsidRPr="005C7148" w:rsidRDefault="0091523A" w:rsidP="0096185A">
            <w:pPr>
              <w:pStyle w:val="ListParagraph"/>
              <w:spacing w:after="0" w:line="240" w:lineRule="auto"/>
              <w:ind w:left="317"/>
              <w:rPr>
                <w:rFonts w:eastAsia="Times New Roman" w:cs="Times New Roman"/>
                <w:lang w:eastAsia="en-GB"/>
              </w:rPr>
            </w:pPr>
          </w:p>
        </w:tc>
        <w:tc>
          <w:tcPr>
            <w:tcW w:w="1134" w:type="dxa"/>
            <w:tcBorders>
              <w:top w:val="single" w:sz="4" w:space="0" w:color="auto"/>
              <w:left w:val="single" w:sz="4" w:space="0" w:color="auto"/>
              <w:bottom w:val="single" w:sz="4" w:space="0" w:color="auto"/>
              <w:right w:val="single" w:sz="4" w:space="0" w:color="auto"/>
            </w:tcBorders>
          </w:tcPr>
          <w:p w14:paraId="37A0FBD1" w14:textId="0A26995D" w:rsidR="00F52C6F" w:rsidRDefault="002463AD" w:rsidP="0091523A">
            <w:pPr>
              <w:spacing w:after="0" w:line="240" w:lineRule="auto"/>
              <w:jc w:val="center"/>
              <w:rPr>
                <w:rFonts w:eastAsia="Times New Roman" w:cs="Times New Roman"/>
                <w:b/>
                <w:lang w:eastAsia="en-GB"/>
              </w:rPr>
            </w:pPr>
            <w:r>
              <w:rPr>
                <w:rFonts w:eastAsia="Times New Roman" w:cs="Times New Roman"/>
                <w:b/>
                <w:lang w:eastAsia="en-GB"/>
              </w:rPr>
              <w:t>KG/</w:t>
            </w:r>
            <w:proofErr w:type="spellStart"/>
            <w:r w:rsidR="00D46D2A">
              <w:rPr>
                <w:rFonts w:eastAsia="Times New Roman" w:cs="Times New Roman"/>
                <w:b/>
                <w:lang w:eastAsia="en-GB"/>
              </w:rPr>
              <w:t>AMcD</w:t>
            </w:r>
            <w:proofErr w:type="spellEnd"/>
          </w:p>
          <w:p w14:paraId="6C2410DD" w14:textId="77777777" w:rsidR="0091523A" w:rsidRDefault="0091523A" w:rsidP="0091523A">
            <w:pPr>
              <w:spacing w:after="0" w:line="240" w:lineRule="auto"/>
              <w:jc w:val="center"/>
              <w:rPr>
                <w:rFonts w:eastAsia="Times New Roman" w:cs="Times New Roman"/>
                <w:b/>
                <w:lang w:eastAsia="en-GB"/>
              </w:rPr>
            </w:pPr>
          </w:p>
          <w:p w14:paraId="3EA7D217" w14:textId="77777777" w:rsidR="0091523A" w:rsidRDefault="0091523A" w:rsidP="0091523A">
            <w:pPr>
              <w:spacing w:after="0" w:line="240" w:lineRule="auto"/>
              <w:jc w:val="center"/>
              <w:rPr>
                <w:rFonts w:eastAsia="Times New Roman" w:cs="Times New Roman"/>
                <w:b/>
                <w:lang w:eastAsia="en-GB"/>
              </w:rPr>
            </w:pPr>
          </w:p>
          <w:p w14:paraId="47339419" w14:textId="77777777" w:rsidR="0091523A" w:rsidRDefault="0091523A" w:rsidP="0091523A">
            <w:pPr>
              <w:spacing w:after="0" w:line="240" w:lineRule="auto"/>
              <w:jc w:val="center"/>
              <w:rPr>
                <w:rFonts w:eastAsia="Times New Roman" w:cs="Times New Roman"/>
                <w:b/>
                <w:lang w:eastAsia="en-GB"/>
              </w:rPr>
            </w:pPr>
          </w:p>
          <w:p w14:paraId="20C55176" w14:textId="6BBBAF8D" w:rsidR="0091523A" w:rsidRDefault="00A63462" w:rsidP="0091523A">
            <w:pPr>
              <w:spacing w:after="0" w:line="240" w:lineRule="auto"/>
              <w:jc w:val="center"/>
              <w:rPr>
                <w:rFonts w:eastAsia="Times New Roman" w:cs="Times New Roman"/>
                <w:b/>
                <w:lang w:eastAsia="en-GB"/>
              </w:rPr>
            </w:pPr>
            <w:r>
              <w:rPr>
                <w:rFonts w:eastAsia="Times New Roman" w:cs="Times New Roman"/>
                <w:b/>
                <w:lang w:eastAsia="en-GB"/>
              </w:rPr>
              <w:t>JG/AH</w:t>
            </w:r>
          </w:p>
          <w:p w14:paraId="4CD2CF31" w14:textId="77777777" w:rsidR="0091523A" w:rsidRDefault="0091523A" w:rsidP="0091523A">
            <w:pPr>
              <w:spacing w:after="0" w:line="240" w:lineRule="auto"/>
              <w:jc w:val="center"/>
              <w:rPr>
                <w:rFonts w:eastAsia="Times New Roman" w:cs="Times New Roman"/>
                <w:b/>
                <w:lang w:eastAsia="en-GB"/>
              </w:rPr>
            </w:pPr>
          </w:p>
          <w:p w14:paraId="0B8182BF" w14:textId="6CB97657" w:rsidR="0091523A" w:rsidRDefault="0091523A" w:rsidP="0091523A">
            <w:pPr>
              <w:spacing w:after="0" w:line="240" w:lineRule="auto"/>
              <w:jc w:val="center"/>
              <w:rPr>
                <w:rFonts w:eastAsia="Times New Roman" w:cs="Times New Roman"/>
                <w:b/>
                <w:lang w:eastAsia="en-GB"/>
              </w:rPr>
            </w:pPr>
          </w:p>
        </w:tc>
      </w:tr>
      <w:tr w:rsidR="00800EDC" w14:paraId="604FE9B3" w14:textId="77777777" w:rsidTr="00EF374B">
        <w:tc>
          <w:tcPr>
            <w:tcW w:w="1844" w:type="dxa"/>
            <w:tcBorders>
              <w:top w:val="single" w:sz="4" w:space="0" w:color="auto"/>
              <w:left w:val="single" w:sz="4" w:space="0" w:color="auto"/>
              <w:bottom w:val="single" w:sz="4" w:space="0" w:color="auto"/>
              <w:right w:val="single" w:sz="4" w:space="0" w:color="auto"/>
            </w:tcBorders>
            <w:hideMark/>
          </w:tcPr>
          <w:p w14:paraId="1F6BC9A0" w14:textId="2A425BCF" w:rsidR="005A0053" w:rsidRDefault="005A0053" w:rsidP="005A0053">
            <w:pPr>
              <w:spacing w:after="0" w:line="240" w:lineRule="auto"/>
              <w:jc w:val="both"/>
              <w:rPr>
                <w:rFonts w:eastAsia="Times New Roman" w:cs="Times New Roman"/>
                <w:lang w:eastAsia="en-GB"/>
              </w:rPr>
            </w:pPr>
            <w:r>
              <w:rPr>
                <w:rFonts w:eastAsia="Times New Roman" w:cs="Times New Roman"/>
                <w:lang w:eastAsia="en-GB"/>
              </w:rPr>
              <w:t xml:space="preserve">1.4 </w:t>
            </w:r>
            <w:r w:rsidR="0091523A">
              <w:rPr>
                <w:rFonts w:eastAsia="Times New Roman" w:cs="Times New Roman"/>
                <w:lang w:eastAsia="en-GB"/>
              </w:rPr>
              <w:t xml:space="preserve">That the event is cancelled at the last minute due to none availability of accommodation. Major problems on route. Prevailing poor weather </w:t>
            </w:r>
            <w:r>
              <w:rPr>
                <w:rFonts w:eastAsia="Times New Roman" w:cs="Times New Roman"/>
                <w:lang w:eastAsia="en-GB"/>
              </w:rPr>
              <w:t xml:space="preserve">That a </w:t>
            </w:r>
            <w:r>
              <w:rPr>
                <w:rFonts w:eastAsia="Times New Roman" w:cs="Times New Roman"/>
                <w:lang w:eastAsia="en-GB"/>
              </w:rPr>
              <w:lastRenderedPageBreak/>
              <w:t>late cancellation of the event causes significant reputational damage because communication is inadequate</w:t>
            </w:r>
            <w:r w:rsidR="0091523A">
              <w:rPr>
                <w:rFonts w:eastAsia="Times New Roman" w:cs="Times New Roman"/>
                <w:lang w:eastAsia="en-GB"/>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0522D140" w14:textId="77777777" w:rsidR="005A0053" w:rsidRDefault="005A0053" w:rsidP="005A0053">
            <w:pPr>
              <w:spacing w:after="0" w:line="240" w:lineRule="auto"/>
              <w:rPr>
                <w:rFonts w:eastAsia="Times New Roman" w:cs="Times New Roman"/>
                <w:lang w:eastAsia="en-GB"/>
              </w:rPr>
            </w:pPr>
            <w:r>
              <w:rPr>
                <w:rFonts w:eastAsia="Times New Roman" w:cs="Times New Roman"/>
                <w:lang w:eastAsia="en-GB"/>
              </w:rPr>
              <w:lastRenderedPageBreak/>
              <w:t>Entrants</w:t>
            </w:r>
          </w:p>
          <w:p w14:paraId="23C23ABA" w14:textId="77777777" w:rsidR="005A0053" w:rsidRDefault="005A0053" w:rsidP="005A0053">
            <w:pPr>
              <w:spacing w:after="0" w:line="240" w:lineRule="auto"/>
              <w:rPr>
                <w:rFonts w:eastAsia="Times New Roman" w:cs="Times New Roman"/>
                <w:lang w:eastAsia="en-GB"/>
              </w:rPr>
            </w:pPr>
            <w:r>
              <w:rPr>
                <w:rFonts w:eastAsia="Times New Roman" w:cs="Times New Roman"/>
                <w:lang w:eastAsia="en-GB"/>
              </w:rPr>
              <w:t>Helpers</w:t>
            </w:r>
          </w:p>
          <w:p w14:paraId="6D53A711" w14:textId="66C2A50C" w:rsidR="005A0053" w:rsidRDefault="0091523A" w:rsidP="005A0053">
            <w:pPr>
              <w:spacing w:after="0" w:line="240" w:lineRule="auto"/>
              <w:rPr>
                <w:rFonts w:eastAsia="Times New Roman" w:cs="Times New Roman"/>
                <w:lang w:eastAsia="en-GB"/>
              </w:rPr>
            </w:pPr>
            <w:r>
              <w:rPr>
                <w:rFonts w:eastAsia="Times New Roman" w:cs="Times New Roman"/>
                <w:lang w:eastAsia="en-GB"/>
              </w:rPr>
              <w:t>Vermuyden South Yorks</w:t>
            </w:r>
            <w:r w:rsidR="005A0053" w:rsidRPr="00E12C1F">
              <w:rPr>
                <w:rFonts w:eastAsia="Times New Roman" w:cs="Times New Roman"/>
                <w:lang w:eastAsia="en-GB"/>
              </w:rPr>
              <w:t xml:space="preserve"> </w:t>
            </w:r>
            <w:r w:rsidR="005A0053">
              <w:rPr>
                <w:rFonts w:eastAsia="Times New Roman" w:cs="Times New Roman"/>
                <w:lang w:eastAsia="en-GB"/>
              </w:rPr>
              <w:t>LDWA</w:t>
            </w:r>
          </w:p>
          <w:p w14:paraId="3D3D2B8A" w14:textId="77777777" w:rsidR="005A0053" w:rsidRDefault="005A0053" w:rsidP="005A0053">
            <w:pPr>
              <w:spacing w:after="0" w:line="240" w:lineRule="auto"/>
              <w:rPr>
                <w:rFonts w:eastAsia="Times New Roman" w:cs="Times New Roman"/>
                <w:lang w:eastAsia="en-GB"/>
              </w:rPr>
            </w:pPr>
            <w:r>
              <w:rPr>
                <w:rFonts w:eastAsia="Times New Roman" w:cs="Times New Roman"/>
                <w:lang w:eastAsia="en-GB"/>
              </w:rPr>
              <w:t>National LDWA</w:t>
            </w:r>
          </w:p>
        </w:tc>
        <w:tc>
          <w:tcPr>
            <w:tcW w:w="992"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6EBC2A6A" w14:textId="77777777" w:rsidR="005A0053" w:rsidRPr="006D61BE" w:rsidRDefault="005A0053" w:rsidP="005A0053">
            <w:pPr>
              <w:spacing w:after="0" w:line="240" w:lineRule="auto"/>
              <w:jc w:val="center"/>
              <w:rPr>
                <w:rFonts w:eastAsia="Times New Roman" w:cs="Times New Roman"/>
                <w:b/>
                <w:lang w:eastAsia="en-GB"/>
              </w:rPr>
            </w:pPr>
            <w:r w:rsidRPr="006D61BE">
              <w:rPr>
                <w:rFonts w:eastAsia="Times New Roman" w:cs="Times New Roman"/>
                <w:b/>
                <w:lang w:eastAsia="en-GB"/>
              </w:rPr>
              <w:t>1</w:t>
            </w:r>
          </w:p>
        </w:tc>
        <w:tc>
          <w:tcPr>
            <w:tcW w:w="850"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43B42A2E" w14:textId="77777777" w:rsidR="005A0053" w:rsidRPr="006D61BE" w:rsidRDefault="005A0053" w:rsidP="005A0053">
            <w:pPr>
              <w:spacing w:after="0" w:line="240" w:lineRule="auto"/>
              <w:jc w:val="center"/>
              <w:rPr>
                <w:rFonts w:eastAsia="Times New Roman" w:cs="Times New Roman"/>
                <w:b/>
                <w:lang w:eastAsia="en-GB"/>
              </w:rPr>
            </w:pPr>
            <w:r w:rsidRPr="006D61BE">
              <w:rPr>
                <w:rFonts w:eastAsia="Times New Roman" w:cs="Times New Roman"/>
                <w:b/>
                <w:lang w:eastAsia="en-GB"/>
              </w:rPr>
              <w:t>4</w:t>
            </w:r>
          </w:p>
        </w:tc>
        <w:tc>
          <w:tcPr>
            <w:tcW w:w="709"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71C30258" w14:textId="77777777" w:rsidR="005A0053" w:rsidRPr="006D61BE" w:rsidRDefault="005A0053" w:rsidP="005A0053">
            <w:pPr>
              <w:spacing w:after="0" w:line="240" w:lineRule="auto"/>
              <w:jc w:val="center"/>
              <w:rPr>
                <w:rFonts w:eastAsia="Times New Roman" w:cs="Times New Roman"/>
                <w:b/>
                <w:lang w:eastAsia="en-GB"/>
              </w:rPr>
            </w:pPr>
            <w:r w:rsidRPr="006D61BE">
              <w:rPr>
                <w:rFonts w:eastAsia="Times New Roman" w:cs="Times New Roman"/>
                <w:b/>
                <w:lang w:eastAsia="en-GB"/>
              </w:rPr>
              <w:t>4</w:t>
            </w:r>
          </w:p>
        </w:tc>
        <w:tc>
          <w:tcPr>
            <w:tcW w:w="851"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613DEFCA" w14:textId="77777777" w:rsidR="005A0053" w:rsidRPr="006D61BE" w:rsidRDefault="005A0053" w:rsidP="005A0053">
            <w:pPr>
              <w:spacing w:after="0" w:line="240" w:lineRule="auto"/>
              <w:jc w:val="center"/>
              <w:rPr>
                <w:rFonts w:eastAsia="Times New Roman" w:cs="Times New Roman"/>
                <w:b/>
                <w:lang w:eastAsia="en-GB"/>
              </w:rPr>
            </w:pPr>
            <w:r w:rsidRPr="006D61BE">
              <w:rPr>
                <w:rFonts w:eastAsia="Times New Roman" w:cs="Times New Roman"/>
                <w:b/>
                <w:lang w:eastAsia="en-GB"/>
              </w:rPr>
              <w:t>L</w:t>
            </w:r>
          </w:p>
        </w:tc>
        <w:tc>
          <w:tcPr>
            <w:tcW w:w="4536" w:type="dxa"/>
            <w:tcBorders>
              <w:top w:val="single" w:sz="4" w:space="0" w:color="auto"/>
              <w:left w:val="single" w:sz="4" w:space="0" w:color="auto"/>
              <w:bottom w:val="single" w:sz="4" w:space="0" w:color="auto"/>
              <w:right w:val="single" w:sz="4" w:space="0" w:color="auto"/>
            </w:tcBorders>
            <w:hideMark/>
          </w:tcPr>
          <w:p w14:paraId="264BAEA7" w14:textId="58945B73" w:rsidR="00940D28" w:rsidRDefault="00940D28" w:rsidP="00E079DE">
            <w:pPr>
              <w:numPr>
                <w:ilvl w:val="0"/>
                <w:numId w:val="3"/>
              </w:numPr>
              <w:spacing w:after="0" w:line="240" w:lineRule="auto"/>
              <w:ind w:left="283"/>
              <w:rPr>
                <w:rFonts w:eastAsia="Times New Roman" w:cs="Times New Roman"/>
                <w:lang w:eastAsia="en-GB"/>
              </w:rPr>
            </w:pPr>
            <w:r>
              <w:rPr>
                <w:rFonts w:eastAsia="Times New Roman" w:cs="Times New Roman"/>
                <w:lang w:eastAsia="en-GB"/>
              </w:rPr>
              <w:t xml:space="preserve">Registration document to include contact details of next of kin. </w:t>
            </w:r>
          </w:p>
          <w:p w14:paraId="5442A73B" w14:textId="4E8540F0" w:rsidR="0091523A" w:rsidRDefault="00940D28" w:rsidP="00E079DE">
            <w:pPr>
              <w:numPr>
                <w:ilvl w:val="0"/>
                <w:numId w:val="3"/>
              </w:numPr>
              <w:spacing w:after="0" w:line="240" w:lineRule="auto"/>
              <w:ind w:left="283"/>
              <w:rPr>
                <w:rFonts w:eastAsia="Times New Roman" w:cs="Times New Roman"/>
                <w:lang w:eastAsia="en-GB"/>
              </w:rPr>
            </w:pPr>
            <w:r>
              <w:rPr>
                <w:rFonts w:eastAsia="Times New Roman" w:cs="Times New Roman"/>
                <w:lang w:eastAsia="en-GB"/>
              </w:rPr>
              <w:t>Collate contact information for marshals.</w:t>
            </w:r>
          </w:p>
          <w:p w14:paraId="1C167587" w14:textId="18932EF9" w:rsidR="0091523A" w:rsidRDefault="00940D28" w:rsidP="00E079DE">
            <w:pPr>
              <w:numPr>
                <w:ilvl w:val="0"/>
                <w:numId w:val="3"/>
              </w:numPr>
              <w:spacing w:after="0" w:line="240" w:lineRule="auto"/>
              <w:ind w:left="283"/>
              <w:rPr>
                <w:rFonts w:eastAsia="Times New Roman" w:cs="Times New Roman"/>
                <w:lang w:eastAsia="en-GB"/>
              </w:rPr>
            </w:pPr>
            <w:r>
              <w:rPr>
                <w:rFonts w:eastAsia="Times New Roman" w:cs="Times New Roman"/>
                <w:lang w:eastAsia="en-GB"/>
              </w:rPr>
              <w:t>Contacts to be maintained with organisations letting the accommodation (</w:t>
            </w:r>
            <w:r w:rsidR="00BF1E48">
              <w:rPr>
                <w:rFonts w:eastAsia="Times New Roman" w:cs="Times New Roman"/>
                <w:lang w:eastAsia="en-GB"/>
              </w:rPr>
              <w:t xml:space="preserve">Netherwood ALC </w:t>
            </w:r>
            <w:proofErr w:type="spellStart"/>
            <w:r>
              <w:rPr>
                <w:rFonts w:eastAsia="Times New Roman" w:cs="Times New Roman"/>
                <w:lang w:eastAsia="en-GB"/>
              </w:rPr>
              <w:t>Crowden</w:t>
            </w:r>
            <w:proofErr w:type="spellEnd"/>
            <w:r>
              <w:rPr>
                <w:rFonts w:eastAsia="Times New Roman" w:cs="Times New Roman"/>
                <w:lang w:eastAsia="en-GB"/>
              </w:rPr>
              <w:t xml:space="preserve">, </w:t>
            </w:r>
            <w:proofErr w:type="spellStart"/>
            <w:r>
              <w:rPr>
                <w:rFonts w:eastAsia="Times New Roman" w:cs="Times New Roman"/>
                <w:lang w:eastAsia="en-GB"/>
              </w:rPr>
              <w:t>Hathersage</w:t>
            </w:r>
            <w:proofErr w:type="spellEnd"/>
            <w:r>
              <w:rPr>
                <w:rFonts w:eastAsia="Times New Roman" w:cs="Times New Roman"/>
                <w:lang w:eastAsia="en-GB"/>
              </w:rPr>
              <w:t xml:space="preserve">) to ensure that the building remains available and in good condition. </w:t>
            </w:r>
          </w:p>
          <w:p w14:paraId="07DB4D4E" w14:textId="617DBA15" w:rsidR="0091523A" w:rsidRPr="00940D28" w:rsidRDefault="00940D28" w:rsidP="00E079DE">
            <w:pPr>
              <w:numPr>
                <w:ilvl w:val="0"/>
                <w:numId w:val="3"/>
              </w:numPr>
              <w:spacing w:after="0" w:line="240" w:lineRule="auto"/>
              <w:ind w:left="283"/>
              <w:rPr>
                <w:rFonts w:eastAsia="Times New Roman" w:cs="Times New Roman"/>
                <w:lang w:eastAsia="en-GB"/>
              </w:rPr>
            </w:pPr>
            <w:r>
              <w:rPr>
                <w:rFonts w:eastAsia="Times New Roman" w:cs="Times New Roman"/>
                <w:lang w:eastAsia="en-GB"/>
              </w:rPr>
              <w:t>Assign sections of the route to guardians so they can keep a regular check on the route</w:t>
            </w:r>
            <w:r w:rsidR="00BF1E48">
              <w:rPr>
                <w:rFonts w:eastAsia="Times New Roman" w:cs="Times New Roman"/>
                <w:lang w:eastAsia="en-GB"/>
              </w:rPr>
              <w:t>.</w:t>
            </w:r>
          </w:p>
          <w:p w14:paraId="1A4AB540" w14:textId="77777777" w:rsidR="005A0053" w:rsidRDefault="005A0053" w:rsidP="00E079DE">
            <w:pPr>
              <w:numPr>
                <w:ilvl w:val="0"/>
                <w:numId w:val="3"/>
              </w:numPr>
              <w:spacing w:after="0" w:line="240" w:lineRule="auto"/>
              <w:ind w:left="283"/>
              <w:rPr>
                <w:rFonts w:eastAsia="Times New Roman" w:cs="Times New Roman"/>
                <w:lang w:eastAsia="en-GB"/>
              </w:rPr>
            </w:pPr>
            <w:r>
              <w:rPr>
                <w:rFonts w:eastAsia="Times New Roman" w:cs="Times New Roman"/>
                <w:lang w:eastAsia="en-GB"/>
              </w:rPr>
              <w:lastRenderedPageBreak/>
              <w:t>That in the ‘worst case scenario’ of cancellation there are proper communication protocols established to inform entrants and Helpers</w:t>
            </w:r>
            <w:r w:rsidR="00940D28">
              <w:rPr>
                <w:rFonts w:eastAsia="Times New Roman" w:cs="Times New Roman"/>
                <w:lang w:eastAsia="en-GB"/>
              </w:rPr>
              <w:t xml:space="preserve">. </w:t>
            </w:r>
          </w:p>
          <w:p w14:paraId="2025021C" w14:textId="7BD78BB0" w:rsidR="00A63462" w:rsidRDefault="00A63462" w:rsidP="00E079DE">
            <w:pPr>
              <w:numPr>
                <w:ilvl w:val="0"/>
                <w:numId w:val="3"/>
              </w:numPr>
              <w:spacing w:after="0" w:line="240" w:lineRule="auto"/>
              <w:ind w:left="283"/>
              <w:rPr>
                <w:rFonts w:eastAsia="Times New Roman" w:cs="Times New Roman"/>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546CF815" w14:textId="679DB570" w:rsidR="00EB1167" w:rsidRPr="005C7148" w:rsidRDefault="00EB1167" w:rsidP="00E079DE">
            <w:pPr>
              <w:pStyle w:val="ListParagraph"/>
              <w:numPr>
                <w:ilvl w:val="0"/>
                <w:numId w:val="10"/>
              </w:numPr>
              <w:spacing w:after="0" w:line="240" w:lineRule="auto"/>
              <w:ind w:left="317" w:hanging="317"/>
              <w:rPr>
                <w:rFonts w:eastAsia="Times New Roman" w:cs="Times New Roman"/>
                <w:lang w:eastAsia="en-GB"/>
              </w:rPr>
            </w:pPr>
            <w:r w:rsidRPr="005C7148">
              <w:rPr>
                <w:rFonts w:eastAsia="Times New Roman" w:cs="Times New Roman"/>
                <w:lang w:eastAsia="en-GB"/>
              </w:rPr>
              <w:lastRenderedPageBreak/>
              <w:t>Registration liaison to create registration documents.</w:t>
            </w:r>
          </w:p>
          <w:p w14:paraId="0742F6C0" w14:textId="495FAA7C" w:rsidR="00EB1167" w:rsidRPr="005C7148" w:rsidRDefault="00EB1167" w:rsidP="00E079DE">
            <w:pPr>
              <w:pStyle w:val="ListParagraph"/>
              <w:numPr>
                <w:ilvl w:val="0"/>
                <w:numId w:val="10"/>
              </w:numPr>
              <w:spacing w:after="0" w:line="240" w:lineRule="auto"/>
              <w:ind w:left="317" w:hanging="317"/>
              <w:rPr>
                <w:rFonts w:eastAsia="Times New Roman" w:cs="Times New Roman"/>
                <w:lang w:eastAsia="en-GB"/>
              </w:rPr>
            </w:pPr>
            <w:r w:rsidRPr="005C7148">
              <w:rPr>
                <w:rFonts w:eastAsia="Times New Roman" w:cs="Times New Roman"/>
                <w:lang w:eastAsia="en-GB"/>
              </w:rPr>
              <w:t>CP coordinator to collate.</w:t>
            </w:r>
          </w:p>
          <w:p w14:paraId="761C2DF6" w14:textId="4263C9C0" w:rsidR="00EB1167" w:rsidRPr="005C7148" w:rsidRDefault="00EB1167" w:rsidP="00E079DE">
            <w:pPr>
              <w:pStyle w:val="ListParagraph"/>
              <w:numPr>
                <w:ilvl w:val="0"/>
                <w:numId w:val="10"/>
              </w:numPr>
              <w:spacing w:after="0" w:line="240" w:lineRule="auto"/>
              <w:ind w:left="317" w:hanging="317"/>
              <w:rPr>
                <w:rFonts w:eastAsia="Times New Roman" w:cs="Times New Roman"/>
                <w:lang w:eastAsia="en-GB"/>
              </w:rPr>
            </w:pPr>
            <w:r w:rsidRPr="005C7148">
              <w:rPr>
                <w:rFonts w:eastAsia="Times New Roman" w:cs="Times New Roman"/>
                <w:lang w:eastAsia="en-GB"/>
              </w:rPr>
              <w:t>All CPs are to be visited.</w:t>
            </w:r>
          </w:p>
          <w:p w14:paraId="093FA38B" w14:textId="1F97D1DF" w:rsidR="00EB1167" w:rsidRPr="005C7148" w:rsidRDefault="00EB1167" w:rsidP="00E079DE">
            <w:pPr>
              <w:pStyle w:val="ListParagraph"/>
              <w:numPr>
                <w:ilvl w:val="0"/>
                <w:numId w:val="9"/>
              </w:numPr>
              <w:spacing w:after="0" w:line="240" w:lineRule="auto"/>
              <w:ind w:left="600" w:hanging="459"/>
              <w:rPr>
                <w:rFonts w:eastAsia="Times New Roman" w:cs="Times New Roman"/>
                <w:lang w:eastAsia="en-GB"/>
              </w:rPr>
            </w:pPr>
            <w:r w:rsidRPr="005C7148">
              <w:rPr>
                <w:rFonts w:eastAsia="Times New Roman" w:cs="Times New Roman"/>
                <w:lang w:eastAsia="en-GB"/>
              </w:rPr>
              <w:t>For Risk Assessment purposes</w:t>
            </w:r>
          </w:p>
          <w:p w14:paraId="4D1F77F6" w14:textId="3D9787B3" w:rsidR="00EB1167" w:rsidRPr="005C7148" w:rsidRDefault="00EB1167" w:rsidP="00E079DE">
            <w:pPr>
              <w:pStyle w:val="ListParagraph"/>
              <w:numPr>
                <w:ilvl w:val="0"/>
                <w:numId w:val="9"/>
              </w:numPr>
              <w:spacing w:after="0" w:line="240" w:lineRule="auto"/>
              <w:ind w:left="600" w:hanging="459"/>
              <w:rPr>
                <w:rFonts w:eastAsia="Times New Roman" w:cs="Times New Roman"/>
                <w:lang w:eastAsia="en-GB"/>
              </w:rPr>
            </w:pPr>
            <w:r w:rsidRPr="005C7148">
              <w:rPr>
                <w:rFonts w:eastAsia="Times New Roman" w:cs="Times New Roman"/>
                <w:lang w:eastAsia="en-GB"/>
              </w:rPr>
              <w:t>Item itinerary.</w:t>
            </w:r>
          </w:p>
          <w:p w14:paraId="1E5B1E39" w14:textId="6AA482D2" w:rsidR="00EB1167" w:rsidRPr="005C7148" w:rsidRDefault="00EB1167" w:rsidP="00E079DE">
            <w:pPr>
              <w:pStyle w:val="ListParagraph"/>
              <w:numPr>
                <w:ilvl w:val="0"/>
                <w:numId w:val="9"/>
              </w:numPr>
              <w:spacing w:after="0" w:line="240" w:lineRule="auto"/>
              <w:ind w:left="600" w:hanging="459"/>
              <w:rPr>
                <w:rFonts w:eastAsia="Times New Roman" w:cs="Times New Roman"/>
                <w:lang w:eastAsia="en-GB"/>
              </w:rPr>
            </w:pPr>
            <w:r w:rsidRPr="005C7148">
              <w:rPr>
                <w:rFonts w:eastAsia="Times New Roman" w:cs="Times New Roman"/>
                <w:lang w:eastAsia="en-GB"/>
              </w:rPr>
              <w:t>Communication signals (Wi-</w:t>
            </w:r>
            <w:r w:rsidR="00F27FF4" w:rsidRPr="005C7148">
              <w:rPr>
                <w:rFonts w:eastAsia="Times New Roman" w:cs="Times New Roman"/>
                <w:lang w:eastAsia="en-GB"/>
              </w:rPr>
              <w:t>Fi Inc.</w:t>
            </w:r>
            <w:r w:rsidRPr="005C7148">
              <w:rPr>
                <w:rFonts w:eastAsia="Times New Roman" w:cs="Times New Roman"/>
                <w:lang w:eastAsia="en-GB"/>
              </w:rPr>
              <w:t>).</w:t>
            </w:r>
          </w:p>
          <w:p w14:paraId="1540FED4" w14:textId="69254E3F" w:rsidR="00EB1167" w:rsidRPr="005C7148" w:rsidRDefault="00EB1167" w:rsidP="00E079DE">
            <w:pPr>
              <w:pStyle w:val="ListParagraph"/>
              <w:numPr>
                <w:ilvl w:val="0"/>
                <w:numId w:val="10"/>
              </w:numPr>
              <w:spacing w:after="0" w:line="240" w:lineRule="auto"/>
              <w:ind w:left="317" w:hanging="284"/>
              <w:rPr>
                <w:rFonts w:eastAsia="Times New Roman" w:cs="Times New Roman"/>
                <w:lang w:eastAsia="en-GB"/>
              </w:rPr>
            </w:pPr>
            <w:r w:rsidRPr="005C7148">
              <w:rPr>
                <w:rFonts w:eastAsia="Times New Roman" w:cs="Times New Roman"/>
                <w:lang w:eastAsia="en-GB"/>
              </w:rPr>
              <w:lastRenderedPageBreak/>
              <w:t>The present timeline for the route:</w:t>
            </w:r>
          </w:p>
          <w:p w14:paraId="797CC42F" w14:textId="59C7E1B2" w:rsidR="00EB1167" w:rsidRDefault="00CE3302" w:rsidP="00E079DE">
            <w:pPr>
              <w:pStyle w:val="ListParagraph"/>
              <w:numPr>
                <w:ilvl w:val="0"/>
                <w:numId w:val="11"/>
              </w:numPr>
              <w:spacing w:after="0" w:line="240" w:lineRule="auto"/>
              <w:ind w:left="459" w:hanging="317"/>
              <w:rPr>
                <w:rFonts w:eastAsia="Times New Roman" w:cs="Times New Roman"/>
                <w:lang w:eastAsia="en-GB"/>
              </w:rPr>
            </w:pPr>
            <w:r w:rsidRPr="00BF1E48">
              <w:rPr>
                <w:rFonts w:eastAsia="Times New Roman" w:cs="Times New Roman"/>
                <w:b/>
                <w:lang w:eastAsia="en-GB"/>
              </w:rPr>
              <w:t>2018</w:t>
            </w:r>
            <w:r>
              <w:rPr>
                <w:rFonts w:eastAsia="Times New Roman" w:cs="Times New Roman"/>
                <w:lang w:eastAsia="en-GB"/>
              </w:rPr>
              <w:t xml:space="preserve"> – Route devised by Dave W, Raj J, Roy T.</w:t>
            </w:r>
          </w:p>
          <w:p w14:paraId="7A138CA5" w14:textId="77777777" w:rsidR="00CE3302" w:rsidRDefault="00CE3302" w:rsidP="00E079DE">
            <w:pPr>
              <w:pStyle w:val="ListParagraph"/>
              <w:numPr>
                <w:ilvl w:val="0"/>
                <w:numId w:val="11"/>
              </w:numPr>
              <w:spacing w:after="0" w:line="240" w:lineRule="auto"/>
              <w:ind w:left="459" w:hanging="317"/>
              <w:rPr>
                <w:rFonts w:eastAsia="Times New Roman" w:cs="Times New Roman"/>
                <w:lang w:eastAsia="en-GB"/>
              </w:rPr>
            </w:pPr>
            <w:r w:rsidRPr="00BF1E48">
              <w:rPr>
                <w:rFonts w:eastAsia="Times New Roman" w:cs="Times New Roman"/>
                <w:b/>
                <w:lang w:eastAsia="en-GB"/>
              </w:rPr>
              <w:t>2019</w:t>
            </w:r>
            <w:r w:rsidRPr="005C7148">
              <w:rPr>
                <w:rFonts w:eastAsia="Times New Roman" w:cs="Times New Roman"/>
                <w:lang w:eastAsia="en-GB"/>
              </w:rPr>
              <w:t xml:space="preserve"> - Walked for RD purposes (few changes made (added a hill, added a CP, negated a few High risks).</w:t>
            </w:r>
          </w:p>
          <w:p w14:paraId="120E309F" w14:textId="79437AF9" w:rsidR="00EB1167" w:rsidRPr="005C7148" w:rsidRDefault="00EB1167" w:rsidP="00E079DE">
            <w:pPr>
              <w:pStyle w:val="ListParagraph"/>
              <w:numPr>
                <w:ilvl w:val="0"/>
                <w:numId w:val="11"/>
              </w:numPr>
              <w:spacing w:after="0" w:line="240" w:lineRule="auto"/>
              <w:ind w:left="459"/>
              <w:rPr>
                <w:rFonts w:eastAsia="Times New Roman" w:cs="Times New Roman"/>
                <w:lang w:eastAsia="en-GB"/>
              </w:rPr>
            </w:pPr>
            <w:r w:rsidRPr="00BF1E48">
              <w:rPr>
                <w:rFonts w:eastAsia="Times New Roman" w:cs="Times New Roman"/>
                <w:b/>
                <w:lang w:eastAsia="en-GB"/>
              </w:rPr>
              <w:t>2019</w:t>
            </w:r>
            <w:r w:rsidRPr="005C7148">
              <w:rPr>
                <w:rFonts w:eastAsia="Times New Roman" w:cs="Times New Roman"/>
                <w:lang w:eastAsia="en-GB"/>
              </w:rPr>
              <w:t xml:space="preserve"> - Ian Hull then walked and tweaked the RD.</w:t>
            </w:r>
          </w:p>
          <w:p w14:paraId="2CD18A62" w14:textId="74AED04E" w:rsidR="00EB1167" w:rsidRPr="005C7148" w:rsidRDefault="00EB1167" w:rsidP="00E079DE">
            <w:pPr>
              <w:pStyle w:val="ListParagraph"/>
              <w:numPr>
                <w:ilvl w:val="0"/>
                <w:numId w:val="11"/>
              </w:numPr>
              <w:spacing w:after="0" w:line="240" w:lineRule="auto"/>
              <w:ind w:left="459"/>
              <w:rPr>
                <w:rFonts w:eastAsia="Times New Roman" w:cs="Times New Roman"/>
                <w:lang w:eastAsia="en-GB"/>
              </w:rPr>
            </w:pPr>
            <w:r w:rsidRPr="005C7148">
              <w:rPr>
                <w:rFonts w:eastAsia="Times New Roman" w:cs="Times New Roman"/>
                <w:lang w:eastAsia="en-GB"/>
              </w:rPr>
              <w:t>Tony Harness then walked the route in sections and added grid refs</w:t>
            </w:r>
            <w:r w:rsidR="00BF1E48">
              <w:rPr>
                <w:rFonts w:eastAsia="Times New Roman" w:cs="Times New Roman"/>
                <w:lang w:eastAsia="en-GB"/>
              </w:rPr>
              <w:t xml:space="preserve"> early </w:t>
            </w:r>
            <w:r w:rsidR="00BF1E48" w:rsidRPr="00BF1E48">
              <w:rPr>
                <w:rFonts w:eastAsia="Times New Roman" w:cs="Times New Roman"/>
                <w:b/>
                <w:lang w:eastAsia="en-GB"/>
              </w:rPr>
              <w:t>2020</w:t>
            </w:r>
            <w:r w:rsidR="00BF1E48">
              <w:rPr>
                <w:rFonts w:eastAsia="Times New Roman" w:cs="Times New Roman"/>
                <w:lang w:eastAsia="en-GB"/>
              </w:rPr>
              <w:t>.</w:t>
            </w:r>
          </w:p>
          <w:p w14:paraId="565885D4" w14:textId="442C8164" w:rsidR="00EB1167" w:rsidRPr="005C7148" w:rsidRDefault="003875F7" w:rsidP="00E079DE">
            <w:pPr>
              <w:pStyle w:val="ListParagraph"/>
              <w:numPr>
                <w:ilvl w:val="0"/>
                <w:numId w:val="11"/>
              </w:numPr>
              <w:spacing w:after="0" w:line="240" w:lineRule="auto"/>
              <w:ind w:left="459"/>
              <w:rPr>
                <w:rFonts w:eastAsia="Times New Roman" w:cs="Times New Roman"/>
                <w:lang w:eastAsia="en-GB"/>
              </w:rPr>
            </w:pPr>
            <w:r w:rsidRPr="005C7148">
              <w:rPr>
                <w:rFonts w:eastAsia="Times New Roman" w:cs="Times New Roman"/>
                <w:lang w:eastAsia="en-GB"/>
              </w:rPr>
              <w:t xml:space="preserve">To be walked by Vermuyden Members, by </w:t>
            </w:r>
            <w:r w:rsidRPr="005C7148">
              <w:rPr>
                <w:rFonts w:eastAsia="Times New Roman" w:cs="Times New Roman"/>
                <w:b/>
                <w:lang w:eastAsia="en-GB"/>
              </w:rPr>
              <w:t>August 2020</w:t>
            </w:r>
          </w:p>
          <w:p w14:paraId="1B88761E" w14:textId="3667228C" w:rsidR="003875F7" w:rsidRPr="005C7148" w:rsidRDefault="003875F7" w:rsidP="00E079DE">
            <w:pPr>
              <w:pStyle w:val="ListParagraph"/>
              <w:numPr>
                <w:ilvl w:val="0"/>
                <w:numId w:val="11"/>
              </w:numPr>
              <w:spacing w:after="0" w:line="240" w:lineRule="auto"/>
              <w:ind w:left="459"/>
              <w:rPr>
                <w:rFonts w:eastAsia="Times New Roman" w:cs="Times New Roman"/>
                <w:lang w:eastAsia="en-GB"/>
              </w:rPr>
            </w:pPr>
            <w:r w:rsidRPr="005C7148">
              <w:rPr>
                <w:rFonts w:eastAsia="Times New Roman" w:cs="Times New Roman"/>
                <w:lang w:eastAsia="en-GB"/>
              </w:rPr>
              <w:t>To be walked by T-P100 committee members</w:t>
            </w:r>
            <w:r w:rsidRPr="005C7148">
              <w:rPr>
                <w:rFonts w:eastAsia="Times New Roman" w:cs="Times New Roman"/>
                <w:b/>
                <w:lang w:eastAsia="en-GB"/>
              </w:rPr>
              <w:t xml:space="preserve"> by Dec 2021 </w:t>
            </w:r>
            <w:r w:rsidRPr="005C7148">
              <w:rPr>
                <w:rFonts w:eastAsia="Times New Roman" w:cs="Times New Roman"/>
                <w:lang w:eastAsia="en-GB"/>
              </w:rPr>
              <w:t>to see if the route is feasible.</w:t>
            </w:r>
          </w:p>
          <w:p w14:paraId="7A6CBE41" w14:textId="3065594A" w:rsidR="003875F7" w:rsidRPr="005C7148" w:rsidRDefault="003875F7" w:rsidP="00E079DE">
            <w:pPr>
              <w:pStyle w:val="ListParagraph"/>
              <w:numPr>
                <w:ilvl w:val="0"/>
                <w:numId w:val="11"/>
              </w:numPr>
              <w:spacing w:after="0" w:line="240" w:lineRule="auto"/>
              <w:ind w:left="459"/>
              <w:rPr>
                <w:rFonts w:eastAsia="Times New Roman" w:cs="Times New Roman"/>
                <w:lang w:eastAsia="en-GB"/>
              </w:rPr>
            </w:pPr>
            <w:r w:rsidRPr="005C7148">
              <w:rPr>
                <w:rFonts w:eastAsia="Times New Roman" w:cs="Times New Roman"/>
                <w:lang w:eastAsia="en-GB"/>
              </w:rPr>
              <w:t xml:space="preserve">To be walked by South Pennine and Irregulars members in </w:t>
            </w:r>
            <w:r w:rsidRPr="005C7148">
              <w:rPr>
                <w:rFonts w:eastAsia="Times New Roman" w:cs="Times New Roman"/>
                <w:b/>
                <w:lang w:eastAsia="en-GB"/>
              </w:rPr>
              <w:t>Spring 2021</w:t>
            </w:r>
            <w:r w:rsidRPr="005C7148">
              <w:rPr>
                <w:rFonts w:eastAsia="Times New Roman" w:cs="Times New Roman"/>
                <w:lang w:eastAsia="en-GB"/>
              </w:rPr>
              <w:t xml:space="preserve"> to check route</w:t>
            </w:r>
          </w:p>
          <w:p w14:paraId="3EDB7131" w14:textId="5DD1383F" w:rsidR="003875F7" w:rsidRDefault="003875F7" w:rsidP="00E079DE">
            <w:pPr>
              <w:pStyle w:val="ListParagraph"/>
              <w:numPr>
                <w:ilvl w:val="0"/>
                <w:numId w:val="11"/>
              </w:numPr>
              <w:spacing w:after="0" w:line="240" w:lineRule="auto"/>
              <w:ind w:left="459"/>
              <w:rPr>
                <w:rFonts w:eastAsia="Times New Roman" w:cs="Times New Roman"/>
                <w:lang w:eastAsia="en-GB"/>
              </w:rPr>
            </w:pPr>
            <w:r w:rsidRPr="005C7148">
              <w:rPr>
                <w:rFonts w:eastAsia="Times New Roman" w:cs="Times New Roman"/>
                <w:lang w:eastAsia="en-GB"/>
              </w:rPr>
              <w:t xml:space="preserve">To be walked by someone away from the area to check route for a final time in </w:t>
            </w:r>
            <w:r w:rsidRPr="008C4C78">
              <w:rPr>
                <w:rFonts w:eastAsia="Times New Roman" w:cs="Times New Roman"/>
                <w:lang w:eastAsia="en-GB"/>
              </w:rPr>
              <w:t>summer 2021.</w:t>
            </w:r>
            <w:r w:rsidRPr="005C7148">
              <w:rPr>
                <w:rFonts w:eastAsia="Times New Roman" w:cs="Times New Roman"/>
                <w:lang w:eastAsia="en-GB"/>
              </w:rPr>
              <w:t xml:space="preserve"> </w:t>
            </w:r>
          </w:p>
          <w:p w14:paraId="16D37CA5" w14:textId="4A617153" w:rsidR="008C4C78" w:rsidRPr="005C7148" w:rsidRDefault="008C4C78" w:rsidP="00E079DE">
            <w:pPr>
              <w:pStyle w:val="ListParagraph"/>
              <w:numPr>
                <w:ilvl w:val="0"/>
                <w:numId w:val="11"/>
              </w:numPr>
              <w:spacing w:after="0" w:line="240" w:lineRule="auto"/>
              <w:ind w:left="459"/>
              <w:rPr>
                <w:rFonts w:eastAsia="Times New Roman" w:cs="Times New Roman"/>
                <w:lang w:eastAsia="en-GB"/>
              </w:rPr>
            </w:pPr>
            <w:r>
              <w:rPr>
                <w:rFonts w:eastAsia="Times New Roman" w:cs="Times New Roman"/>
                <w:lang w:eastAsia="en-GB"/>
              </w:rPr>
              <w:t>GPX created by use of RD</w:t>
            </w:r>
          </w:p>
          <w:p w14:paraId="3BCCD0A9" w14:textId="77777777" w:rsidR="005A0053" w:rsidRPr="00A63462" w:rsidRDefault="005A0053" w:rsidP="00A63462">
            <w:pPr>
              <w:pStyle w:val="ListParagraph"/>
              <w:numPr>
                <w:ilvl w:val="0"/>
                <w:numId w:val="10"/>
              </w:numPr>
              <w:spacing w:after="0" w:line="240" w:lineRule="auto"/>
              <w:ind w:left="600" w:hanging="283"/>
              <w:rPr>
                <w:rFonts w:eastAsia="Times New Roman" w:cs="Times New Roman"/>
                <w:b/>
                <w:lang w:eastAsia="en-GB"/>
              </w:rPr>
            </w:pPr>
            <w:r w:rsidRPr="005C7148">
              <w:rPr>
                <w:rFonts w:eastAsia="Times New Roman" w:cs="Times New Roman"/>
                <w:lang w:eastAsia="en-GB"/>
              </w:rPr>
              <w:t>Procedure is in place to notify all entrants and helpers in such a circumstance</w:t>
            </w:r>
            <w:r w:rsidR="00F27FF4" w:rsidRPr="005C7148">
              <w:rPr>
                <w:rFonts w:eastAsia="Times New Roman" w:cs="Times New Roman"/>
                <w:lang w:eastAsia="en-GB"/>
              </w:rPr>
              <w:t xml:space="preserve"> as cancelation. </w:t>
            </w:r>
          </w:p>
          <w:p w14:paraId="46CEAAF6" w14:textId="226A2BBB" w:rsidR="00A63462" w:rsidRPr="00A63462" w:rsidRDefault="00A63462" w:rsidP="00A63462">
            <w:pPr>
              <w:spacing w:after="0" w:line="240" w:lineRule="auto"/>
              <w:rPr>
                <w:rFonts w:eastAsia="Times New Roman" w:cs="Times New Roman"/>
                <w:lang w:eastAsia="en-GB"/>
              </w:rPr>
            </w:pPr>
          </w:p>
        </w:tc>
        <w:tc>
          <w:tcPr>
            <w:tcW w:w="1134" w:type="dxa"/>
            <w:tcBorders>
              <w:top w:val="single" w:sz="4" w:space="0" w:color="auto"/>
              <w:left w:val="single" w:sz="4" w:space="0" w:color="auto"/>
              <w:bottom w:val="single" w:sz="4" w:space="0" w:color="auto"/>
              <w:right w:val="single" w:sz="4" w:space="0" w:color="auto"/>
            </w:tcBorders>
          </w:tcPr>
          <w:p w14:paraId="7B54AAC3" w14:textId="08D6235B" w:rsidR="005A0053" w:rsidRPr="002463AD" w:rsidRDefault="007D5065" w:rsidP="003875F7">
            <w:pPr>
              <w:spacing w:after="0" w:line="240" w:lineRule="auto"/>
              <w:jc w:val="center"/>
              <w:rPr>
                <w:rFonts w:eastAsia="Times New Roman" w:cs="Times New Roman"/>
                <w:b/>
                <w:lang w:eastAsia="en-GB"/>
              </w:rPr>
            </w:pPr>
            <w:r w:rsidRPr="002463AD">
              <w:rPr>
                <w:rFonts w:eastAsia="Times New Roman" w:cs="Times New Roman"/>
                <w:b/>
                <w:lang w:eastAsia="en-GB"/>
              </w:rPr>
              <w:lastRenderedPageBreak/>
              <w:t>SG</w:t>
            </w:r>
          </w:p>
          <w:p w14:paraId="7A27FC03" w14:textId="77777777" w:rsidR="003875F7" w:rsidRPr="007D5065" w:rsidRDefault="003875F7" w:rsidP="003875F7">
            <w:pPr>
              <w:spacing w:after="0" w:line="240" w:lineRule="auto"/>
              <w:jc w:val="center"/>
              <w:rPr>
                <w:rFonts w:eastAsia="Times New Roman" w:cs="Times New Roman"/>
                <w:b/>
                <w:highlight w:val="yellow"/>
                <w:lang w:eastAsia="en-GB"/>
              </w:rPr>
            </w:pPr>
          </w:p>
          <w:p w14:paraId="6AFC04FC" w14:textId="71AE437A" w:rsidR="003875F7" w:rsidRDefault="00D46D2A" w:rsidP="003875F7">
            <w:pPr>
              <w:spacing w:after="0" w:line="240" w:lineRule="auto"/>
              <w:jc w:val="center"/>
              <w:rPr>
                <w:rFonts w:eastAsia="Times New Roman" w:cs="Times New Roman"/>
                <w:b/>
                <w:lang w:eastAsia="en-GB"/>
              </w:rPr>
            </w:pPr>
            <w:proofErr w:type="spellStart"/>
            <w:r>
              <w:rPr>
                <w:rFonts w:eastAsia="Times New Roman" w:cs="Times New Roman"/>
                <w:b/>
                <w:lang w:eastAsia="en-GB"/>
              </w:rPr>
              <w:t>AMcD</w:t>
            </w:r>
            <w:proofErr w:type="spellEnd"/>
          </w:p>
          <w:p w14:paraId="0E09AD66" w14:textId="77777777" w:rsidR="003875F7" w:rsidRDefault="003875F7" w:rsidP="003875F7">
            <w:pPr>
              <w:spacing w:after="0" w:line="240" w:lineRule="auto"/>
              <w:jc w:val="center"/>
              <w:rPr>
                <w:rFonts w:eastAsia="Times New Roman" w:cs="Times New Roman"/>
                <w:b/>
                <w:lang w:eastAsia="en-GB"/>
              </w:rPr>
            </w:pPr>
          </w:p>
          <w:p w14:paraId="244DE93D" w14:textId="7F6695A2" w:rsidR="003875F7" w:rsidRDefault="00D46D2A" w:rsidP="003875F7">
            <w:pPr>
              <w:spacing w:after="0" w:line="240" w:lineRule="auto"/>
              <w:jc w:val="center"/>
              <w:rPr>
                <w:rFonts w:eastAsia="Times New Roman" w:cs="Times New Roman"/>
                <w:b/>
                <w:lang w:eastAsia="en-GB"/>
              </w:rPr>
            </w:pPr>
            <w:r>
              <w:rPr>
                <w:rFonts w:eastAsia="Times New Roman" w:cs="Times New Roman"/>
                <w:b/>
                <w:lang w:eastAsia="en-GB"/>
              </w:rPr>
              <w:t>KN</w:t>
            </w:r>
          </w:p>
          <w:p w14:paraId="106565E7" w14:textId="264F8DCF" w:rsidR="003875F7" w:rsidRDefault="00D46D2A" w:rsidP="003875F7">
            <w:pPr>
              <w:spacing w:after="0" w:line="240" w:lineRule="auto"/>
              <w:jc w:val="center"/>
              <w:rPr>
                <w:rFonts w:eastAsia="Times New Roman" w:cs="Times New Roman"/>
                <w:b/>
                <w:lang w:eastAsia="en-GB"/>
              </w:rPr>
            </w:pPr>
            <w:r>
              <w:rPr>
                <w:rFonts w:eastAsia="Times New Roman" w:cs="Times New Roman"/>
                <w:b/>
                <w:lang w:eastAsia="en-GB"/>
              </w:rPr>
              <w:t>AH</w:t>
            </w:r>
          </w:p>
          <w:p w14:paraId="1A170D9D" w14:textId="7A49071F" w:rsidR="007D5065" w:rsidRDefault="00D46D2A" w:rsidP="003875F7">
            <w:pPr>
              <w:spacing w:after="0" w:line="240" w:lineRule="auto"/>
              <w:jc w:val="center"/>
              <w:rPr>
                <w:rFonts w:eastAsia="Times New Roman" w:cs="Times New Roman"/>
                <w:b/>
                <w:lang w:eastAsia="en-GB"/>
              </w:rPr>
            </w:pPr>
            <w:r>
              <w:rPr>
                <w:rFonts w:eastAsia="Times New Roman" w:cs="Times New Roman"/>
                <w:b/>
                <w:lang w:eastAsia="en-GB"/>
              </w:rPr>
              <w:t>JG/</w:t>
            </w:r>
            <w:proofErr w:type="spellStart"/>
            <w:r>
              <w:rPr>
                <w:rFonts w:eastAsia="Times New Roman" w:cs="Times New Roman"/>
                <w:b/>
                <w:lang w:eastAsia="en-GB"/>
              </w:rPr>
              <w:t>AMcD</w:t>
            </w:r>
            <w:proofErr w:type="spellEnd"/>
          </w:p>
          <w:p w14:paraId="19069CC7" w14:textId="77777777" w:rsidR="003875F7" w:rsidRDefault="003875F7" w:rsidP="003875F7">
            <w:pPr>
              <w:spacing w:after="0" w:line="240" w:lineRule="auto"/>
              <w:jc w:val="center"/>
              <w:rPr>
                <w:rFonts w:eastAsia="Times New Roman" w:cs="Times New Roman"/>
                <w:b/>
                <w:lang w:eastAsia="en-GB"/>
              </w:rPr>
            </w:pPr>
            <w:r>
              <w:rPr>
                <w:rFonts w:eastAsia="Times New Roman" w:cs="Times New Roman"/>
                <w:b/>
                <w:lang w:eastAsia="en-GB"/>
              </w:rPr>
              <w:t>PP</w:t>
            </w:r>
          </w:p>
          <w:p w14:paraId="36E4CB26" w14:textId="77777777" w:rsidR="003875F7" w:rsidRDefault="003875F7" w:rsidP="003875F7">
            <w:pPr>
              <w:spacing w:after="0" w:line="240" w:lineRule="auto"/>
              <w:jc w:val="center"/>
              <w:rPr>
                <w:rFonts w:eastAsia="Times New Roman" w:cs="Times New Roman"/>
                <w:b/>
                <w:lang w:eastAsia="en-GB"/>
              </w:rPr>
            </w:pPr>
          </w:p>
          <w:p w14:paraId="02525058" w14:textId="77777777" w:rsidR="003875F7" w:rsidRDefault="003875F7" w:rsidP="003875F7">
            <w:pPr>
              <w:spacing w:after="0" w:line="240" w:lineRule="auto"/>
              <w:jc w:val="center"/>
              <w:rPr>
                <w:rFonts w:eastAsia="Times New Roman" w:cs="Times New Roman"/>
                <w:b/>
                <w:lang w:eastAsia="en-GB"/>
              </w:rPr>
            </w:pPr>
          </w:p>
          <w:p w14:paraId="2AE0E3C9" w14:textId="77777777" w:rsidR="003875F7" w:rsidRDefault="003875F7" w:rsidP="003875F7">
            <w:pPr>
              <w:spacing w:after="0" w:line="240" w:lineRule="auto"/>
              <w:jc w:val="center"/>
              <w:rPr>
                <w:rFonts w:eastAsia="Times New Roman" w:cs="Times New Roman"/>
                <w:b/>
                <w:lang w:eastAsia="en-GB"/>
              </w:rPr>
            </w:pPr>
          </w:p>
          <w:p w14:paraId="12623C69" w14:textId="77777777" w:rsidR="005C7148" w:rsidRDefault="005C7148" w:rsidP="003875F7">
            <w:pPr>
              <w:spacing w:after="0" w:line="240" w:lineRule="auto"/>
              <w:jc w:val="center"/>
              <w:rPr>
                <w:rFonts w:eastAsia="Times New Roman" w:cs="Times New Roman"/>
                <w:b/>
                <w:lang w:eastAsia="en-GB"/>
              </w:rPr>
            </w:pPr>
          </w:p>
          <w:p w14:paraId="108F691F" w14:textId="77777777" w:rsidR="003875F7" w:rsidRDefault="003875F7" w:rsidP="003875F7">
            <w:pPr>
              <w:spacing w:after="0" w:line="240" w:lineRule="auto"/>
              <w:jc w:val="center"/>
              <w:rPr>
                <w:rFonts w:eastAsia="Times New Roman" w:cs="Times New Roman"/>
                <w:b/>
                <w:lang w:eastAsia="en-GB"/>
              </w:rPr>
            </w:pPr>
            <w:r>
              <w:rPr>
                <w:rFonts w:eastAsia="Times New Roman" w:cs="Times New Roman"/>
                <w:b/>
                <w:lang w:eastAsia="en-GB"/>
              </w:rPr>
              <w:t>RT</w:t>
            </w:r>
          </w:p>
          <w:p w14:paraId="3BDE0ABF" w14:textId="77777777" w:rsidR="003875F7" w:rsidRDefault="003875F7" w:rsidP="003875F7">
            <w:pPr>
              <w:spacing w:after="0" w:line="240" w:lineRule="auto"/>
              <w:jc w:val="center"/>
              <w:rPr>
                <w:rFonts w:eastAsia="Times New Roman" w:cs="Times New Roman"/>
                <w:b/>
                <w:lang w:eastAsia="en-GB"/>
              </w:rPr>
            </w:pPr>
          </w:p>
          <w:p w14:paraId="504F1515" w14:textId="77777777" w:rsidR="003875F7" w:rsidRDefault="003875F7" w:rsidP="003875F7">
            <w:pPr>
              <w:spacing w:after="0" w:line="240" w:lineRule="auto"/>
              <w:jc w:val="center"/>
              <w:rPr>
                <w:rFonts w:eastAsia="Times New Roman" w:cs="Times New Roman"/>
                <w:b/>
                <w:lang w:eastAsia="en-GB"/>
              </w:rPr>
            </w:pPr>
            <w:r>
              <w:rPr>
                <w:rFonts w:eastAsia="Times New Roman" w:cs="Times New Roman"/>
                <w:b/>
                <w:lang w:eastAsia="en-GB"/>
              </w:rPr>
              <w:t>RT, JG,AH</w:t>
            </w:r>
          </w:p>
          <w:p w14:paraId="6AC2D460" w14:textId="77777777" w:rsidR="003875F7" w:rsidRDefault="003875F7" w:rsidP="003875F7">
            <w:pPr>
              <w:spacing w:after="0" w:line="240" w:lineRule="auto"/>
              <w:jc w:val="center"/>
              <w:rPr>
                <w:rFonts w:eastAsia="Times New Roman" w:cs="Times New Roman"/>
                <w:b/>
                <w:lang w:eastAsia="en-GB"/>
              </w:rPr>
            </w:pPr>
          </w:p>
          <w:p w14:paraId="4F5A631B" w14:textId="77777777" w:rsidR="003875F7" w:rsidRDefault="003875F7" w:rsidP="003875F7">
            <w:pPr>
              <w:spacing w:after="0" w:line="240" w:lineRule="auto"/>
              <w:jc w:val="center"/>
              <w:rPr>
                <w:rFonts w:eastAsia="Times New Roman" w:cs="Times New Roman"/>
                <w:b/>
                <w:lang w:eastAsia="en-GB"/>
              </w:rPr>
            </w:pPr>
          </w:p>
          <w:p w14:paraId="5998E2CA" w14:textId="77777777" w:rsidR="003875F7" w:rsidRDefault="003875F7" w:rsidP="003875F7">
            <w:pPr>
              <w:spacing w:after="0" w:line="240" w:lineRule="auto"/>
              <w:jc w:val="center"/>
              <w:rPr>
                <w:rFonts w:eastAsia="Times New Roman" w:cs="Times New Roman"/>
                <w:b/>
                <w:lang w:eastAsia="en-GB"/>
              </w:rPr>
            </w:pPr>
          </w:p>
          <w:p w14:paraId="5941535F" w14:textId="77777777" w:rsidR="003875F7" w:rsidRDefault="003875F7" w:rsidP="003875F7">
            <w:pPr>
              <w:spacing w:after="0" w:line="240" w:lineRule="auto"/>
              <w:jc w:val="center"/>
              <w:rPr>
                <w:rFonts w:eastAsia="Times New Roman" w:cs="Times New Roman"/>
                <w:b/>
                <w:lang w:eastAsia="en-GB"/>
              </w:rPr>
            </w:pPr>
          </w:p>
          <w:p w14:paraId="5E2C387A" w14:textId="77777777" w:rsidR="003875F7" w:rsidRDefault="003875F7" w:rsidP="003875F7">
            <w:pPr>
              <w:spacing w:after="0" w:line="240" w:lineRule="auto"/>
              <w:jc w:val="center"/>
              <w:rPr>
                <w:rFonts w:eastAsia="Times New Roman" w:cs="Times New Roman"/>
                <w:b/>
                <w:lang w:eastAsia="en-GB"/>
              </w:rPr>
            </w:pPr>
          </w:p>
          <w:p w14:paraId="617F9103" w14:textId="77777777" w:rsidR="003875F7" w:rsidRDefault="003875F7" w:rsidP="003875F7">
            <w:pPr>
              <w:spacing w:after="0" w:line="240" w:lineRule="auto"/>
              <w:jc w:val="center"/>
              <w:rPr>
                <w:rFonts w:eastAsia="Times New Roman" w:cs="Times New Roman"/>
                <w:b/>
                <w:lang w:eastAsia="en-GB"/>
              </w:rPr>
            </w:pPr>
          </w:p>
          <w:p w14:paraId="75EB011E" w14:textId="77777777" w:rsidR="003875F7" w:rsidRDefault="003875F7" w:rsidP="003875F7">
            <w:pPr>
              <w:spacing w:after="0" w:line="240" w:lineRule="auto"/>
              <w:jc w:val="center"/>
              <w:rPr>
                <w:rFonts w:eastAsia="Times New Roman" w:cs="Times New Roman"/>
                <w:b/>
                <w:lang w:eastAsia="en-GB"/>
              </w:rPr>
            </w:pPr>
          </w:p>
          <w:p w14:paraId="5396E4B7" w14:textId="77777777" w:rsidR="003875F7" w:rsidRDefault="003875F7" w:rsidP="003875F7">
            <w:pPr>
              <w:spacing w:after="0" w:line="240" w:lineRule="auto"/>
              <w:jc w:val="center"/>
              <w:rPr>
                <w:rFonts w:eastAsia="Times New Roman" w:cs="Times New Roman"/>
                <w:b/>
                <w:lang w:eastAsia="en-GB"/>
              </w:rPr>
            </w:pPr>
          </w:p>
          <w:p w14:paraId="5ED13465" w14:textId="77777777" w:rsidR="003875F7" w:rsidRDefault="003875F7" w:rsidP="003875F7">
            <w:pPr>
              <w:spacing w:after="0" w:line="240" w:lineRule="auto"/>
              <w:jc w:val="center"/>
              <w:rPr>
                <w:rFonts w:eastAsia="Times New Roman" w:cs="Times New Roman"/>
                <w:b/>
                <w:lang w:eastAsia="en-GB"/>
              </w:rPr>
            </w:pPr>
          </w:p>
          <w:p w14:paraId="47F3ACCB" w14:textId="77777777" w:rsidR="00BF1E48" w:rsidRDefault="00BF1E48" w:rsidP="003875F7">
            <w:pPr>
              <w:spacing w:after="0" w:line="240" w:lineRule="auto"/>
              <w:jc w:val="center"/>
              <w:rPr>
                <w:rFonts w:eastAsia="Times New Roman" w:cs="Times New Roman"/>
                <w:b/>
                <w:lang w:eastAsia="en-GB"/>
              </w:rPr>
            </w:pPr>
          </w:p>
          <w:p w14:paraId="6A38D151" w14:textId="77777777" w:rsidR="00BF1E48" w:rsidRDefault="00BF1E48" w:rsidP="003875F7">
            <w:pPr>
              <w:spacing w:after="0" w:line="240" w:lineRule="auto"/>
              <w:jc w:val="center"/>
              <w:rPr>
                <w:rFonts w:eastAsia="Times New Roman" w:cs="Times New Roman"/>
                <w:b/>
                <w:lang w:eastAsia="en-GB"/>
              </w:rPr>
            </w:pPr>
          </w:p>
          <w:p w14:paraId="55047E5C" w14:textId="77777777" w:rsidR="003875F7" w:rsidRDefault="003875F7" w:rsidP="003875F7">
            <w:pPr>
              <w:spacing w:after="0" w:line="240" w:lineRule="auto"/>
              <w:jc w:val="center"/>
              <w:rPr>
                <w:rFonts w:eastAsia="Times New Roman" w:cs="Times New Roman"/>
                <w:b/>
                <w:lang w:eastAsia="en-GB"/>
              </w:rPr>
            </w:pPr>
            <w:r>
              <w:rPr>
                <w:rFonts w:eastAsia="Times New Roman" w:cs="Times New Roman"/>
                <w:b/>
                <w:lang w:eastAsia="en-GB"/>
              </w:rPr>
              <w:t>AH, JG</w:t>
            </w:r>
          </w:p>
          <w:p w14:paraId="28707002" w14:textId="77777777" w:rsidR="003875F7" w:rsidRDefault="003875F7" w:rsidP="003875F7">
            <w:pPr>
              <w:spacing w:after="0" w:line="240" w:lineRule="auto"/>
              <w:jc w:val="center"/>
              <w:rPr>
                <w:rFonts w:eastAsia="Times New Roman" w:cs="Times New Roman"/>
                <w:b/>
                <w:lang w:eastAsia="en-GB"/>
              </w:rPr>
            </w:pPr>
          </w:p>
          <w:p w14:paraId="308BE3A4" w14:textId="77777777" w:rsidR="003875F7" w:rsidRDefault="003875F7" w:rsidP="003875F7">
            <w:pPr>
              <w:spacing w:after="0" w:line="240" w:lineRule="auto"/>
              <w:jc w:val="center"/>
              <w:rPr>
                <w:rFonts w:eastAsia="Times New Roman" w:cs="Times New Roman"/>
                <w:b/>
                <w:lang w:eastAsia="en-GB"/>
              </w:rPr>
            </w:pPr>
          </w:p>
          <w:p w14:paraId="01A8D43D" w14:textId="77777777" w:rsidR="003875F7" w:rsidRDefault="003875F7" w:rsidP="003875F7">
            <w:pPr>
              <w:spacing w:after="0" w:line="240" w:lineRule="auto"/>
              <w:jc w:val="center"/>
              <w:rPr>
                <w:rFonts w:eastAsia="Times New Roman" w:cs="Times New Roman"/>
                <w:b/>
                <w:lang w:eastAsia="en-GB"/>
              </w:rPr>
            </w:pPr>
          </w:p>
          <w:p w14:paraId="44E2CA7A" w14:textId="77777777" w:rsidR="003875F7" w:rsidRDefault="003875F7" w:rsidP="003875F7">
            <w:pPr>
              <w:spacing w:after="0" w:line="240" w:lineRule="auto"/>
              <w:jc w:val="center"/>
              <w:rPr>
                <w:rFonts w:eastAsia="Times New Roman" w:cs="Times New Roman"/>
                <w:b/>
                <w:lang w:eastAsia="en-GB"/>
              </w:rPr>
            </w:pPr>
          </w:p>
          <w:p w14:paraId="4B7E8B81" w14:textId="77777777" w:rsidR="003875F7" w:rsidRDefault="003875F7" w:rsidP="003875F7">
            <w:pPr>
              <w:spacing w:after="0" w:line="240" w:lineRule="auto"/>
              <w:jc w:val="center"/>
              <w:rPr>
                <w:rFonts w:eastAsia="Times New Roman" w:cs="Times New Roman"/>
                <w:b/>
                <w:lang w:eastAsia="en-GB"/>
              </w:rPr>
            </w:pPr>
          </w:p>
          <w:p w14:paraId="50BAA95B" w14:textId="77777777" w:rsidR="003875F7" w:rsidRDefault="003875F7" w:rsidP="003875F7">
            <w:pPr>
              <w:spacing w:after="0" w:line="240" w:lineRule="auto"/>
              <w:jc w:val="center"/>
              <w:rPr>
                <w:rFonts w:eastAsia="Times New Roman" w:cs="Times New Roman"/>
                <w:b/>
                <w:lang w:eastAsia="en-GB"/>
              </w:rPr>
            </w:pPr>
          </w:p>
          <w:p w14:paraId="23FFEB91" w14:textId="77777777" w:rsidR="003875F7" w:rsidRDefault="003875F7" w:rsidP="003875F7">
            <w:pPr>
              <w:spacing w:after="0" w:line="240" w:lineRule="auto"/>
              <w:jc w:val="center"/>
              <w:rPr>
                <w:rFonts w:eastAsia="Times New Roman" w:cs="Times New Roman"/>
                <w:b/>
                <w:lang w:eastAsia="en-GB"/>
              </w:rPr>
            </w:pPr>
          </w:p>
          <w:p w14:paraId="2BFCD58C" w14:textId="77777777" w:rsidR="003875F7" w:rsidRDefault="003875F7" w:rsidP="003875F7">
            <w:pPr>
              <w:spacing w:after="0" w:line="240" w:lineRule="auto"/>
              <w:jc w:val="center"/>
              <w:rPr>
                <w:rFonts w:eastAsia="Times New Roman" w:cs="Times New Roman"/>
                <w:b/>
                <w:lang w:eastAsia="en-GB"/>
              </w:rPr>
            </w:pPr>
          </w:p>
          <w:p w14:paraId="1D99145C" w14:textId="77777777" w:rsidR="003875F7" w:rsidRDefault="003875F7" w:rsidP="003875F7">
            <w:pPr>
              <w:spacing w:after="0" w:line="240" w:lineRule="auto"/>
              <w:jc w:val="center"/>
              <w:rPr>
                <w:rFonts w:eastAsia="Times New Roman" w:cs="Times New Roman"/>
                <w:b/>
                <w:lang w:eastAsia="en-GB"/>
              </w:rPr>
            </w:pPr>
          </w:p>
          <w:p w14:paraId="14AEBF41" w14:textId="77777777" w:rsidR="003875F7" w:rsidRDefault="003875F7" w:rsidP="003875F7">
            <w:pPr>
              <w:spacing w:after="0" w:line="240" w:lineRule="auto"/>
              <w:jc w:val="center"/>
              <w:rPr>
                <w:rFonts w:eastAsia="Times New Roman" w:cs="Times New Roman"/>
                <w:b/>
                <w:lang w:eastAsia="en-GB"/>
              </w:rPr>
            </w:pPr>
          </w:p>
          <w:p w14:paraId="0EEBCC13" w14:textId="77777777" w:rsidR="003875F7" w:rsidRDefault="003875F7" w:rsidP="003875F7">
            <w:pPr>
              <w:spacing w:after="0" w:line="240" w:lineRule="auto"/>
              <w:jc w:val="center"/>
              <w:rPr>
                <w:rFonts w:eastAsia="Times New Roman" w:cs="Times New Roman"/>
                <w:b/>
                <w:lang w:eastAsia="en-GB"/>
              </w:rPr>
            </w:pPr>
          </w:p>
          <w:p w14:paraId="0700B5DE" w14:textId="262DFEA5" w:rsidR="003875F7" w:rsidRDefault="00F27FF4" w:rsidP="003875F7">
            <w:pPr>
              <w:spacing w:after="0" w:line="240" w:lineRule="auto"/>
              <w:jc w:val="center"/>
              <w:rPr>
                <w:rFonts w:eastAsia="Times New Roman" w:cs="Times New Roman"/>
                <w:b/>
                <w:lang w:eastAsia="en-GB"/>
              </w:rPr>
            </w:pPr>
            <w:r>
              <w:rPr>
                <w:rFonts w:eastAsia="Times New Roman" w:cs="Times New Roman"/>
                <w:b/>
                <w:lang w:eastAsia="en-GB"/>
              </w:rPr>
              <w:t>ALL</w:t>
            </w:r>
          </w:p>
          <w:p w14:paraId="470FFF25" w14:textId="77777777" w:rsidR="00CE3302" w:rsidRDefault="00CE3302" w:rsidP="003875F7">
            <w:pPr>
              <w:spacing w:after="0" w:line="240" w:lineRule="auto"/>
              <w:jc w:val="center"/>
              <w:rPr>
                <w:rFonts w:eastAsia="Times New Roman" w:cs="Times New Roman"/>
                <w:b/>
                <w:lang w:eastAsia="en-GB"/>
              </w:rPr>
            </w:pPr>
          </w:p>
          <w:p w14:paraId="7BACFA73" w14:textId="77777777" w:rsidR="003875F7" w:rsidRDefault="003875F7" w:rsidP="005A0053">
            <w:pPr>
              <w:spacing w:after="0" w:line="240" w:lineRule="auto"/>
              <w:rPr>
                <w:rFonts w:eastAsia="Times New Roman" w:cs="Times New Roman"/>
                <w:b/>
                <w:lang w:eastAsia="en-GB"/>
              </w:rPr>
            </w:pPr>
          </w:p>
          <w:p w14:paraId="361107B0" w14:textId="77777777" w:rsidR="00A63462" w:rsidRDefault="00A63462" w:rsidP="005A0053">
            <w:pPr>
              <w:spacing w:after="0" w:line="240" w:lineRule="auto"/>
              <w:rPr>
                <w:rFonts w:eastAsia="Times New Roman" w:cs="Times New Roman"/>
                <w:b/>
                <w:lang w:eastAsia="en-GB"/>
              </w:rPr>
            </w:pPr>
          </w:p>
          <w:p w14:paraId="01818174" w14:textId="4EA25D4D" w:rsidR="00A63462" w:rsidRDefault="00A63462" w:rsidP="005A0053">
            <w:pPr>
              <w:spacing w:after="0" w:line="240" w:lineRule="auto"/>
              <w:rPr>
                <w:rFonts w:eastAsia="Times New Roman" w:cs="Times New Roman"/>
                <w:b/>
                <w:lang w:eastAsia="en-GB"/>
              </w:rPr>
            </w:pPr>
          </w:p>
        </w:tc>
      </w:tr>
      <w:tr w:rsidR="00E21247" w14:paraId="4930EDEA" w14:textId="77777777" w:rsidTr="00EF374B">
        <w:tc>
          <w:tcPr>
            <w:tcW w:w="1844" w:type="dxa"/>
            <w:tcBorders>
              <w:top w:val="single" w:sz="4" w:space="0" w:color="auto"/>
              <w:left w:val="single" w:sz="4" w:space="0" w:color="auto"/>
              <w:bottom w:val="single" w:sz="4" w:space="0" w:color="auto"/>
              <w:right w:val="single" w:sz="4" w:space="0" w:color="auto"/>
            </w:tcBorders>
          </w:tcPr>
          <w:p w14:paraId="34EE9946" w14:textId="0AAA48C9" w:rsidR="00E21247" w:rsidRDefault="00E21247" w:rsidP="00E21247">
            <w:pPr>
              <w:spacing w:after="0" w:line="240" w:lineRule="auto"/>
              <w:jc w:val="both"/>
              <w:rPr>
                <w:rFonts w:eastAsia="Times New Roman" w:cs="Times New Roman"/>
                <w:lang w:eastAsia="en-GB"/>
              </w:rPr>
            </w:pPr>
            <w:r>
              <w:rPr>
                <w:rFonts w:eastAsia="Times New Roman" w:cs="Times New Roman"/>
                <w:lang w:eastAsia="en-GB"/>
              </w:rPr>
              <w:lastRenderedPageBreak/>
              <w:t xml:space="preserve">1.6 Access approved could be refused, </w:t>
            </w:r>
            <w:r>
              <w:rPr>
                <w:rFonts w:eastAsia="Times New Roman" w:cs="Times New Roman"/>
                <w:lang w:eastAsia="en-GB"/>
              </w:rPr>
              <w:lastRenderedPageBreak/>
              <w:t xml:space="preserve">residents raise objections to event and case reputational damage. There is a history of last minute major changes to route </w:t>
            </w:r>
            <w:r w:rsidR="006D61BE">
              <w:rPr>
                <w:rFonts w:eastAsia="Times New Roman" w:cs="Times New Roman"/>
                <w:lang w:eastAsia="en-GB"/>
              </w:rPr>
              <w:t>etc.</w:t>
            </w:r>
            <w:r>
              <w:rPr>
                <w:rFonts w:eastAsia="Times New Roman" w:cs="Times New Roman"/>
                <w:lang w:eastAsia="en-GB"/>
              </w:rPr>
              <w:t xml:space="preserve"> on this event. </w:t>
            </w:r>
          </w:p>
        </w:tc>
        <w:tc>
          <w:tcPr>
            <w:tcW w:w="1276" w:type="dxa"/>
            <w:tcBorders>
              <w:top w:val="single" w:sz="4" w:space="0" w:color="auto"/>
              <w:left w:val="single" w:sz="4" w:space="0" w:color="auto"/>
              <w:bottom w:val="single" w:sz="4" w:space="0" w:color="auto"/>
              <w:right w:val="single" w:sz="4" w:space="0" w:color="auto"/>
            </w:tcBorders>
          </w:tcPr>
          <w:p w14:paraId="099F622B" w14:textId="77777777" w:rsidR="00E21247" w:rsidRDefault="00E21247" w:rsidP="00E21247">
            <w:pPr>
              <w:spacing w:after="0" w:line="240" w:lineRule="auto"/>
              <w:rPr>
                <w:rFonts w:eastAsia="Times New Roman" w:cs="Times New Roman"/>
                <w:lang w:eastAsia="en-GB"/>
              </w:rPr>
            </w:pPr>
            <w:r>
              <w:rPr>
                <w:rFonts w:eastAsia="Times New Roman" w:cs="Times New Roman"/>
                <w:lang w:eastAsia="en-GB"/>
              </w:rPr>
              <w:lastRenderedPageBreak/>
              <w:t>Entrants</w:t>
            </w:r>
          </w:p>
          <w:p w14:paraId="4285C398" w14:textId="77777777" w:rsidR="00E21247" w:rsidRDefault="00E21247" w:rsidP="00E21247">
            <w:pPr>
              <w:spacing w:after="0" w:line="240" w:lineRule="auto"/>
              <w:rPr>
                <w:rFonts w:eastAsia="Times New Roman" w:cs="Times New Roman"/>
                <w:lang w:eastAsia="en-GB"/>
              </w:rPr>
            </w:pPr>
            <w:r>
              <w:rPr>
                <w:rFonts w:eastAsia="Times New Roman" w:cs="Times New Roman"/>
                <w:lang w:eastAsia="en-GB"/>
              </w:rPr>
              <w:t>Marshals</w:t>
            </w:r>
          </w:p>
          <w:p w14:paraId="5884E9AA" w14:textId="77777777" w:rsidR="00E21247" w:rsidRDefault="00E21247" w:rsidP="00E21247">
            <w:pPr>
              <w:spacing w:after="0" w:line="240" w:lineRule="auto"/>
              <w:rPr>
                <w:rFonts w:eastAsia="Times New Roman" w:cs="Times New Roman"/>
                <w:lang w:eastAsia="en-GB"/>
              </w:rPr>
            </w:pPr>
            <w:r>
              <w:rPr>
                <w:rFonts w:eastAsia="Times New Roman" w:cs="Times New Roman"/>
                <w:lang w:eastAsia="en-GB"/>
              </w:rPr>
              <w:lastRenderedPageBreak/>
              <w:t>Vermuyden South Yorks</w:t>
            </w:r>
            <w:r w:rsidRPr="00E12C1F">
              <w:rPr>
                <w:rFonts w:eastAsia="Times New Roman" w:cs="Times New Roman"/>
                <w:lang w:eastAsia="en-GB"/>
              </w:rPr>
              <w:t xml:space="preserve"> </w:t>
            </w:r>
            <w:r>
              <w:rPr>
                <w:rFonts w:eastAsia="Times New Roman" w:cs="Times New Roman"/>
                <w:lang w:eastAsia="en-GB"/>
              </w:rPr>
              <w:t>LDWA</w:t>
            </w:r>
          </w:p>
          <w:p w14:paraId="407AD6B1" w14:textId="7E050BB3" w:rsidR="00E21247" w:rsidRDefault="00E21247" w:rsidP="00E21247">
            <w:pPr>
              <w:spacing w:after="0" w:line="240" w:lineRule="auto"/>
              <w:rPr>
                <w:rFonts w:eastAsia="Times New Roman" w:cs="Times New Roman"/>
                <w:lang w:eastAsia="en-GB"/>
              </w:rPr>
            </w:pPr>
            <w:r>
              <w:rPr>
                <w:rFonts w:eastAsia="Times New Roman" w:cs="Times New Roman"/>
                <w:lang w:eastAsia="en-GB"/>
              </w:rPr>
              <w:t>National LDWA</w:t>
            </w:r>
          </w:p>
        </w:tc>
        <w:tc>
          <w:tcPr>
            <w:tcW w:w="992" w:type="dxa"/>
            <w:tcBorders>
              <w:top w:val="single" w:sz="4" w:space="0" w:color="auto"/>
              <w:left w:val="single" w:sz="4" w:space="0" w:color="auto"/>
              <w:bottom w:val="single" w:sz="4" w:space="0" w:color="auto"/>
              <w:right w:val="single" w:sz="4" w:space="0" w:color="auto"/>
            </w:tcBorders>
            <w:shd w:val="clear" w:color="auto" w:fill="00B050"/>
            <w:vAlign w:val="center"/>
          </w:tcPr>
          <w:p w14:paraId="438B09FC" w14:textId="20AD6BFF" w:rsidR="00E21247" w:rsidRPr="006D61BE" w:rsidRDefault="00E21247" w:rsidP="00E21247">
            <w:pPr>
              <w:spacing w:after="0" w:line="240" w:lineRule="auto"/>
              <w:jc w:val="center"/>
              <w:rPr>
                <w:rFonts w:eastAsia="Times New Roman" w:cs="Times New Roman"/>
                <w:b/>
                <w:lang w:eastAsia="en-GB"/>
              </w:rPr>
            </w:pPr>
            <w:r w:rsidRPr="006D61BE">
              <w:rPr>
                <w:rFonts w:eastAsia="Times New Roman" w:cs="Times New Roman"/>
                <w:b/>
                <w:lang w:eastAsia="en-GB"/>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00B050"/>
            <w:vAlign w:val="center"/>
          </w:tcPr>
          <w:p w14:paraId="480ADF8A" w14:textId="3814DDF1" w:rsidR="00E21247" w:rsidRPr="006D61BE" w:rsidRDefault="00E21247" w:rsidP="00E21247">
            <w:pPr>
              <w:spacing w:after="0" w:line="240" w:lineRule="auto"/>
              <w:jc w:val="center"/>
              <w:rPr>
                <w:rFonts w:eastAsia="Times New Roman" w:cs="Times New Roman"/>
                <w:b/>
                <w:lang w:eastAsia="en-GB"/>
              </w:rPr>
            </w:pPr>
            <w:r w:rsidRPr="006D61BE">
              <w:rPr>
                <w:rFonts w:eastAsia="Times New Roman" w:cs="Times New Roman"/>
                <w:b/>
                <w:lang w:eastAsia="en-GB"/>
              </w:rPr>
              <w:t>4</w:t>
            </w:r>
          </w:p>
        </w:tc>
        <w:tc>
          <w:tcPr>
            <w:tcW w:w="709" w:type="dxa"/>
            <w:tcBorders>
              <w:top w:val="single" w:sz="4" w:space="0" w:color="auto"/>
              <w:left w:val="single" w:sz="4" w:space="0" w:color="auto"/>
              <w:bottom w:val="single" w:sz="4" w:space="0" w:color="auto"/>
              <w:right w:val="single" w:sz="4" w:space="0" w:color="auto"/>
            </w:tcBorders>
            <w:shd w:val="clear" w:color="auto" w:fill="00B050"/>
            <w:vAlign w:val="center"/>
          </w:tcPr>
          <w:p w14:paraId="642E868D" w14:textId="335F87B6" w:rsidR="00E21247" w:rsidRPr="006D61BE" w:rsidRDefault="00363A8E" w:rsidP="00E21247">
            <w:pPr>
              <w:spacing w:after="0" w:line="240" w:lineRule="auto"/>
              <w:jc w:val="center"/>
              <w:rPr>
                <w:rFonts w:eastAsia="Times New Roman" w:cs="Times New Roman"/>
                <w:b/>
                <w:lang w:eastAsia="en-GB"/>
              </w:rPr>
            </w:pPr>
            <w:r w:rsidRPr="006D61BE">
              <w:rPr>
                <w:rFonts w:eastAsia="Times New Roman" w:cs="Times New Roman"/>
                <w:b/>
                <w:lang w:eastAsia="en-GB"/>
              </w:rPr>
              <w:t>4</w:t>
            </w:r>
          </w:p>
        </w:tc>
        <w:tc>
          <w:tcPr>
            <w:tcW w:w="851" w:type="dxa"/>
            <w:tcBorders>
              <w:top w:val="single" w:sz="4" w:space="0" w:color="auto"/>
              <w:left w:val="single" w:sz="4" w:space="0" w:color="auto"/>
              <w:bottom w:val="single" w:sz="4" w:space="0" w:color="auto"/>
              <w:right w:val="single" w:sz="4" w:space="0" w:color="auto"/>
            </w:tcBorders>
            <w:shd w:val="clear" w:color="auto" w:fill="00B050"/>
            <w:vAlign w:val="center"/>
          </w:tcPr>
          <w:p w14:paraId="67ECABC2" w14:textId="7F3C5684" w:rsidR="00E21247" w:rsidRPr="006D61BE" w:rsidRDefault="00363A8E" w:rsidP="00363A8E">
            <w:pPr>
              <w:spacing w:after="0" w:line="240" w:lineRule="auto"/>
              <w:jc w:val="center"/>
              <w:rPr>
                <w:rFonts w:eastAsia="Times New Roman" w:cs="Times New Roman"/>
                <w:b/>
                <w:lang w:eastAsia="en-GB"/>
              </w:rPr>
            </w:pPr>
            <w:r w:rsidRPr="006D61BE">
              <w:rPr>
                <w:rFonts w:eastAsia="Times New Roman" w:cs="Times New Roman"/>
                <w:b/>
                <w:lang w:eastAsia="en-GB"/>
              </w:rPr>
              <w:t>L</w:t>
            </w:r>
          </w:p>
        </w:tc>
        <w:tc>
          <w:tcPr>
            <w:tcW w:w="4536" w:type="dxa"/>
            <w:tcBorders>
              <w:top w:val="single" w:sz="4" w:space="0" w:color="auto"/>
              <w:left w:val="single" w:sz="4" w:space="0" w:color="auto"/>
              <w:bottom w:val="single" w:sz="4" w:space="0" w:color="auto"/>
              <w:right w:val="single" w:sz="4" w:space="0" w:color="auto"/>
            </w:tcBorders>
          </w:tcPr>
          <w:p w14:paraId="143A6869" w14:textId="77777777" w:rsidR="00E21247" w:rsidRDefault="00E21247" w:rsidP="00E079DE">
            <w:pPr>
              <w:numPr>
                <w:ilvl w:val="0"/>
                <w:numId w:val="3"/>
              </w:numPr>
              <w:spacing w:after="0" w:line="240" w:lineRule="auto"/>
              <w:ind w:left="283"/>
              <w:rPr>
                <w:rFonts w:eastAsia="Times New Roman" w:cs="Times New Roman"/>
                <w:lang w:eastAsia="en-GB"/>
              </w:rPr>
            </w:pPr>
            <w:r>
              <w:rPr>
                <w:rFonts w:eastAsia="Times New Roman" w:cs="Times New Roman"/>
                <w:lang w:eastAsia="en-GB"/>
              </w:rPr>
              <w:t xml:space="preserve">Early contact to be established with local landowners, park authorities, and local </w:t>
            </w:r>
            <w:r>
              <w:rPr>
                <w:rFonts w:eastAsia="Times New Roman" w:cs="Times New Roman"/>
                <w:lang w:eastAsia="en-GB"/>
              </w:rPr>
              <w:lastRenderedPageBreak/>
              <w:t>residents etc. to build good relationships and determine problems.</w:t>
            </w:r>
          </w:p>
          <w:p w14:paraId="7D8617D3" w14:textId="448B9CCF" w:rsidR="00E21247" w:rsidRDefault="00E21247" w:rsidP="00E079DE">
            <w:pPr>
              <w:numPr>
                <w:ilvl w:val="0"/>
                <w:numId w:val="3"/>
              </w:numPr>
              <w:spacing w:after="0" w:line="240" w:lineRule="auto"/>
              <w:ind w:left="283"/>
              <w:rPr>
                <w:rFonts w:eastAsia="Times New Roman" w:cs="Times New Roman"/>
                <w:lang w:eastAsia="en-GB"/>
              </w:rPr>
            </w:pPr>
            <w:r>
              <w:rPr>
                <w:rFonts w:eastAsia="Times New Roman" w:cs="Times New Roman"/>
                <w:lang w:eastAsia="en-GB"/>
              </w:rPr>
              <w:t xml:space="preserve">Local residents/councils etc. to be contacted shortly before event to remind them of its dates and timings etc.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8BFFD12" w14:textId="77777777" w:rsidR="00E21247" w:rsidRPr="00363A8E" w:rsidRDefault="00E21247" w:rsidP="00E079DE">
            <w:pPr>
              <w:pStyle w:val="ListParagraph"/>
              <w:numPr>
                <w:ilvl w:val="0"/>
                <w:numId w:val="13"/>
              </w:numPr>
              <w:spacing w:after="0" w:line="240" w:lineRule="auto"/>
              <w:ind w:left="317" w:hanging="284"/>
              <w:rPr>
                <w:rFonts w:eastAsia="Times New Roman" w:cs="Times New Roman"/>
                <w:lang w:eastAsia="en-GB"/>
              </w:rPr>
            </w:pPr>
            <w:r w:rsidRPr="00363A8E">
              <w:rPr>
                <w:rFonts w:eastAsia="Times New Roman" w:cs="Times New Roman"/>
                <w:lang w:eastAsia="en-GB"/>
              </w:rPr>
              <w:lastRenderedPageBreak/>
              <w:t xml:space="preserve">Permission to hold a CP in Mam Nick car park initially declined, </w:t>
            </w:r>
            <w:r w:rsidRPr="00C05A69">
              <w:rPr>
                <w:rFonts w:eastAsia="Times New Roman" w:cs="Times New Roman"/>
                <w:b/>
                <w:lang w:eastAsia="en-GB"/>
              </w:rPr>
              <w:t>JG</w:t>
            </w:r>
            <w:r w:rsidRPr="00363A8E">
              <w:rPr>
                <w:rFonts w:eastAsia="Times New Roman" w:cs="Times New Roman"/>
                <w:lang w:eastAsia="en-GB"/>
              </w:rPr>
              <w:t xml:space="preserve"> made contact and now </w:t>
            </w:r>
            <w:r w:rsidRPr="00363A8E">
              <w:rPr>
                <w:rFonts w:eastAsia="Times New Roman" w:cs="Times New Roman"/>
                <w:lang w:eastAsia="en-GB"/>
              </w:rPr>
              <w:lastRenderedPageBreak/>
              <w:t xml:space="preserve">moving forward with National Trust. </w:t>
            </w:r>
          </w:p>
          <w:p w14:paraId="685C6AF6" w14:textId="69BBD933" w:rsidR="00E21247" w:rsidRPr="00363A8E" w:rsidRDefault="00E21247" w:rsidP="00E079DE">
            <w:pPr>
              <w:pStyle w:val="ListParagraph"/>
              <w:numPr>
                <w:ilvl w:val="0"/>
                <w:numId w:val="13"/>
              </w:numPr>
              <w:spacing w:after="0" w:line="240" w:lineRule="auto"/>
              <w:ind w:left="317" w:hanging="284"/>
              <w:rPr>
                <w:rFonts w:eastAsia="Times New Roman" w:cs="Times New Roman"/>
                <w:lang w:eastAsia="en-GB"/>
              </w:rPr>
            </w:pPr>
            <w:r w:rsidRPr="00363A8E">
              <w:rPr>
                <w:rFonts w:eastAsia="Times New Roman" w:cs="Times New Roman"/>
                <w:lang w:eastAsia="en-GB"/>
              </w:rPr>
              <w:t xml:space="preserve">There is only one other alternative that pose a risk as is a car layby on busy road. </w:t>
            </w:r>
          </w:p>
          <w:p w14:paraId="1AE2625D" w14:textId="77777777" w:rsidR="00E21247" w:rsidRPr="00363A8E" w:rsidRDefault="00E21247" w:rsidP="00E079DE">
            <w:pPr>
              <w:pStyle w:val="ListParagraph"/>
              <w:numPr>
                <w:ilvl w:val="0"/>
                <w:numId w:val="13"/>
              </w:numPr>
              <w:spacing w:after="0" w:line="240" w:lineRule="auto"/>
              <w:ind w:left="317" w:hanging="284"/>
              <w:rPr>
                <w:rFonts w:eastAsia="Times New Roman" w:cs="Times New Roman"/>
                <w:lang w:eastAsia="en-GB"/>
              </w:rPr>
            </w:pPr>
            <w:r w:rsidRPr="00363A8E">
              <w:rPr>
                <w:rFonts w:eastAsia="Times New Roman" w:cs="Times New Roman"/>
                <w:lang w:eastAsia="en-GB"/>
              </w:rPr>
              <w:t xml:space="preserve">It has been agreed by the organising committee that only outlying properties </w:t>
            </w:r>
            <w:r w:rsidR="00363A8E" w:rsidRPr="00363A8E">
              <w:rPr>
                <w:rFonts w:eastAsia="Times New Roman" w:cs="Times New Roman"/>
                <w:lang w:eastAsia="en-GB"/>
              </w:rPr>
              <w:t>will be leafleted.</w:t>
            </w:r>
          </w:p>
          <w:p w14:paraId="0DE4D618" w14:textId="77777777" w:rsidR="00363A8E" w:rsidRDefault="00363A8E" w:rsidP="00E079DE">
            <w:pPr>
              <w:pStyle w:val="ListParagraph"/>
              <w:numPr>
                <w:ilvl w:val="0"/>
                <w:numId w:val="13"/>
              </w:numPr>
              <w:spacing w:after="0" w:line="240" w:lineRule="auto"/>
              <w:ind w:left="317" w:hanging="284"/>
              <w:rPr>
                <w:rFonts w:eastAsia="Times New Roman" w:cs="Times New Roman"/>
                <w:lang w:eastAsia="en-GB"/>
              </w:rPr>
            </w:pPr>
            <w:r w:rsidRPr="00363A8E">
              <w:rPr>
                <w:rFonts w:eastAsia="Times New Roman" w:cs="Times New Roman"/>
                <w:lang w:eastAsia="en-GB"/>
              </w:rPr>
              <w:t xml:space="preserve">Village notice boards to be utilised in most villages. </w:t>
            </w:r>
          </w:p>
          <w:p w14:paraId="5CC4262D" w14:textId="77777777" w:rsidR="00F262AA" w:rsidRDefault="00F262AA" w:rsidP="00E079DE">
            <w:pPr>
              <w:pStyle w:val="ListParagraph"/>
              <w:numPr>
                <w:ilvl w:val="0"/>
                <w:numId w:val="13"/>
              </w:numPr>
              <w:spacing w:after="0" w:line="240" w:lineRule="auto"/>
              <w:ind w:left="317" w:hanging="284"/>
              <w:rPr>
                <w:rFonts w:eastAsia="Times New Roman" w:cs="Times New Roman"/>
                <w:lang w:eastAsia="en-GB"/>
              </w:rPr>
            </w:pPr>
            <w:r>
              <w:rPr>
                <w:rFonts w:eastAsia="Times New Roman" w:cs="Times New Roman"/>
                <w:lang w:eastAsia="en-GB"/>
              </w:rPr>
              <w:t>TPT notified, National Trails notified, Nat Trust notified</w:t>
            </w:r>
          </w:p>
          <w:p w14:paraId="1C4CFE81" w14:textId="671163FD" w:rsidR="005A20D6" w:rsidRPr="00363A8E" w:rsidRDefault="005A20D6" w:rsidP="00E079DE">
            <w:pPr>
              <w:pStyle w:val="ListParagraph"/>
              <w:numPr>
                <w:ilvl w:val="0"/>
                <w:numId w:val="13"/>
              </w:numPr>
              <w:spacing w:after="0" w:line="240" w:lineRule="auto"/>
              <w:ind w:left="317" w:hanging="284"/>
              <w:rPr>
                <w:rFonts w:eastAsia="Times New Roman" w:cs="Times New Roman"/>
                <w:lang w:eastAsia="en-GB"/>
              </w:rPr>
            </w:pPr>
            <w:r>
              <w:rPr>
                <w:rFonts w:eastAsia="Times New Roman" w:cs="Times New Roman"/>
                <w:lang w:eastAsia="en-GB"/>
              </w:rPr>
              <w:t>National Trust for Mam Nick CP given authority to use for marshals event at present only</w:t>
            </w:r>
          </w:p>
        </w:tc>
        <w:tc>
          <w:tcPr>
            <w:tcW w:w="1134" w:type="dxa"/>
            <w:tcBorders>
              <w:top w:val="single" w:sz="4" w:space="0" w:color="auto"/>
              <w:left w:val="single" w:sz="4" w:space="0" w:color="auto"/>
              <w:bottom w:val="single" w:sz="4" w:space="0" w:color="auto"/>
              <w:right w:val="single" w:sz="4" w:space="0" w:color="auto"/>
            </w:tcBorders>
          </w:tcPr>
          <w:p w14:paraId="2B34EFD5" w14:textId="77777777" w:rsidR="00E21247" w:rsidRDefault="00C05A69" w:rsidP="00E21247">
            <w:pPr>
              <w:spacing w:after="0" w:line="240" w:lineRule="auto"/>
              <w:jc w:val="center"/>
              <w:rPr>
                <w:rFonts w:eastAsia="Times New Roman" w:cs="Times New Roman"/>
                <w:b/>
                <w:lang w:eastAsia="en-GB"/>
              </w:rPr>
            </w:pPr>
            <w:r>
              <w:rPr>
                <w:rFonts w:eastAsia="Times New Roman" w:cs="Times New Roman"/>
                <w:b/>
                <w:lang w:eastAsia="en-GB"/>
              </w:rPr>
              <w:lastRenderedPageBreak/>
              <w:t>JG</w:t>
            </w:r>
          </w:p>
          <w:p w14:paraId="28E18470" w14:textId="77777777" w:rsidR="00C05A69" w:rsidRDefault="00C05A69" w:rsidP="00E21247">
            <w:pPr>
              <w:spacing w:after="0" w:line="240" w:lineRule="auto"/>
              <w:jc w:val="center"/>
              <w:rPr>
                <w:rFonts w:eastAsia="Times New Roman" w:cs="Times New Roman"/>
                <w:b/>
                <w:lang w:eastAsia="en-GB"/>
              </w:rPr>
            </w:pPr>
          </w:p>
          <w:p w14:paraId="6EA29028" w14:textId="77777777" w:rsidR="00C05A69" w:rsidRDefault="00C05A69" w:rsidP="00E21247">
            <w:pPr>
              <w:spacing w:after="0" w:line="240" w:lineRule="auto"/>
              <w:jc w:val="center"/>
              <w:rPr>
                <w:rFonts w:eastAsia="Times New Roman" w:cs="Times New Roman"/>
                <w:b/>
                <w:lang w:eastAsia="en-GB"/>
              </w:rPr>
            </w:pPr>
          </w:p>
          <w:p w14:paraId="6D8135B4" w14:textId="77777777" w:rsidR="00C05A69" w:rsidRDefault="00C05A69" w:rsidP="00E21247">
            <w:pPr>
              <w:spacing w:after="0" w:line="240" w:lineRule="auto"/>
              <w:jc w:val="center"/>
              <w:rPr>
                <w:rFonts w:eastAsia="Times New Roman" w:cs="Times New Roman"/>
                <w:b/>
                <w:lang w:eastAsia="en-GB"/>
              </w:rPr>
            </w:pPr>
          </w:p>
          <w:p w14:paraId="10F63F3E" w14:textId="77777777" w:rsidR="00C05A69" w:rsidRDefault="00C05A69" w:rsidP="00E21247">
            <w:pPr>
              <w:spacing w:after="0" w:line="240" w:lineRule="auto"/>
              <w:jc w:val="center"/>
              <w:rPr>
                <w:rFonts w:eastAsia="Times New Roman" w:cs="Times New Roman"/>
                <w:b/>
                <w:lang w:eastAsia="en-GB"/>
              </w:rPr>
            </w:pPr>
          </w:p>
          <w:p w14:paraId="51E4E2F2" w14:textId="77777777" w:rsidR="00C05A69" w:rsidRDefault="00C05A69" w:rsidP="00E21247">
            <w:pPr>
              <w:spacing w:after="0" w:line="240" w:lineRule="auto"/>
              <w:jc w:val="center"/>
              <w:rPr>
                <w:rFonts w:eastAsia="Times New Roman" w:cs="Times New Roman"/>
                <w:b/>
                <w:lang w:eastAsia="en-GB"/>
              </w:rPr>
            </w:pPr>
          </w:p>
          <w:p w14:paraId="54E34B4F" w14:textId="77777777" w:rsidR="00C05A69" w:rsidRDefault="00C05A69" w:rsidP="00E21247">
            <w:pPr>
              <w:spacing w:after="0" w:line="240" w:lineRule="auto"/>
              <w:jc w:val="center"/>
              <w:rPr>
                <w:rFonts w:eastAsia="Times New Roman" w:cs="Times New Roman"/>
                <w:b/>
                <w:lang w:eastAsia="en-GB"/>
              </w:rPr>
            </w:pPr>
            <w:r>
              <w:rPr>
                <w:rFonts w:eastAsia="Times New Roman" w:cs="Times New Roman"/>
                <w:b/>
                <w:lang w:eastAsia="en-GB"/>
              </w:rPr>
              <w:t>RT</w:t>
            </w:r>
          </w:p>
          <w:p w14:paraId="082DC5E0" w14:textId="77777777" w:rsidR="00C05A69" w:rsidRDefault="00C05A69" w:rsidP="00E21247">
            <w:pPr>
              <w:spacing w:after="0" w:line="240" w:lineRule="auto"/>
              <w:jc w:val="center"/>
              <w:rPr>
                <w:rFonts w:eastAsia="Times New Roman" w:cs="Times New Roman"/>
                <w:b/>
                <w:lang w:eastAsia="en-GB"/>
              </w:rPr>
            </w:pPr>
          </w:p>
          <w:p w14:paraId="5F0CDF4A" w14:textId="77777777" w:rsidR="00C05A69" w:rsidRDefault="00C05A69" w:rsidP="00E21247">
            <w:pPr>
              <w:spacing w:after="0" w:line="240" w:lineRule="auto"/>
              <w:jc w:val="center"/>
              <w:rPr>
                <w:rFonts w:eastAsia="Times New Roman" w:cs="Times New Roman"/>
                <w:b/>
                <w:lang w:eastAsia="en-GB"/>
              </w:rPr>
            </w:pPr>
          </w:p>
          <w:p w14:paraId="0BDF0D93" w14:textId="77777777" w:rsidR="00C05A69" w:rsidRDefault="00C05A69" w:rsidP="00E21247">
            <w:pPr>
              <w:spacing w:after="0" w:line="240" w:lineRule="auto"/>
              <w:jc w:val="center"/>
              <w:rPr>
                <w:rFonts w:eastAsia="Times New Roman" w:cs="Times New Roman"/>
                <w:b/>
                <w:lang w:eastAsia="en-GB"/>
              </w:rPr>
            </w:pPr>
          </w:p>
          <w:p w14:paraId="07188544" w14:textId="77777777" w:rsidR="00C05A69" w:rsidRDefault="00C05A69" w:rsidP="00E21247">
            <w:pPr>
              <w:spacing w:after="0" w:line="240" w:lineRule="auto"/>
              <w:jc w:val="center"/>
              <w:rPr>
                <w:rFonts w:eastAsia="Times New Roman" w:cs="Times New Roman"/>
                <w:b/>
                <w:lang w:eastAsia="en-GB"/>
              </w:rPr>
            </w:pPr>
          </w:p>
          <w:p w14:paraId="52BD3268" w14:textId="77777777" w:rsidR="00C05A69" w:rsidRDefault="00C05A69" w:rsidP="00E21247">
            <w:pPr>
              <w:spacing w:after="0" w:line="240" w:lineRule="auto"/>
              <w:jc w:val="center"/>
              <w:rPr>
                <w:rFonts w:eastAsia="Times New Roman" w:cs="Times New Roman"/>
                <w:b/>
                <w:lang w:eastAsia="en-GB"/>
              </w:rPr>
            </w:pPr>
          </w:p>
          <w:p w14:paraId="3F439C2B" w14:textId="356F4E69" w:rsidR="00C05A69" w:rsidRDefault="00CA2F25" w:rsidP="00E21247">
            <w:pPr>
              <w:spacing w:after="0" w:line="240" w:lineRule="auto"/>
              <w:jc w:val="center"/>
              <w:rPr>
                <w:rFonts w:eastAsia="Times New Roman" w:cs="Times New Roman"/>
                <w:b/>
                <w:lang w:eastAsia="en-GB"/>
              </w:rPr>
            </w:pPr>
            <w:r>
              <w:rPr>
                <w:rFonts w:eastAsia="Times New Roman" w:cs="Times New Roman"/>
                <w:b/>
                <w:lang w:eastAsia="en-GB"/>
              </w:rPr>
              <w:t>ALL</w:t>
            </w:r>
          </w:p>
          <w:p w14:paraId="1FCAF60A" w14:textId="77777777" w:rsidR="00C05A69" w:rsidRDefault="00C05A69" w:rsidP="00E21247">
            <w:pPr>
              <w:spacing w:after="0" w:line="240" w:lineRule="auto"/>
              <w:jc w:val="center"/>
              <w:rPr>
                <w:rFonts w:eastAsia="Times New Roman" w:cs="Times New Roman"/>
                <w:b/>
                <w:lang w:eastAsia="en-GB"/>
              </w:rPr>
            </w:pPr>
          </w:p>
          <w:p w14:paraId="64B31A99" w14:textId="05D62E86" w:rsidR="00C05A69" w:rsidRDefault="002463AD" w:rsidP="00E21247">
            <w:pPr>
              <w:spacing w:after="0" w:line="240" w:lineRule="auto"/>
              <w:jc w:val="center"/>
              <w:rPr>
                <w:rFonts w:eastAsia="Times New Roman" w:cs="Times New Roman"/>
                <w:b/>
                <w:lang w:eastAsia="en-GB"/>
              </w:rPr>
            </w:pPr>
            <w:r>
              <w:rPr>
                <w:rFonts w:eastAsia="Times New Roman" w:cs="Times New Roman"/>
                <w:b/>
                <w:lang w:eastAsia="en-GB"/>
              </w:rPr>
              <w:t>AH</w:t>
            </w:r>
          </w:p>
          <w:p w14:paraId="50CC5049" w14:textId="721A1941" w:rsidR="00C05A69" w:rsidRDefault="00C05A69" w:rsidP="00E21247">
            <w:pPr>
              <w:spacing w:after="0" w:line="240" w:lineRule="auto"/>
              <w:jc w:val="center"/>
              <w:rPr>
                <w:rFonts w:eastAsia="Times New Roman" w:cs="Times New Roman"/>
                <w:b/>
                <w:lang w:eastAsia="en-GB"/>
              </w:rPr>
            </w:pPr>
          </w:p>
        </w:tc>
      </w:tr>
      <w:tr w:rsidR="00E21247" w:rsidRPr="00210984" w14:paraId="572C400A" w14:textId="77777777" w:rsidTr="00EF374B">
        <w:tc>
          <w:tcPr>
            <w:tcW w:w="1844" w:type="dxa"/>
            <w:tcBorders>
              <w:top w:val="single" w:sz="4" w:space="0" w:color="auto"/>
              <w:left w:val="single" w:sz="4" w:space="0" w:color="auto"/>
              <w:bottom w:val="single" w:sz="4" w:space="0" w:color="auto"/>
              <w:right w:val="single" w:sz="4" w:space="0" w:color="auto"/>
            </w:tcBorders>
          </w:tcPr>
          <w:p w14:paraId="00297A05" w14:textId="4106D95A" w:rsidR="00E21247" w:rsidRDefault="00A57B7B" w:rsidP="00A57B7B">
            <w:pPr>
              <w:spacing w:after="0" w:line="240" w:lineRule="auto"/>
              <w:ind w:right="459"/>
              <w:jc w:val="both"/>
              <w:rPr>
                <w:rFonts w:eastAsia="Times New Roman" w:cs="Times New Roman"/>
                <w:lang w:eastAsia="en-GB"/>
              </w:rPr>
            </w:pPr>
            <w:r>
              <w:rPr>
                <w:rFonts w:eastAsia="Times New Roman" w:cs="Times New Roman"/>
                <w:lang w:eastAsia="en-GB"/>
              </w:rPr>
              <w:lastRenderedPageBreak/>
              <w:t>1.7 Extreme</w:t>
            </w:r>
            <w:r w:rsidR="00363A8E">
              <w:rPr>
                <w:rFonts w:eastAsia="Times New Roman" w:cs="Times New Roman"/>
                <w:lang w:eastAsia="en-GB"/>
              </w:rPr>
              <w:t xml:space="preserve"> weather conditions (very wet, very hot) creating difficulties</w:t>
            </w:r>
            <w:r w:rsidR="006D61BE">
              <w:rPr>
                <w:rFonts w:eastAsia="Times New Roman" w:cs="Times New Roman"/>
                <w:lang w:eastAsia="en-GB"/>
              </w:rPr>
              <w:t>.</w:t>
            </w:r>
          </w:p>
        </w:tc>
        <w:tc>
          <w:tcPr>
            <w:tcW w:w="1276" w:type="dxa"/>
            <w:tcBorders>
              <w:top w:val="single" w:sz="4" w:space="0" w:color="auto"/>
              <w:left w:val="single" w:sz="4" w:space="0" w:color="auto"/>
              <w:bottom w:val="single" w:sz="4" w:space="0" w:color="auto"/>
              <w:right w:val="single" w:sz="4" w:space="0" w:color="auto"/>
            </w:tcBorders>
          </w:tcPr>
          <w:p w14:paraId="523ABEB3" w14:textId="7EF2393A" w:rsidR="00E21247" w:rsidRDefault="00363A8E" w:rsidP="00E21247">
            <w:pPr>
              <w:spacing w:after="0" w:line="240" w:lineRule="auto"/>
              <w:rPr>
                <w:rFonts w:eastAsia="Times New Roman" w:cs="Times New Roman"/>
                <w:lang w:eastAsia="en-GB"/>
              </w:rPr>
            </w:pPr>
            <w:r>
              <w:rPr>
                <w:rFonts w:eastAsia="Times New Roman" w:cs="Times New Roman"/>
                <w:lang w:eastAsia="en-GB"/>
              </w:rPr>
              <w:t>Entrants</w:t>
            </w:r>
          </w:p>
        </w:tc>
        <w:tc>
          <w:tcPr>
            <w:tcW w:w="992" w:type="dxa"/>
            <w:tcBorders>
              <w:top w:val="single" w:sz="4" w:space="0" w:color="auto"/>
              <w:left w:val="single" w:sz="4" w:space="0" w:color="auto"/>
              <w:bottom w:val="single" w:sz="4" w:space="0" w:color="auto"/>
              <w:right w:val="single" w:sz="4" w:space="0" w:color="auto"/>
            </w:tcBorders>
            <w:shd w:val="clear" w:color="auto" w:fill="00B050"/>
            <w:vAlign w:val="center"/>
          </w:tcPr>
          <w:p w14:paraId="32B2AB4D" w14:textId="2B616C94" w:rsidR="00E21247" w:rsidRPr="006D61BE" w:rsidRDefault="00D25092" w:rsidP="00E21247">
            <w:pPr>
              <w:spacing w:after="0" w:line="240" w:lineRule="auto"/>
              <w:jc w:val="center"/>
              <w:rPr>
                <w:rFonts w:eastAsia="Times New Roman" w:cs="Times New Roman"/>
                <w:b/>
                <w:lang w:eastAsia="en-GB"/>
              </w:rPr>
            </w:pPr>
            <w:r w:rsidRPr="006D61BE">
              <w:rPr>
                <w:rFonts w:eastAsia="Times New Roman" w:cs="Times New Roman"/>
                <w:b/>
                <w:lang w:eastAsia="en-GB"/>
              </w:rPr>
              <w:t>1</w:t>
            </w:r>
          </w:p>
        </w:tc>
        <w:tc>
          <w:tcPr>
            <w:tcW w:w="850" w:type="dxa"/>
            <w:tcBorders>
              <w:top w:val="single" w:sz="4" w:space="0" w:color="auto"/>
              <w:left w:val="single" w:sz="4" w:space="0" w:color="auto"/>
              <w:bottom w:val="single" w:sz="4" w:space="0" w:color="auto"/>
              <w:right w:val="single" w:sz="4" w:space="0" w:color="auto"/>
            </w:tcBorders>
            <w:shd w:val="clear" w:color="auto" w:fill="00B050"/>
            <w:vAlign w:val="center"/>
          </w:tcPr>
          <w:p w14:paraId="0B627BC6" w14:textId="22E514B9" w:rsidR="00E21247" w:rsidRPr="006D61BE" w:rsidRDefault="00C05A69" w:rsidP="00E21247">
            <w:pPr>
              <w:spacing w:after="0" w:line="240" w:lineRule="auto"/>
              <w:jc w:val="center"/>
              <w:rPr>
                <w:rFonts w:eastAsia="Times New Roman" w:cs="Times New Roman"/>
                <w:b/>
                <w:lang w:eastAsia="en-GB"/>
              </w:rPr>
            </w:pPr>
            <w:r w:rsidRPr="006D61BE">
              <w:rPr>
                <w:rFonts w:eastAsia="Times New Roman" w:cs="Times New Roman"/>
                <w:b/>
                <w:lang w:eastAsia="en-GB"/>
              </w:rPr>
              <w:t>5</w:t>
            </w:r>
          </w:p>
        </w:tc>
        <w:tc>
          <w:tcPr>
            <w:tcW w:w="709" w:type="dxa"/>
            <w:tcBorders>
              <w:top w:val="single" w:sz="4" w:space="0" w:color="auto"/>
              <w:left w:val="single" w:sz="4" w:space="0" w:color="auto"/>
              <w:bottom w:val="single" w:sz="4" w:space="0" w:color="auto"/>
              <w:right w:val="single" w:sz="4" w:space="0" w:color="auto"/>
            </w:tcBorders>
            <w:shd w:val="clear" w:color="auto" w:fill="00B050"/>
            <w:vAlign w:val="center"/>
          </w:tcPr>
          <w:p w14:paraId="5C330364" w14:textId="384FB7EF" w:rsidR="00E21247" w:rsidRPr="006D61BE" w:rsidRDefault="00D25092" w:rsidP="00E21247">
            <w:pPr>
              <w:spacing w:after="0" w:line="240" w:lineRule="auto"/>
              <w:jc w:val="center"/>
              <w:rPr>
                <w:rFonts w:eastAsia="Times New Roman" w:cs="Times New Roman"/>
                <w:b/>
                <w:lang w:eastAsia="en-GB"/>
              </w:rPr>
            </w:pPr>
            <w:r w:rsidRPr="006D61BE">
              <w:rPr>
                <w:rFonts w:eastAsia="Times New Roman" w:cs="Times New Roman"/>
                <w:b/>
                <w:lang w:eastAsia="en-GB"/>
              </w:rPr>
              <w:t>5</w:t>
            </w:r>
          </w:p>
        </w:tc>
        <w:tc>
          <w:tcPr>
            <w:tcW w:w="851" w:type="dxa"/>
            <w:tcBorders>
              <w:top w:val="single" w:sz="4" w:space="0" w:color="auto"/>
              <w:left w:val="single" w:sz="4" w:space="0" w:color="auto"/>
              <w:bottom w:val="single" w:sz="4" w:space="0" w:color="auto"/>
              <w:right w:val="single" w:sz="4" w:space="0" w:color="auto"/>
            </w:tcBorders>
            <w:shd w:val="clear" w:color="auto" w:fill="00B050"/>
            <w:vAlign w:val="center"/>
          </w:tcPr>
          <w:p w14:paraId="2C15F077" w14:textId="65500E49" w:rsidR="00E21247" w:rsidRPr="006D61BE" w:rsidRDefault="00D25092" w:rsidP="00E21247">
            <w:pPr>
              <w:spacing w:after="0" w:line="240" w:lineRule="auto"/>
              <w:jc w:val="center"/>
              <w:rPr>
                <w:rFonts w:eastAsia="Times New Roman" w:cs="Times New Roman"/>
                <w:b/>
                <w:lang w:eastAsia="en-GB"/>
              </w:rPr>
            </w:pPr>
            <w:r w:rsidRPr="006D61BE">
              <w:rPr>
                <w:rFonts w:eastAsia="Times New Roman" w:cs="Times New Roman"/>
                <w:b/>
                <w:lang w:eastAsia="en-GB"/>
              </w:rPr>
              <w:t>L</w:t>
            </w:r>
          </w:p>
        </w:tc>
        <w:tc>
          <w:tcPr>
            <w:tcW w:w="4536" w:type="dxa"/>
            <w:tcBorders>
              <w:top w:val="single" w:sz="4" w:space="0" w:color="auto"/>
              <w:left w:val="single" w:sz="4" w:space="0" w:color="auto"/>
              <w:bottom w:val="single" w:sz="4" w:space="0" w:color="auto"/>
              <w:right w:val="single" w:sz="4" w:space="0" w:color="auto"/>
            </w:tcBorders>
          </w:tcPr>
          <w:p w14:paraId="48CFEF61" w14:textId="77777777" w:rsidR="00E21247" w:rsidRDefault="00363A8E" w:rsidP="00E079DE">
            <w:pPr>
              <w:numPr>
                <w:ilvl w:val="0"/>
                <w:numId w:val="3"/>
              </w:numPr>
              <w:spacing w:after="0" w:line="240" w:lineRule="auto"/>
              <w:ind w:left="283"/>
              <w:rPr>
                <w:rFonts w:eastAsia="Times New Roman" w:cs="Times New Roman"/>
                <w:lang w:eastAsia="en-GB"/>
              </w:rPr>
            </w:pPr>
            <w:r>
              <w:rPr>
                <w:rFonts w:eastAsia="Times New Roman" w:cs="Times New Roman"/>
                <w:lang w:eastAsia="en-GB"/>
              </w:rPr>
              <w:t>Rules for event to be enforced</w:t>
            </w:r>
          </w:p>
          <w:p w14:paraId="09B94ED0" w14:textId="77777777" w:rsidR="00363A8E" w:rsidRDefault="00363A8E" w:rsidP="00E079DE">
            <w:pPr>
              <w:numPr>
                <w:ilvl w:val="0"/>
                <w:numId w:val="3"/>
              </w:numPr>
              <w:spacing w:after="0" w:line="240" w:lineRule="auto"/>
              <w:ind w:left="283"/>
              <w:rPr>
                <w:rFonts w:eastAsia="Times New Roman" w:cs="Times New Roman"/>
                <w:lang w:eastAsia="en-GB"/>
              </w:rPr>
            </w:pPr>
            <w:r>
              <w:rPr>
                <w:rFonts w:eastAsia="Times New Roman" w:cs="Times New Roman"/>
                <w:lang w:eastAsia="en-GB"/>
              </w:rPr>
              <w:t>Checkpoints are located appropriately (we added one extra (Birds Edge to negate fatigue risk)). Use of outdoor checkpoints minimised</w:t>
            </w:r>
          </w:p>
          <w:p w14:paraId="747A2188" w14:textId="77777777" w:rsidR="00363A8E" w:rsidRDefault="00363A8E" w:rsidP="00E079DE">
            <w:pPr>
              <w:numPr>
                <w:ilvl w:val="0"/>
                <w:numId w:val="3"/>
              </w:numPr>
              <w:spacing w:after="0" w:line="240" w:lineRule="auto"/>
              <w:ind w:left="283"/>
              <w:rPr>
                <w:rFonts w:eastAsia="Times New Roman" w:cs="Times New Roman"/>
                <w:lang w:eastAsia="en-GB"/>
              </w:rPr>
            </w:pPr>
            <w:r>
              <w:rPr>
                <w:rFonts w:eastAsia="Times New Roman" w:cs="Times New Roman"/>
                <w:lang w:eastAsia="en-GB"/>
              </w:rPr>
              <w:t xml:space="preserve">Transport plans need to be developed for extreme conditions, to cover support of entrants. Alternative route etc. </w:t>
            </w:r>
          </w:p>
          <w:p w14:paraId="60B6D69A" w14:textId="6817CF57" w:rsidR="00363A8E" w:rsidRDefault="00363A8E" w:rsidP="00E079DE">
            <w:pPr>
              <w:numPr>
                <w:ilvl w:val="0"/>
                <w:numId w:val="3"/>
              </w:numPr>
              <w:spacing w:after="0" w:line="240" w:lineRule="auto"/>
              <w:ind w:left="283"/>
              <w:rPr>
                <w:rFonts w:eastAsia="Times New Roman" w:cs="Times New Roman"/>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6058E5A" w14:textId="7011C31A" w:rsidR="00E21247" w:rsidRPr="00C05A69" w:rsidRDefault="00363A8E" w:rsidP="00E079DE">
            <w:pPr>
              <w:pStyle w:val="ListParagraph"/>
              <w:numPr>
                <w:ilvl w:val="0"/>
                <w:numId w:val="14"/>
              </w:numPr>
              <w:spacing w:after="0" w:line="240" w:lineRule="auto"/>
              <w:ind w:left="317" w:hanging="284"/>
              <w:rPr>
                <w:rFonts w:eastAsia="Times New Roman" w:cs="Times New Roman"/>
                <w:lang w:eastAsia="en-GB"/>
              </w:rPr>
            </w:pPr>
            <w:r w:rsidRPr="00C05A69">
              <w:rPr>
                <w:rFonts w:eastAsia="Times New Roman" w:cs="Times New Roman"/>
                <w:lang w:eastAsia="en-GB"/>
              </w:rPr>
              <w:t xml:space="preserve">Transport coordinator </w:t>
            </w:r>
            <w:r w:rsidRPr="00C05A69">
              <w:rPr>
                <w:rFonts w:eastAsia="Times New Roman" w:cs="Times New Roman"/>
                <w:b/>
                <w:lang w:eastAsia="en-GB"/>
              </w:rPr>
              <w:t>AG</w:t>
            </w:r>
            <w:r w:rsidRPr="00C05A69">
              <w:rPr>
                <w:rFonts w:eastAsia="Times New Roman" w:cs="Times New Roman"/>
                <w:lang w:eastAsia="en-GB"/>
              </w:rPr>
              <w:t xml:space="preserve"> is to explore possibility of coach hire at short notice to transport large number of retirees.</w:t>
            </w:r>
          </w:p>
          <w:p w14:paraId="0BCA1F90" w14:textId="387E5BDD" w:rsidR="00363A8E" w:rsidRDefault="00363A8E" w:rsidP="00E079DE">
            <w:pPr>
              <w:pStyle w:val="ListParagraph"/>
              <w:numPr>
                <w:ilvl w:val="0"/>
                <w:numId w:val="14"/>
              </w:numPr>
              <w:spacing w:after="0" w:line="240" w:lineRule="auto"/>
              <w:ind w:left="317" w:hanging="284"/>
              <w:rPr>
                <w:rFonts w:eastAsia="Times New Roman" w:cs="Times New Roman"/>
                <w:lang w:eastAsia="en-GB"/>
              </w:rPr>
            </w:pPr>
            <w:r w:rsidRPr="00C05A69">
              <w:rPr>
                <w:rFonts w:eastAsia="Times New Roman" w:cs="Times New Roman"/>
                <w:lang w:eastAsia="en-GB"/>
              </w:rPr>
              <w:t xml:space="preserve">Route development team explored a low level alternative to Black Hill in use in Very Wet weather when streams may be in </w:t>
            </w:r>
            <w:proofErr w:type="spellStart"/>
            <w:r w:rsidRPr="00C05A69">
              <w:rPr>
                <w:rFonts w:eastAsia="Times New Roman" w:cs="Times New Roman"/>
                <w:lang w:eastAsia="en-GB"/>
              </w:rPr>
              <w:t>spate</w:t>
            </w:r>
            <w:proofErr w:type="spellEnd"/>
            <w:r w:rsidRPr="00C05A69">
              <w:rPr>
                <w:rFonts w:eastAsia="Times New Roman" w:cs="Times New Roman"/>
                <w:lang w:eastAsia="en-GB"/>
              </w:rPr>
              <w:t xml:space="preserve">. </w:t>
            </w:r>
          </w:p>
          <w:p w14:paraId="122AA9C6" w14:textId="57D526F3" w:rsidR="00631921" w:rsidRDefault="00631921" w:rsidP="00E079DE">
            <w:pPr>
              <w:pStyle w:val="ListParagraph"/>
              <w:numPr>
                <w:ilvl w:val="0"/>
                <w:numId w:val="14"/>
              </w:numPr>
              <w:spacing w:after="0" w:line="240" w:lineRule="auto"/>
              <w:ind w:left="317" w:hanging="284"/>
              <w:rPr>
                <w:rFonts w:eastAsia="Times New Roman" w:cs="Times New Roman"/>
                <w:lang w:eastAsia="en-GB"/>
              </w:rPr>
            </w:pPr>
            <w:r>
              <w:rPr>
                <w:rFonts w:eastAsia="Times New Roman" w:cs="Times New Roman"/>
                <w:lang w:eastAsia="en-GB"/>
              </w:rPr>
              <w:t>Black Hill to be checked couple of days before the event. Local decisions will be made on the day</w:t>
            </w:r>
          </w:p>
          <w:p w14:paraId="2135BEA6" w14:textId="0283932E" w:rsidR="005A20D6" w:rsidRDefault="00710DE0" w:rsidP="00E079DE">
            <w:pPr>
              <w:pStyle w:val="ListParagraph"/>
              <w:numPr>
                <w:ilvl w:val="0"/>
                <w:numId w:val="14"/>
              </w:numPr>
              <w:spacing w:after="0" w:line="240" w:lineRule="auto"/>
              <w:ind w:left="317" w:hanging="284"/>
              <w:rPr>
                <w:rFonts w:eastAsia="Times New Roman" w:cs="Times New Roman"/>
                <w:lang w:eastAsia="en-GB"/>
              </w:rPr>
            </w:pPr>
            <w:r>
              <w:rPr>
                <w:rFonts w:eastAsia="Times New Roman" w:cs="Times New Roman"/>
                <w:lang w:eastAsia="en-GB"/>
              </w:rPr>
              <w:t>AG</w:t>
            </w:r>
            <w:r w:rsidR="005A20D6">
              <w:rPr>
                <w:rFonts w:eastAsia="Times New Roman" w:cs="Times New Roman"/>
                <w:lang w:eastAsia="en-GB"/>
              </w:rPr>
              <w:t xml:space="preserve"> </w:t>
            </w:r>
            <w:r>
              <w:rPr>
                <w:rFonts w:eastAsia="Times New Roman" w:cs="Times New Roman"/>
                <w:lang w:eastAsia="en-GB"/>
              </w:rPr>
              <w:t xml:space="preserve">now booked enough busses/vans </w:t>
            </w:r>
            <w:proofErr w:type="spellStart"/>
            <w:r>
              <w:rPr>
                <w:rFonts w:eastAsia="Times New Roman" w:cs="Times New Roman"/>
                <w:lang w:eastAsia="en-GB"/>
              </w:rPr>
              <w:t>etc</w:t>
            </w:r>
            <w:proofErr w:type="spellEnd"/>
            <w:r>
              <w:rPr>
                <w:rFonts w:eastAsia="Times New Roman" w:cs="Times New Roman"/>
                <w:lang w:eastAsia="en-GB"/>
              </w:rPr>
              <w:t xml:space="preserve"> to run the entire event</w:t>
            </w:r>
          </w:p>
          <w:p w14:paraId="3A889EF1" w14:textId="17455D83" w:rsidR="00710DE0" w:rsidRPr="00C05A69" w:rsidRDefault="00710DE0" w:rsidP="00E079DE">
            <w:pPr>
              <w:pStyle w:val="ListParagraph"/>
              <w:numPr>
                <w:ilvl w:val="0"/>
                <w:numId w:val="14"/>
              </w:numPr>
              <w:spacing w:after="0" w:line="240" w:lineRule="auto"/>
              <w:ind w:left="317" w:hanging="284"/>
              <w:rPr>
                <w:rFonts w:eastAsia="Times New Roman" w:cs="Times New Roman"/>
                <w:lang w:eastAsia="en-GB"/>
              </w:rPr>
            </w:pPr>
            <w:r>
              <w:rPr>
                <w:rFonts w:eastAsia="Times New Roman" w:cs="Times New Roman"/>
                <w:lang w:eastAsia="en-GB"/>
              </w:rPr>
              <w:t xml:space="preserve">This risk assessment showed where flagging is required </w:t>
            </w:r>
            <w:r w:rsidR="008C4C78">
              <w:rPr>
                <w:rFonts w:eastAsia="Times New Roman" w:cs="Times New Roman"/>
                <w:lang w:eastAsia="en-GB"/>
              </w:rPr>
              <w:t>(see detailed route risk ass)</w:t>
            </w:r>
          </w:p>
          <w:p w14:paraId="6153B5D3" w14:textId="2556BE2A" w:rsidR="00363A8E" w:rsidRDefault="00363A8E" w:rsidP="00CE3302">
            <w:pPr>
              <w:pStyle w:val="ListParagraph"/>
              <w:spacing w:after="0" w:line="240" w:lineRule="auto"/>
              <w:ind w:left="317" w:hanging="284"/>
              <w:rPr>
                <w:rFonts w:eastAsia="Times New Roman" w:cs="Times New Roman"/>
                <w:lang w:eastAsia="en-GB"/>
              </w:rPr>
            </w:pPr>
          </w:p>
        </w:tc>
        <w:tc>
          <w:tcPr>
            <w:tcW w:w="1134" w:type="dxa"/>
            <w:tcBorders>
              <w:top w:val="single" w:sz="4" w:space="0" w:color="auto"/>
              <w:left w:val="single" w:sz="4" w:space="0" w:color="auto"/>
              <w:bottom w:val="single" w:sz="4" w:space="0" w:color="auto"/>
              <w:right w:val="single" w:sz="4" w:space="0" w:color="auto"/>
            </w:tcBorders>
          </w:tcPr>
          <w:p w14:paraId="6E47CB19" w14:textId="46104D0D" w:rsidR="00E21247" w:rsidRPr="008C4C78" w:rsidRDefault="00C05A69" w:rsidP="00E21247">
            <w:pPr>
              <w:spacing w:after="0" w:line="240" w:lineRule="auto"/>
              <w:jc w:val="center"/>
              <w:rPr>
                <w:rFonts w:eastAsia="Times New Roman" w:cs="Times New Roman"/>
                <w:b/>
                <w:lang w:val="de-DE" w:eastAsia="en-GB"/>
              </w:rPr>
            </w:pPr>
            <w:r w:rsidRPr="008C4C78">
              <w:rPr>
                <w:rFonts w:eastAsia="Times New Roman" w:cs="Times New Roman"/>
                <w:b/>
                <w:lang w:val="de-DE" w:eastAsia="en-GB"/>
              </w:rPr>
              <w:t>AG</w:t>
            </w:r>
          </w:p>
          <w:p w14:paraId="53476675" w14:textId="77777777" w:rsidR="00C05A69" w:rsidRPr="008C4C78" w:rsidRDefault="00C05A69" w:rsidP="00E21247">
            <w:pPr>
              <w:spacing w:after="0" w:line="240" w:lineRule="auto"/>
              <w:jc w:val="center"/>
              <w:rPr>
                <w:rFonts w:eastAsia="Times New Roman" w:cs="Times New Roman"/>
                <w:b/>
                <w:lang w:val="de-DE" w:eastAsia="en-GB"/>
              </w:rPr>
            </w:pPr>
          </w:p>
          <w:p w14:paraId="75327164" w14:textId="77777777" w:rsidR="00C05A69" w:rsidRPr="008C4C78" w:rsidRDefault="00C05A69" w:rsidP="00E21247">
            <w:pPr>
              <w:spacing w:after="0" w:line="240" w:lineRule="auto"/>
              <w:jc w:val="center"/>
              <w:rPr>
                <w:rFonts w:eastAsia="Times New Roman" w:cs="Times New Roman"/>
                <w:b/>
                <w:lang w:val="de-DE" w:eastAsia="en-GB"/>
              </w:rPr>
            </w:pPr>
          </w:p>
          <w:p w14:paraId="7A68D405" w14:textId="77777777" w:rsidR="00C05A69" w:rsidRPr="008C4C78" w:rsidRDefault="00C05A69" w:rsidP="00E21247">
            <w:pPr>
              <w:spacing w:after="0" w:line="240" w:lineRule="auto"/>
              <w:jc w:val="center"/>
              <w:rPr>
                <w:rFonts w:eastAsia="Times New Roman" w:cs="Times New Roman"/>
                <w:b/>
                <w:lang w:val="de-DE" w:eastAsia="en-GB"/>
              </w:rPr>
            </w:pPr>
          </w:p>
          <w:p w14:paraId="2744198A" w14:textId="77777777" w:rsidR="00C05A69" w:rsidRPr="008C4C78" w:rsidRDefault="00C05A69" w:rsidP="00E21247">
            <w:pPr>
              <w:spacing w:after="0" w:line="240" w:lineRule="auto"/>
              <w:jc w:val="center"/>
              <w:rPr>
                <w:rFonts w:eastAsia="Times New Roman" w:cs="Times New Roman"/>
                <w:b/>
                <w:lang w:val="de-DE" w:eastAsia="en-GB"/>
              </w:rPr>
            </w:pPr>
            <w:r w:rsidRPr="008C4C78">
              <w:rPr>
                <w:rFonts w:eastAsia="Times New Roman" w:cs="Times New Roman"/>
                <w:b/>
                <w:lang w:val="de-DE" w:eastAsia="en-GB"/>
              </w:rPr>
              <w:t>RT</w:t>
            </w:r>
          </w:p>
          <w:p w14:paraId="7A9484C4" w14:textId="77777777" w:rsidR="00631921" w:rsidRPr="008C4C78" w:rsidRDefault="00631921" w:rsidP="00E21247">
            <w:pPr>
              <w:spacing w:after="0" w:line="240" w:lineRule="auto"/>
              <w:jc w:val="center"/>
              <w:rPr>
                <w:rFonts w:eastAsia="Times New Roman" w:cs="Times New Roman"/>
                <w:b/>
                <w:lang w:val="de-DE" w:eastAsia="en-GB"/>
              </w:rPr>
            </w:pPr>
          </w:p>
          <w:p w14:paraId="2EB657E7" w14:textId="77777777" w:rsidR="00631921" w:rsidRPr="008C4C78" w:rsidRDefault="00631921" w:rsidP="00E21247">
            <w:pPr>
              <w:spacing w:after="0" w:line="240" w:lineRule="auto"/>
              <w:jc w:val="center"/>
              <w:rPr>
                <w:rFonts w:eastAsia="Times New Roman" w:cs="Times New Roman"/>
                <w:b/>
                <w:lang w:val="de-DE" w:eastAsia="en-GB"/>
              </w:rPr>
            </w:pPr>
          </w:p>
          <w:p w14:paraId="245706C5" w14:textId="77777777" w:rsidR="00631921" w:rsidRPr="008C4C78" w:rsidRDefault="00631921" w:rsidP="00E21247">
            <w:pPr>
              <w:spacing w:after="0" w:line="240" w:lineRule="auto"/>
              <w:jc w:val="center"/>
              <w:rPr>
                <w:rFonts w:eastAsia="Times New Roman" w:cs="Times New Roman"/>
                <w:b/>
                <w:lang w:val="de-DE" w:eastAsia="en-GB"/>
              </w:rPr>
            </w:pPr>
          </w:p>
          <w:p w14:paraId="39AB82D7" w14:textId="77777777" w:rsidR="00631921" w:rsidRPr="008C4C78" w:rsidRDefault="00631921" w:rsidP="00E21247">
            <w:pPr>
              <w:spacing w:after="0" w:line="240" w:lineRule="auto"/>
              <w:jc w:val="center"/>
              <w:rPr>
                <w:rFonts w:eastAsia="Times New Roman" w:cs="Times New Roman"/>
                <w:b/>
                <w:lang w:val="de-DE" w:eastAsia="en-GB"/>
              </w:rPr>
            </w:pPr>
          </w:p>
          <w:p w14:paraId="165748B5" w14:textId="77777777" w:rsidR="00631921" w:rsidRPr="008C4C78" w:rsidRDefault="00631921" w:rsidP="00E21247">
            <w:pPr>
              <w:spacing w:after="0" w:line="240" w:lineRule="auto"/>
              <w:jc w:val="center"/>
              <w:rPr>
                <w:rFonts w:eastAsia="Times New Roman" w:cs="Times New Roman"/>
                <w:b/>
                <w:lang w:val="de-DE" w:eastAsia="en-GB"/>
              </w:rPr>
            </w:pPr>
            <w:r w:rsidRPr="008C4C78">
              <w:rPr>
                <w:rFonts w:eastAsia="Times New Roman" w:cs="Times New Roman"/>
                <w:b/>
                <w:lang w:val="de-DE" w:eastAsia="en-GB"/>
              </w:rPr>
              <w:t>AH/RT</w:t>
            </w:r>
          </w:p>
          <w:p w14:paraId="2D8CF5FC" w14:textId="77777777" w:rsidR="00710DE0" w:rsidRPr="008C4C78" w:rsidRDefault="00710DE0" w:rsidP="00E21247">
            <w:pPr>
              <w:spacing w:after="0" w:line="240" w:lineRule="auto"/>
              <w:jc w:val="center"/>
              <w:rPr>
                <w:rFonts w:eastAsia="Times New Roman" w:cs="Times New Roman"/>
                <w:b/>
                <w:lang w:val="de-DE" w:eastAsia="en-GB"/>
              </w:rPr>
            </w:pPr>
          </w:p>
          <w:p w14:paraId="13C5A129" w14:textId="77777777" w:rsidR="00710DE0" w:rsidRPr="008C4C78" w:rsidRDefault="00710DE0" w:rsidP="00E21247">
            <w:pPr>
              <w:spacing w:after="0" w:line="240" w:lineRule="auto"/>
              <w:jc w:val="center"/>
              <w:rPr>
                <w:rFonts w:eastAsia="Times New Roman" w:cs="Times New Roman"/>
                <w:b/>
                <w:lang w:val="de-DE" w:eastAsia="en-GB"/>
              </w:rPr>
            </w:pPr>
          </w:p>
          <w:p w14:paraId="1FC468DB" w14:textId="77777777" w:rsidR="00710DE0" w:rsidRPr="008C4C78" w:rsidRDefault="00710DE0" w:rsidP="00E21247">
            <w:pPr>
              <w:spacing w:after="0" w:line="240" w:lineRule="auto"/>
              <w:jc w:val="center"/>
              <w:rPr>
                <w:rFonts w:eastAsia="Times New Roman" w:cs="Times New Roman"/>
                <w:b/>
                <w:lang w:val="de-DE" w:eastAsia="en-GB"/>
              </w:rPr>
            </w:pPr>
          </w:p>
          <w:p w14:paraId="4CF74D8F" w14:textId="77777777" w:rsidR="00710DE0" w:rsidRPr="008C4C78" w:rsidRDefault="00710DE0" w:rsidP="00E21247">
            <w:pPr>
              <w:spacing w:after="0" w:line="240" w:lineRule="auto"/>
              <w:jc w:val="center"/>
              <w:rPr>
                <w:rFonts w:eastAsia="Times New Roman" w:cs="Times New Roman"/>
                <w:b/>
                <w:lang w:val="de-DE" w:eastAsia="en-GB"/>
              </w:rPr>
            </w:pPr>
          </w:p>
          <w:p w14:paraId="0CB1F633" w14:textId="77777777" w:rsidR="00710DE0" w:rsidRPr="008C4C78" w:rsidRDefault="00710DE0" w:rsidP="00E21247">
            <w:pPr>
              <w:spacing w:after="0" w:line="240" w:lineRule="auto"/>
              <w:jc w:val="center"/>
              <w:rPr>
                <w:rFonts w:eastAsia="Times New Roman" w:cs="Times New Roman"/>
                <w:b/>
                <w:lang w:val="de-DE" w:eastAsia="en-GB"/>
              </w:rPr>
            </w:pPr>
            <w:r w:rsidRPr="008C4C78">
              <w:rPr>
                <w:rFonts w:eastAsia="Times New Roman" w:cs="Times New Roman"/>
                <w:b/>
                <w:lang w:val="de-DE" w:eastAsia="en-GB"/>
              </w:rPr>
              <w:t>AG</w:t>
            </w:r>
          </w:p>
          <w:p w14:paraId="5ACACDAD" w14:textId="77777777" w:rsidR="00710DE0" w:rsidRPr="008C4C78" w:rsidRDefault="00710DE0" w:rsidP="00E21247">
            <w:pPr>
              <w:spacing w:after="0" w:line="240" w:lineRule="auto"/>
              <w:jc w:val="center"/>
              <w:rPr>
                <w:rFonts w:eastAsia="Times New Roman" w:cs="Times New Roman"/>
                <w:b/>
                <w:lang w:val="de-DE" w:eastAsia="en-GB"/>
              </w:rPr>
            </w:pPr>
          </w:p>
          <w:p w14:paraId="31413B88" w14:textId="77777777" w:rsidR="00710DE0" w:rsidRPr="008C4C78" w:rsidRDefault="00710DE0" w:rsidP="00E21247">
            <w:pPr>
              <w:spacing w:after="0" w:line="240" w:lineRule="auto"/>
              <w:jc w:val="center"/>
              <w:rPr>
                <w:rFonts w:eastAsia="Times New Roman" w:cs="Times New Roman"/>
                <w:b/>
                <w:lang w:val="de-DE" w:eastAsia="en-GB"/>
              </w:rPr>
            </w:pPr>
          </w:p>
          <w:p w14:paraId="63733E5C" w14:textId="2E958BC0" w:rsidR="00710DE0" w:rsidRPr="008C4C78" w:rsidRDefault="00710DE0" w:rsidP="00E21247">
            <w:pPr>
              <w:spacing w:after="0" w:line="240" w:lineRule="auto"/>
              <w:jc w:val="center"/>
              <w:rPr>
                <w:rFonts w:eastAsia="Times New Roman" w:cs="Times New Roman"/>
                <w:b/>
                <w:lang w:val="de-DE" w:eastAsia="en-GB"/>
              </w:rPr>
            </w:pPr>
            <w:r w:rsidRPr="008C4C78">
              <w:rPr>
                <w:rFonts w:eastAsia="Times New Roman" w:cs="Times New Roman"/>
                <w:b/>
                <w:lang w:val="de-DE" w:eastAsia="en-GB"/>
              </w:rPr>
              <w:t>AH/RT</w:t>
            </w:r>
          </w:p>
        </w:tc>
      </w:tr>
      <w:tr w:rsidR="00E21247" w14:paraId="4E9C1551" w14:textId="77777777" w:rsidTr="00EF374B">
        <w:tc>
          <w:tcPr>
            <w:tcW w:w="1844" w:type="dxa"/>
            <w:tcBorders>
              <w:top w:val="single" w:sz="4" w:space="0" w:color="auto"/>
              <w:left w:val="single" w:sz="4" w:space="0" w:color="auto"/>
              <w:bottom w:val="single" w:sz="4" w:space="0" w:color="auto"/>
              <w:right w:val="single" w:sz="4" w:space="0" w:color="auto"/>
            </w:tcBorders>
          </w:tcPr>
          <w:p w14:paraId="17E8FE66" w14:textId="223EB5A2" w:rsidR="00E21247" w:rsidRDefault="00E21247" w:rsidP="00A57B7B">
            <w:pPr>
              <w:spacing w:after="0" w:line="240" w:lineRule="auto"/>
              <w:ind w:right="34"/>
              <w:jc w:val="both"/>
              <w:rPr>
                <w:rFonts w:eastAsia="Times New Roman" w:cs="Times New Roman"/>
                <w:lang w:eastAsia="en-GB"/>
              </w:rPr>
            </w:pPr>
            <w:r>
              <w:rPr>
                <w:rFonts w:eastAsia="Times New Roman" w:cs="Times New Roman"/>
                <w:lang w:eastAsia="en-GB"/>
              </w:rPr>
              <w:lastRenderedPageBreak/>
              <w:t>1.8</w:t>
            </w:r>
            <w:r w:rsidR="00D25092">
              <w:rPr>
                <w:rFonts w:eastAsia="Times New Roman" w:cs="Times New Roman"/>
                <w:lang w:eastAsia="en-GB"/>
              </w:rPr>
              <w:t xml:space="preserve"> </w:t>
            </w:r>
            <w:r w:rsidR="00C05A69">
              <w:rPr>
                <w:rFonts w:eastAsia="Times New Roman" w:cs="Times New Roman"/>
                <w:lang w:eastAsia="en-GB"/>
              </w:rPr>
              <w:t>Transport arrangements are inadequate for Supplies for checkpoints are not delivered in time.</w:t>
            </w:r>
          </w:p>
          <w:p w14:paraId="6B4AFD7C" w14:textId="77777777" w:rsidR="00C05A69" w:rsidRDefault="00C05A69" w:rsidP="00E21247">
            <w:pPr>
              <w:spacing w:after="0" w:line="240" w:lineRule="auto"/>
              <w:jc w:val="both"/>
              <w:rPr>
                <w:rFonts w:eastAsia="Times New Roman" w:cs="Times New Roman"/>
                <w:lang w:eastAsia="en-GB"/>
              </w:rPr>
            </w:pPr>
            <w:r>
              <w:rPr>
                <w:rFonts w:eastAsia="Times New Roman" w:cs="Times New Roman"/>
                <w:lang w:eastAsia="en-GB"/>
              </w:rPr>
              <w:t>Baggage is not delivered, entrants are not transported without due delay.</w:t>
            </w:r>
          </w:p>
          <w:p w14:paraId="40D0CB9A" w14:textId="4B4F694F" w:rsidR="00C05A69" w:rsidRDefault="00C05A69" w:rsidP="00567E60">
            <w:pPr>
              <w:spacing w:after="0" w:line="240" w:lineRule="auto"/>
              <w:jc w:val="both"/>
              <w:rPr>
                <w:rFonts w:eastAsia="Times New Roman" w:cs="Times New Roman"/>
                <w:lang w:eastAsia="en-GB"/>
              </w:rPr>
            </w:pPr>
            <w:r>
              <w:rPr>
                <w:rFonts w:eastAsia="Times New Roman" w:cs="Times New Roman"/>
                <w:lang w:eastAsia="en-GB"/>
              </w:rPr>
              <w:t>Drivers may also become unduly tired</w:t>
            </w:r>
            <w:r w:rsidR="00567E60">
              <w:rPr>
                <w:rFonts w:eastAsia="Times New Roman" w:cs="Times New Roman"/>
                <w:lang w:eastAsia="en-GB"/>
              </w:rPr>
              <w:t>.</w:t>
            </w:r>
            <w:r>
              <w:rPr>
                <w:rFonts w:eastAsia="Times New Roman" w:cs="Times New Roman"/>
                <w:lang w:eastAsia="en-GB"/>
              </w:rPr>
              <w:t xml:space="preserve"> </w:t>
            </w:r>
          </w:p>
        </w:tc>
        <w:tc>
          <w:tcPr>
            <w:tcW w:w="1276" w:type="dxa"/>
            <w:tcBorders>
              <w:top w:val="single" w:sz="4" w:space="0" w:color="auto"/>
              <w:left w:val="single" w:sz="4" w:space="0" w:color="auto"/>
              <w:bottom w:val="single" w:sz="4" w:space="0" w:color="auto"/>
              <w:right w:val="single" w:sz="4" w:space="0" w:color="auto"/>
            </w:tcBorders>
          </w:tcPr>
          <w:p w14:paraId="6B5D4297" w14:textId="77777777" w:rsidR="00C05A69" w:rsidRDefault="00C05A69" w:rsidP="00C05A69">
            <w:pPr>
              <w:spacing w:after="0" w:line="240" w:lineRule="auto"/>
              <w:rPr>
                <w:rFonts w:eastAsia="Times New Roman" w:cs="Times New Roman"/>
                <w:lang w:eastAsia="en-GB"/>
              </w:rPr>
            </w:pPr>
            <w:r>
              <w:rPr>
                <w:rFonts w:eastAsia="Times New Roman" w:cs="Times New Roman"/>
                <w:lang w:eastAsia="en-GB"/>
              </w:rPr>
              <w:t>Entrants</w:t>
            </w:r>
          </w:p>
          <w:p w14:paraId="73D096DC" w14:textId="77777777" w:rsidR="00C05A69" w:rsidRDefault="00C05A69" w:rsidP="00C05A69">
            <w:pPr>
              <w:spacing w:after="0" w:line="240" w:lineRule="auto"/>
              <w:rPr>
                <w:rFonts w:eastAsia="Times New Roman" w:cs="Times New Roman"/>
                <w:lang w:eastAsia="en-GB"/>
              </w:rPr>
            </w:pPr>
            <w:r>
              <w:rPr>
                <w:rFonts w:eastAsia="Times New Roman" w:cs="Times New Roman"/>
                <w:lang w:eastAsia="en-GB"/>
              </w:rPr>
              <w:t>Marshals</w:t>
            </w:r>
          </w:p>
          <w:p w14:paraId="251FB7BA" w14:textId="77777777" w:rsidR="00E21247" w:rsidRDefault="00E21247" w:rsidP="00E21247">
            <w:pPr>
              <w:spacing w:after="0" w:line="240" w:lineRule="auto"/>
              <w:rPr>
                <w:rFonts w:eastAsia="Times New Roman" w:cs="Times New Roman"/>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00B050"/>
            <w:vAlign w:val="center"/>
          </w:tcPr>
          <w:p w14:paraId="4CD819CF" w14:textId="4958B94D" w:rsidR="00E21247" w:rsidRPr="006D61BE" w:rsidRDefault="00C05A69" w:rsidP="00E21247">
            <w:pPr>
              <w:spacing w:after="0" w:line="240" w:lineRule="auto"/>
              <w:jc w:val="center"/>
              <w:rPr>
                <w:rFonts w:eastAsia="Times New Roman" w:cs="Times New Roman"/>
                <w:b/>
                <w:lang w:eastAsia="en-GB"/>
              </w:rPr>
            </w:pPr>
            <w:r w:rsidRPr="006D61BE">
              <w:rPr>
                <w:rFonts w:eastAsia="Times New Roman" w:cs="Times New Roman"/>
                <w:b/>
                <w:lang w:eastAsia="en-GB"/>
              </w:rPr>
              <w:t>1</w:t>
            </w:r>
          </w:p>
        </w:tc>
        <w:tc>
          <w:tcPr>
            <w:tcW w:w="850" w:type="dxa"/>
            <w:tcBorders>
              <w:top w:val="single" w:sz="4" w:space="0" w:color="auto"/>
              <w:left w:val="single" w:sz="4" w:space="0" w:color="auto"/>
              <w:bottom w:val="single" w:sz="4" w:space="0" w:color="auto"/>
              <w:right w:val="single" w:sz="4" w:space="0" w:color="auto"/>
            </w:tcBorders>
            <w:shd w:val="clear" w:color="auto" w:fill="00B050"/>
            <w:vAlign w:val="center"/>
          </w:tcPr>
          <w:p w14:paraId="1962FFBB" w14:textId="6BC98C5F" w:rsidR="00E21247" w:rsidRPr="006D61BE" w:rsidRDefault="00C05A69" w:rsidP="00E21247">
            <w:pPr>
              <w:spacing w:after="0" w:line="240" w:lineRule="auto"/>
              <w:jc w:val="center"/>
              <w:rPr>
                <w:rFonts w:eastAsia="Times New Roman" w:cs="Times New Roman"/>
                <w:b/>
                <w:lang w:eastAsia="en-GB"/>
              </w:rPr>
            </w:pPr>
            <w:r w:rsidRPr="006D61BE">
              <w:rPr>
                <w:rFonts w:eastAsia="Times New Roman" w:cs="Times New Roman"/>
                <w:b/>
                <w:lang w:eastAsia="en-GB"/>
              </w:rPr>
              <w:t>4</w:t>
            </w:r>
          </w:p>
        </w:tc>
        <w:tc>
          <w:tcPr>
            <w:tcW w:w="709" w:type="dxa"/>
            <w:tcBorders>
              <w:top w:val="single" w:sz="4" w:space="0" w:color="auto"/>
              <w:left w:val="single" w:sz="4" w:space="0" w:color="auto"/>
              <w:bottom w:val="single" w:sz="4" w:space="0" w:color="auto"/>
              <w:right w:val="single" w:sz="4" w:space="0" w:color="auto"/>
            </w:tcBorders>
            <w:shd w:val="clear" w:color="auto" w:fill="00B050"/>
            <w:vAlign w:val="center"/>
          </w:tcPr>
          <w:p w14:paraId="05F96122" w14:textId="2E1B0AB4" w:rsidR="00E21247" w:rsidRPr="006D61BE" w:rsidRDefault="00C05A69" w:rsidP="00E21247">
            <w:pPr>
              <w:spacing w:after="0" w:line="240" w:lineRule="auto"/>
              <w:jc w:val="center"/>
              <w:rPr>
                <w:rFonts w:eastAsia="Times New Roman" w:cs="Times New Roman"/>
                <w:b/>
                <w:lang w:eastAsia="en-GB"/>
              </w:rPr>
            </w:pPr>
            <w:r w:rsidRPr="006D61BE">
              <w:rPr>
                <w:rFonts w:eastAsia="Times New Roman" w:cs="Times New Roman"/>
                <w:b/>
                <w:lang w:eastAsia="en-GB"/>
              </w:rPr>
              <w:t>4</w:t>
            </w:r>
          </w:p>
        </w:tc>
        <w:tc>
          <w:tcPr>
            <w:tcW w:w="851" w:type="dxa"/>
            <w:tcBorders>
              <w:top w:val="single" w:sz="4" w:space="0" w:color="auto"/>
              <w:left w:val="single" w:sz="4" w:space="0" w:color="auto"/>
              <w:bottom w:val="single" w:sz="4" w:space="0" w:color="auto"/>
              <w:right w:val="single" w:sz="4" w:space="0" w:color="auto"/>
            </w:tcBorders>
            <w:shd w:val="clear" w:color="auto" w:fill="00B050"/>
            <w:vAlign w:val="center"/>
          </w:tcPr>
          <w:p w14:paraId="4B1011AB" w14:textId="5E766E56" w:rsidR="00E21247" w:rsidRPr="006D61BE" w:rsidRDefault="00C05A69" w:rsidP="00E21247">
            <w:pPr>
              <w:spacing w:after="0" w:line="240" w:lineRule="auto"/>
              <w:jc w:val="center"/>
              <w:rPr>
                <w:rFonts w:eastAsia="Times New Roman" w:cs="Times New Roman"/>
                <w:b/>
                <w:lang w:eastAsia="en-GB"/>
              </w:rPr>
            </w:pPr>
            <w:r w:rsidRPr="006D61BE">
              <w:rPr>
                <w:rFonts w:eastAsia="Times New Roman" w:cs="Times New Roman"/>
                <w:b/>
                <w:lang w:eastAsia="en-GB"/>
              </w:rPr>
              <w:t>L</w:t>
            </w:r>
          </w:p>
        </w:tc>
        <w:tc>
          <w:tcPr>
            <w:tcW w:w="4536" w:type="dxa"/>
            <w:tcBorders>
              <w:top w:val="single" w:sz="4" w:space="0" w:color="auto"/>
              <w:left w:val="single" w:sz="4" w:space="0" w:color="auto"/>
              <w:bottom w:val="single" w:sz="4" w:space="0" w:color="auto"/>
              <w:right w:val="single" w:sz="4" w:space="0" w:color="auto"/>
            </w:tcBorders>
          </w:tcPr>
          <w:p w14:paraId="26CCEE6B" w14:textId="63D792A3" w:rsidR="00E21247" w:rsidRDefault="00C05A69" w:rsidP="00E079DE">
            <w:pPr>
              <w:numPr>
                <w:ilvl w:val="0"/>
                <w:numId w:val="3"/>
              </w:numPr>
              <w:spacing w:after="0" w:line="240" w:lineRule="auto"/>
              <w:ind w:left="283"/>
              <w:rPr>
                <w:rFonts w:eastAsia="Times New Roman" w:cs="Times New Roman"/>
                <w:b/>
                <w:lang w:eastAsia="en-GB"/>
              </w:rPr>
            </w:pPr>
            <w:r w:rsidRPr="00C05A69">
              <w:rPr>
                <w:rFonts w:eastAsia="Times New Roman" w:cs="Times New Roman"/>
                <w:lang w:eastAsia="en-GB"/>
              </w:rPr>
              <w:t>Transport Coordinator</w:t>
            </w:r>
            <w:r>
              <w:rPr>
                <w:rFonts w:eastAsia="Times New Roman" w:cs="Times New Roman"/>
                <w:b/>
                <w:lang w:eastAsia="en-GB"/>
              </w:rPr>
              <w:t xml:space="preserve"> </w:t>
            </w:r>
            <w:r w:rsidRPr="006D61BE">
              <w:rPr>
                <w:rFonts w:eastAsia="Times New Roman" w:cs="Times New Roman"/>
                <w:lang w:eastAsia="en-GB"/>
              </w:rPr>
              <w:t>needs</w:t>
            </w:r>
            <w:r w:rsidRPr="00C05A69">
              <w:rPr>
                <w:rFonts w:eastAsia="Times New Roman" w:cs="Times New Roman"/>
                <w:lang w:eastAsia="en-GB"/>
              </w:rPr>
              <w:t xml:space="preserve"> to consider the numbers and types of vehicles required, taking into account of road conditions, distances etc. and the cost of different options.</w:t>
            </w:r>
          </w:p>
          <w:p w14:paraId="580F2019" w14:textId="79CA90C5" w:rsidR="00C05A69" w:rsidRDefault="00C05A69" w:rsidP="00E079DE">
            <w:pPr>
              <w:numPr>
                <w:ilvl w:val="0"/>
                <w:numId w:val="3"/>
              </w:numPr>
              <w:spacing w:after="0" w:line="240" w:lineRule="auto"/>
              <w:ind w:left="283"/>
              <w:rPr>
                <w:rFonts w:eastAsia="Times New Roman" w:cs="Times New Roman"/>
                <w:b/>
                <w:lang w:eastAsia="en-GB"/>
              </w:rPr>
            </w:pPr>
            <w:r w:rsidRPr="00C05A69">
              <w:rPr>
                <w:rFonts w:eastAsia="Times New Roman" w:cs="Times New Roman"/>
                <w:lang w:eastAsia="en-GB"/>
              </w:rPr>
              <w:t>Transport Coordinator</w:t>
            </w:r>
            <w:r>
              <w:rPr>
                <w:rFonts w:eastAsia="Times New Roman" w:cs="Times New Roman"/>
                <w:b/>
                <w:lang w:eastAsia="en-GB"/>
              </w:rPr>
              <w:t xml:space="preserve"> </w:t>
            </w:r>
            <w:r w:rsidRPr="00C05A69">
              <w:rPr>
                <w:rFonts w:eastAsia="Times New Roman" w:cs="Times New Roman"/>
                <w:lang w:eastAsia="en-GB"/>
              </w:rPr>
              <w:t>to draw up schedule of numbers of drivers and local companies to use.</w:t>
            </w:r>
            <w:r>
              <w:rPr>
                <w:rFonts w:eastAsia="Times New Roman" w:cs="Times New Roman"/>
                <w:b/>
                <w:lang w:eastAsia="en-GB"/>
              </w:rPr>
              <w:t xml:space="preserve"> </w:t>
            </w:r>
          </w:p>
          <w:p w14:paraId="167279F6" w14:textId="77777777" w:rsidR="00C05A69" w:rsidRPr="00C05A69" w:rsidRDefault="00C05A69" w:rsidP="00E079DE">
            <w:pPr>
              <w:numPr>
                <w:ilvl w:val="0"/>
                <w:numId w:val="3"/>
              </w:numPr>
              <w:spacing w:after="0" w:line="240" w:lineRule="auto"/>
              <w:ind w:left="283"/>
              <w:rPr>
                <w:rFonts w:eastAsia="Times New Roman" w:cs="Times New Roman"/>
                <w:lang w:eastAsia="en-GB"/>
              </w:rPr>
            </w:pPr>
            <w:r w:rsidRPr="00C05A69">
              <w:rPr>
                <w:rFonts w:eastAsia="Times New Roman" w:cs="Times New Roman"/>
                <w:lang w:eastAsia="en-GB"/>
              </w:rPr>
              <w:t xml:space="preserve">Suitable team to be checked and appointed </w:t>
            </w:r>
          </w:p>
          <w:p w14:paraId="4282AF6D" w14:textId="657425C2" w:rsidR="00C05A69" w:rsidRPr="00C05A69" w:rsidRDefault="00C05A69" w:rsidP="00E079DE">
            <w:pPr>
              <w:numPr>
                <w:ilvl w:val="0"/>
                <w:numId w:val="3"/>
              </w:numPr>
              <w:spacing w:after="0" w:line="240" w:lineRule="auto"/>
              <w:ind w:left="283"/>
              <w:rPr>
                <w:rFonts w:eastAsia="Times New Roman" w:cs="Times New Roman"/>
                <w:b/>
                <w:lang w:eastAsia="en-GB"/>
              </w:rPr>
            </w:pPr>
            <w:r w:rsidRPr="00C05A69">
              <w:rPr>
                <w:rFonts w:eastAsia="Times New Roman" w:cs="Times New Roman"/>
                <w:lang w:eastAsia="en-GB"/>
              </w:rPr>
              <w:t>Drivers to be briefed and schedules distributed.</w:t>
            </w:r>
            <w:r>
              <w:rPr>
                <w:rFonts w:eastAsia="Times New Roman" w:cs="Times New Roman"/>
                <w:b/>
                <w:lang w:eastAsia="en-GB"/>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2AE0BD1" w14:textId="561661D6" w:rsidR="00E21247" w:rsidRPr="007F296D" w:rsidRDefault="00C05A69" w:rsidP="00E079DE">
            <w:pPr>
              <w:pStyle w:val="ListParagraph"/>
              <w:numPr>
                <w:ilvl w:val="0"/>
                <w:numId w:val="15"/>
              </w:numPr>
              <w:spacing w:after="0" w:line="240" w:lineRule="auto"/>
              <w:ind w:left="317" w:hanging="284"/>
              <w:rPr>
                <w:rFonts w:eastAsia="Times New Roman" w:cs="Times New Roman"/>
                <w:lang w:eastAsia="en-GB"/>
              </w:rPr>
            </w:pPr>
            <w:r w:rsidRPr="007F296D">
              <w:rPr>
                <w:rFonts w:eastAsia="Times New Roman" w:cs="Times New Roman"/>
                <w:b/>
                <w:lang w:eastAsia="en-GB"/>
              </w:rPr>
              <w:t>AG</w:t>
            </w:r>
            <w:r w:rsidRPr="007F296D">
              <w:rPr>
                <w:rFonts w:eastAsia="Times New Roman" w:cs="Times New Roman"/>
                <w:lang w:eastAsia="en-GB"/>
              </w:rPr>
              <w:t xml:space="preserve"> has been in touch with </w:t>
            </w:r>
            <w:r w:rsidR="00710DE0">
              <w:rPr>
                <w:rFonts w:eastAsia="Times New Roman" w:cs="Times New Roman"/>
                <w:lang w:eastAsia="en-GB"/>
              </w:rPr>
              <w:t>YSF</w:t>
            </w:r>
            <w:r w:rsidRPr="007F296D">
              <w:rPr>
                <w:rFonts w:eastAsia="Times New Roman" w:cs="Times New Roman"/>
                <w:lang w:eastAsia="en-GB"/>
              </w:rPr>
              <w:t xml:space="preserve"> 100 2021, to deduce the number of mini busses etc. required. </w:t>
            </w:r>
          </w:p>
          <w:p w14:paraId="2D19ADAD" w14:textId="77777777" w:rsidR="00C05A69" w:rsidRPr="007F296D" w:rsidRDefault="00C05A69" w:rsidP="00E079DE">
            <w:pPr>
              <w:pStyle w:val="ListParagraph"/>
              <w:numPr>
                <w:ilvl w:val="0"/>
                <w:numId w:val="15"/>
              </w:numPr>
              <w:spacing w:after="0" w:line="240" w:lineRule="auto"/>
              <w:ind w:left="317" w:hanging="284"/>
              <w:rPr>
                <w:rFonts w:eastAsia="Times New Roman" w:cs="Times New Roman"/>
                <w:lang w:eastAsia="en-GB"/>
              </w:rPr>
            </w:pPr>
            <w:r w:rsidRPr="007F296D">
              <w:rPr>
                <w:rFonts w:eastAsia="Times New Roman" w:cs="Times New Roman"/>
                <w:lang w:eastAsia="en-GB"/>
              </w:rPr>
              <w:t xml:space="preserve">AG canvasing local bus companies for hire over the weekend. </w:t>
            </w:r>
          </w:p>
          <w:p w14:paraId="28F926A4" w14:textId="77777777" w:rsidR="00C05A69" w:rsidRDefault="00C05A69" w:rsidP="00E079DE">
            <w:pPr>
              <w:pStyle w:val="ListParagraph"/>
              <w:numPr>
                <w:ilvl w:val="0"/>
                <w:numId w:val="15"/>
              </w:numPr>
              <w:spacing w:after="0" w:line="240" w:lineRule="auto"/>
              <w:ind w:left="317" w:hanging="284"/>
              <w:rPr>
                <w:rFonts w:eastAsia="Times New Roman" w:cs="Times New Roman"/>
                <w:lang w:eastAsia="en-GB"/>
              </w:rPr>
            </w:pPr>
            <w:r w:rsidRPr="007F296D">
              <w:rPr>
                <w:rFonts w:eastAsia="Times New Roman" w:cs="Times New Roman"/>
                <w:lang w:eastAsia="en-GB"/>
              </w:rPr>
              <w:t xml:space="preserve">Costs required for Budget purposes. </w:t>
            </w:r>
          </w:p>
          <w:p w14:paraId="30C7A034" w14:textId="77777777" w:rsidR="008C4C78" w:rsidRDefault="007F296D" w:rsidP="008C4C78">
            <w:pPr>
              <w:pStyle w:val="ListParagraph"/>
              <w:numPr>
                <w:ilvl w:val="0"/>
                <w:numId w:val="15"/>
              </w:numPr>
              <w:spacing w:after="0" w:line="240" w:lineRule="auto"/>
              <w:ind w:left="317" w:hanging="284"/>
              <w:rPr>
                <w:rFonts w:eastAsia="Times New Roman" w:cs="Times New Roman"/>
                <w:lang w:eastAsia="en-GB"/>
              </w:rPr>
            </w:pPr>
            <w:r>
              <w:rPr>
                <w:rFonts w:eastAsia="Times New Roman" w:cs="Times New Roman"/>
                <w:lang w:eastAsia="en-GB"/>
              </w:rPr>
              <w:t xml:space="preserve">Schedules to be produced </w:t>
            </w:r>
          </w:p>
          <w:p w14:paraId="2A90CE6D" w14:textId="7559B72A" w:rsidR="002463AD" w:rsidRPr="007F296D" w:rsidRDefault="00710DE0" w:rsidP="008C4C78">
            <w:pPr>
              <w:pStyle w:val="ListParagraph"/>
              <w:numPr>
                <w:ilvl w:val="0"/>
                <w:numId w:val="15"/>
              </w:numPr>
              <w:spacing w:after="0" w:line="240" w:lineRule="auto"/>
              <w:ind w:left="317" w:hanging="284"/>
              <w:rPr>
                <w:rFonts w:eastAsia="Times New Roman" w:cs="Times New Roman"/>
                <w:lang w:eastAsia="en-GB"/>
              </w:rPr>
            </w:pPr>
            <w:r>
              <w:rPr>
                <w:rFonts w:eastAsia="Times New Roman" w:cs="Times New Roman"/>
                <w:lang w:eastAsia="en-GB"/>
              </w:rPr>
              <w:t>Drivers rota drafted for both events</w:t>
            </w:r>
            <w:r w:rsidR="002463AD">
              <w:rPr>
                <w:rFonts w:eastAsia="Times New Roman" w:cs="Times New Roman"/>
                <w:lang w:eastAsia="en-GB"/>
              </w:rPr>
              <w:t xml:space="preserve"> </w:t>
            </w:r>
          </w:p>
        </w:tc>
        <w:tc>
          <w:tcPr>
            <w:tcW w:w="1134" w:type="dxa"/>
            <w:tcBorders>
              <w:top w:val="single" w:sz="4" w:space="0" w:color="auto"/>
              <w:left w:val="single" w:sz="4" w:space="0" w:color="auto"/>
              <w:bottom w:val="single" w:sz="4" w:space="0" w:color="auto"/>
              <w:right w:val="single" w:sz="4" w:space="0" w:color="auto"/>
            </w:tcBorders>
          </w:tcPr>
          <w:p w14:paraId="28EAC6FA" w14:textId="77777777" w:rsidR="00E21247" w:rsidRDefault="00C05A69" w:rsidP="00E21247">
            <w:pPr>
              <w:spacing w:after="0" w:line="240" w:lineRule="auto"/>
              <w:jc w:val="center"/>
              <w:rPr>
                <w:rFonts w:eastAsia="Times New Roman" w:cs="Times New Roman"/>
                <w:b/>
                <w:lang w:eastAsia="en-GB"/>
              </w:rPr>
            </w:pPr>
            <w:r>
              <w:rPr>
                <w:rFonts w:eastAsia="Times New Roman" w:cs="Times New Roman"/>
                <w:b/>
                <w:lang w:eastAsia="en-GB"/>
              </w:rPr>
              <w:t>AG</w:t>
            </w:r>
          </w:p>
          <w:p w14:paraId="1E755D3F" w14:textId="77777777" w:rsidR="00C05A69" w:rsidRDefault="00C05A69" w:rsidP="00E21247">
            <w:pPr>
              <w:spacing w:after="0" w:line="240" w:lineRule="auto"/>
              <w:jc w:val="center"/>
              <w:rPr>
                <w:rFonts w:eastAsia="Times New Roman" w:cs="Times New Roman"/>
                <w:b/>
                <w:lang w:eastAsia="en-GB"/>
              </w:rPr>
            </w:pPr>
          </w:p>
          <w:p w14:paraId="178706FE" w14:textId="77777777" w:rsidR="00C05A69" w:rsidRDefault="00C05A69" w:rsidP="00E21247">
            <w:pPr>
              <w:spacing w:after="0" w:line="240" w:lineRule="auto"/>
              <w:jc w:val="center"/>
              <w:rPr>
                <w:rFonts w:eastAsia="Times New Roman" w:cs="Times New Roman"/>
                <w:b/>
                <w:lang w:eastAsia="en-GB"/>
              </w:rPr>
            </w:pPr>
          </w:p>
          <w:p w14:paraId="3223EE3B" w14:textId="77777777" w:rsidR="00C05A69" w:rsidRDefault="00C05A69" w:rsidP="00E21247">
            <w:pPr>
              <w:spacing w:after="0" w:line="240" w:lineRule="auto"/>
              <w:jc w:val="center"/>
              <w:rPr>
                <w:rFonts w:eastAsia="Times New Roman" w:cs="Times New Roman"/>
                <w:b/>
                <w:lang w:eastAsia="en-GB"/>
              </w:rPr>
            </w:pPr>
          </w:p>
          <w:p w14:paraId="27770A81" w14:textId="77777777" w:rsidR="00C05A69" w:rsidRDefault="00C05A69" w:rsidP="00E21247">
            <w:pPr>
              <w:spacing w:after="0" w:line="240" w:lineRule="auto"/>
              <w:jc w:val="center"/>
              <w:rPr>
                <w:rFonts w:eastAsia="Times New Roman" w:cs="Times New Roman"/>
                <w:b/>
                <w:lang w:eastAsia="en-GB"/>
              </w:rPr>
            </w:pPr>
            <w:r>
              <w:rPr>
                <w:rFonts w:eastAsia="Times New Roman" w:cs="Times New Roman"/>
                <w:b/>
                <w:lang w:eastAsia="en-GB"/>
              </w:rPr>
              <w:t>AG</w:t>
            </w:r>
          </w:p>
          <w:p w14:paraId="0BFC3AD3" w14:textId="77777777" w:rsidR="00C05A69" w:rsidRDefault="00C05A69" w:rsidP="00E21247">
            <w:pPr>
              <w:spacing w:after="0" w:line="240" w:lineRule="auto"/>
              <w:jc w:val="center"/>
              <w:rPr>
                <w:rFonts w:eastAsia="Times New Roman" w:cs="Times New Roman"/>
                <w:b/>
                <w:lang w:eastAsia="en-GB"/>
              </w:rPr>
            </w:pPr>
          </w:p>
          <w:p w14:paraId="6669621A" w14:textId="77777777" w:rsidR="00C05A69" w:rsidRDefault="00C05A69" w:rsidP="00E21247">
            <w:pPr>
              <w:spacing w:after="0" w:line="240" w:lineRule="auto"/>
              <w:jc w:val="center"/>
              <w:rPr>
                <w:rFonts w:eastAsia="Times New Roman" w:cs="Times New Roman"/>
                <w:b/>
                <w:lang w:eastAsia="en-GB"/>
              </w:rPr>
            </w:pPr>
          </w:p>
          <w:p w14:paraId="07A0CA9A" w14:textId="77777777" w:rsidR="007F296D" w:rsidRDefault="007F296D" w:rsidP="00E21247">
            <w:pPr>
              <w:spacing w:after="0" w:line="240" w:lineRule="auto"/>
              <w:jc w:val="center"/>
              <w:rPr>
                <w:rFonts w:eastAsia="Times New Roman" w:cs="Times New Roman"/>
                <w:b/>
                <w:lang w:eastAsia="en-GB"/>
              </w:rPr>
            </w:pPr>
          </w:p>
          <w:p w14:paraId="3E891B09" w14:textId="77777777" w:rsidR="007F296D" w:rsidRDefault="007F296D" w:rsidP="00E21247">
            <w:pPr>
              <w:spacing w:after="0" w:line="240" w:lineRule="auto"/>
              <w:jc w:val="center"/>
              <w:rPr>
                <w:rFonts w:eastAsia="Times New Roman" w:cs="Times New Roman"/>
                <w:b/>
                <w:lang w:eastAsia="en-GB"/>
              </w:rPr>
            </w:pPr>
            <w:r>
              <w:rPr>
                <w:rFonts w:eastAsia="Times New Roman" w:cs="Times New Roman"/>
                <w:b/>
                <w:lang w:eastAsia="en-GB"/>
              </w:rPr>
              <w:t>PP</w:t>
            </w:r>
          </w:p>
          <w:p w14:paraId="71FF43C7" w14:textId="77777777" w:rsidR="007F296D" w:rsidRDefault="007F296D" w:rsidP="00E21247">
            <w:pPr>
              <w:spacing w:after="0" w:line="240" w:lineRule="auto"/>
              <w:jc w:val="center"/>
              <w:rPr>
                <w:rFonts w:eastAsia="Times New Roman" w:cs="Times New Roman"/>
                <w:b/>
                <w:lang w:eastAsia="en-GB"/>
              </w:rPr>
            </w:pPr>
          </w:p>
          <w:p w14:paraId="104BFFAC" w14:textId="726AD77A" w:rsidR="007F296D" w:rsidRDefault="007D5065" w:rsidP="00E21247">
            <w:pPr>
              <w:spacing w:after="0" w:line="240" w:lineRule="auto"/>
              <w:jc w:val="center"/>
              <w:rPr>
                <w:rFonts w:eastAsia="Times New Roman" w:cs="Times New Roman"/>
                <w:b/>
                <w:lang w:eastAsia="en-GB"/>
              </w:rPr>
            </w:pPr>
            <w:r>
              <w:rPr>
                <w:rFonts w:eastAsia="Times New Roman" w:cs="Times New Roman"/>
                <w:b/>
                <w:lang w:eastAsia="en-GB"/>
              </w:rPr>
              <w:t>AG</w:t>
            </w:r>
          </w:p>
        </w:tc>
      </w:tr>
      <w:tr w:rsidR="007F296D" w14:paraId="1418C0E3" w14:textId="77777777" w:rsidTr="00EF374B">
        <w:tc>
          <w:tcPr>
            <w:tcW w:w="1844" w:type="dxa"/>
            <w:tcBorders>
              <w:top w:val="single" w:sz="4" w:space="0" w:color="auto"/>
              <w:left w:val="single" w:sz="4" w:space="0" w:color="auto"/>
              <w:bottom w:val="single" w:sz="4" w:space="0" w:color="auto"/>
              <w:right w:val="single" w:sz="4" w:space="0" w:color="auto"/>
            </w:tcBorders>
          </w:tcPr>
          <w:p w14:paraId="56D30337" w14:textId="7DB1B28E" w:rsidR="007F296D" w:rsidRDefault="007F296D" w:rsidP="00E21247">
            <w:pPr>
              <w:spacing w:after="0" w:line="240" w:lineRule="auto"/>
              <w:jc w:val="both"/>
              <w:rPr>
                <w:rFonts w:eastAsia="Times New Roman" w:cs="Times New Roman"/>
                <w:lang w:eastAsia="en-GB"/>
              </w:rPr>
            </w:pPr>
            <w:r>
              <w:rPr>
                <w:rFonts w:eastAsia="Times New Roman" w:cs="Times New Roman"/>
                <w:lang w:eastAsia="en-GB"/>
              </w:rPr>
              <w:t xml:space="preserve">1.8 There may be a risk on route from Tick bites, snakes or other farm animals such as cattle. </w:t>
            </w:r>
          </w:p>
        </w:tc>
        <w:tc>
          <w:tcPr>
            <w:tcW w:w="1276" w:type="dxa"/>
            <w:tcBorders>
              <w:top w:val="single" w:sz="4" w:space="0" w:color="auto"/>
              <w:left w:val="single" w:sz="4" w:space="0" w:color="auto"/>
              <w:bottom w:val="single" w:sz="4" w:space="0" w:color="auto"/>
              <w:right w:val="single" w:sz="4" w:space="0" w:color="auto"/>
            </w:tcBorders>
          </w:tcPr>
          <w:p w14:paraId="782F39E8" w14:textId="335B005A" w:rsidR="007F296D" w:rsidRDefault="007F296D" w:rsidP="00C05A69">
            <w:pPr>
              <w:spacing w:after="0" w:line="240" w:lineRule="auto"/>
              <w:rPr>
                <w:rFonts w:eastAsia="Times New Roman" w:cs="Times New Roman"/>
                <w:lang w:eastAsia="en-GB"/>
              </w:rPr>
            </w:pPr>
            <w:r>
              <w:rPr>
                <w:rFonts w:eastAsia="Times New Roman" w:cs="Times New Roman"/>
                <w:lang w:eastAsia="en-GB"/>
              </w:rPr>
              <w:t>Entrants</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6CD6CD2" w14:textId="251BF217" w:rsidR="007F296D" w:rsidRPr="006D61BE" w:rsidRDefault="007F296D" w:rsidP="00E21247">
            <w:pPr>
              <w:spacing w:after="0" w:line="240" w:lineRule="auto"/>
              <w:jc w:val="center"/>
              <w:rPr>
                <w:rFonts w:eastAsia="Times New Roman" w:cs="Times New Roman"/>
                <w:b/>
                <w:lang w:eastAsia="en-GB"/>
              </w:rPr>
            </w:pPr>
            <w:r w:rsidRPr="006D61BE">
              <w:rPr>
                <w:rFonts w:eastAsia="Times New Roman" w:cs="Times New Roman"/>
                <w:b/>
                <w:lang w:eastAsia="en-GB"/>
              </w:rPr>
              <w:t>3</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51D491B9" w14:textId="3C23239D" w:rsidR="007F296D" w:rsidRPr="006D61BE" w:rsidRDefault="007F296D" w:rsidP="00E21247">
            <w:pPr>
              <w:spacing w:after="0" w:line="240" w:lineRule="auto"/>
              <w:jc w:val="center"/>
              <w:rPr>
                <w:rFonts w:eastAsia="Times New Roman" w:cs="Times New Roman"/>
                <w:b/>
                <w:lang w:eastAsia="en-GB"/>
              </w:rPr>
            </w:pPr>
            <w:r w:rsidRPr="006D61BE">
              <w:rPr>
                <w:rFonts w:eastAsia="Times New Roman" w:cs="Times New Roman"/>
                <w:b/>
                <w:lang w:eastAsia="en-GB"/>
              </w:rPr>
              <w:t>3</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62E75373" w14:textId="2B1A0DE9" w:rsidR="007F296D" w:rsidRPr="006D61BE" w:rsidRDefault="007F296D" w:rsidP="00E21247">
            <w:pPr>
              <w:spacing w:after="0" w:line="240" w:lineRule="auto"/>
              <w:jc w:val="center"/>
              <w:rPr>
                <w:rFonts w:eastAsia="Times New Roman" w:cs="Times New Roman"/>
                <w:b/>
                <w:lang w:eastAsia="en-GB"/>
              </w:rPr>
            </w:pPr>
            <w:r w:rsidRPr="006D61BE">
              <w:rPr>
                <w:rFonts w:eastAsia="Times New Roman" w:cs="Times New Roman"/>
                <w:b/>
                <w:lang w:eastAsia="en-GB"/>
              </w:rPr>
              <w:t>9</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5F795C89" w14:textId="21946F40" w:rsidR="007F296D" w:rsidRPr="006D61BE" w:rsidRDefault="007F296D" w:rsidP="00E21247">
            <w:pPr>
              <w:spacing w:after="0" w:line="240" w:lineRule="auto"/>
              <w:jc w:val="center"/>
              <w:rPr>
                <w:rFonts w:eastAsia="Times New Roman" w:cs="Times New Roman"/>
                <w:b/>
                <w:lang w:eastAsia="en-GB"/>
              </w:rPr>
            </w:pPr>
            <w:r w:rsidRPr="006D61BE">
              <w:rPr>
                <w:rFonts w:eastAsia="Times New Roman" w:cs="Times New Roman"/>
                <w:b/>
                <w:lang w:eastAsia="en-GB"/>
              </w:rPr>
              <w:t>M</w:t>
            </w:r>
          </w:p>
        </w:tc>
        <w:tc>
          <w:tcPr>
            <w:tcW w:w="4536" w:type="dxa"/>
            <w:tcBorders>
              <w:top w:val="single" w:sz="4" w:space="0" w:color="auto"/>
              <w:left w:val="single" w:sz="4" w:space="0" w:color="auto"/>
              <w:bottom w:val="single" w:sz="4" w:space="0" w:color="auto"/>
              <w:right w:val="single" w:sz="4" w:space="0" w:color="auto"/>
            </w:tcBorders>
          </w:tcPr>
          <w:p w14:paraId="4DDFD3FA" w14:textId="1585728A" w:rsidR="007F296D" w:rsidRPr="00C05A69" w:rsidRDefault="007F296D" w:rsidP="00E079DE">
            <w:pPr>
              <w:numPr>
                <w:ilvl w:val="0"/>
                <w:numId w:val="3"/>
              </w:numPr>
              <w:spacing w:after="0" w:line="240" w:lineRule="auto"/>
              <w:ind w:left="283"/>
              <w:rPr>
                <w:rFonts w:eastAsia="Times New Roman" w:cs="Times New Roman"/>
                <w:lang w:eastAsia="en-GB"/>
              </w:rPr>
            </w:pPr>
            <w:r>
              <w:rPr>
                <w:rFonts w:eastAsia="Times New Roman" w:cs="Times New Roman"/>
                <w:lang w:eastAsia="en-GB"/>
              </w:rPr>
              <w:t xml:space="preserve">Suitable first aid provision provided at HQ and breakfast.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14D6C02" w14:textId="290DD46E" w:rsidR="007F296D" w:rsidRPr="00603629" w:rsidRDefault="002463AD" w:rsidP="00E079DE">
            <w:pPr>
              <w:pStyle w:val="ListParagraph"/>
              <w:numPr>
                <w:ilvl w:val="0"/>
                <w:numId w:val="16"/>
              </w:numPr>
              <w:spacing w:after="0" w:line="240" w:lineRule="auto"/>
              <w:ind w:left="317" w:hanging="317"/>
              <w:rPr>
                <w:rFonts w:eastAsia="Times New Roman" w:cs="Times New Roman"/>
                <w:lang w:eastAsia="en-GB"/>
              </w:rPr>
            </w:pPr>
            <w:r w:rsidRPr="00603629">
              <w:rPr>
                <w:rFonts w:eastAsia="Times New Roman" w:cs="Times New Roman"/>
                <w:lang w:eastAsia="en-GB"/>
              </w:rPr>
              <w:t xml:space="preserve">Vie Medic Services </w:t>
            </w:r>
          </w:p>
          <w:p w14:paraId="7A6937D1" w14:textId="60E2447E" w:rsidR="00603629" w:rsidRPr="00603629" w:rsidRDefault="00603629" w:rsidP="00603629">
            <w:pPr>
              <w:pStyle w:val="ListParagraph"/>
              <w:spacing w:after="0" w:line="240" w:lineRule="auto"/>
              <w:ind w:left="317"/>
              <w:rPr>
                <w:rFonts w:eastAsia="Times New Roman" w:cs="Times New Roman"/>
                <w:lang w:eastAsia="en-GB"/>
              </w:rPr>
            </w:pPr>
            <w:r w:rsidRPr="00603629">
              <w:rPr>
                <w:rFonts w:eastAsia="Times New Roman" w:cs="Times New Roman"/>
                <w:lang w:eastAsia="en-GB"/>
              </w:rPr>
              <w:t>2 techs HQ 24 HRS, 2 techs 15 hours breakfast</w:t>
            </w:r>
          </w:p>
          <w:p w14:paraId="1ED4005A" w14:textId="41ACCACA" w:rsidR="006F1E27" w:rsidRPr="006F1E27" w:rsidRDefault="006F1E27" w:rsidP="006F1E27">
            <w:pPr>
              <w:pStyle w:val="ListParagraph"/>
              <w:numPr>
                <w:ilvl w:val="0"/>
                <w:numId w:val="16"/>
              </w:numPr>
              <w:spacing w:after="0" w:line="240" w:lineRule="auto"/>
              <w:ind w:left="317" w:hanging="317"/>
              <w:rPr>
                <w:rFonts w:eastAsia="Times New Roman" w:cs="Times New Roman"/>
                <w:b/>
                <w:lang w:eastAsia="en-GB"/>
              </w:rPr>
            </w:pPr>
            <w:r>
              <w:rPr>
                <w:rFonts w:eastAsia="Times New Roman" w:cs="Times New Roman"/>
                <w:lang w:eastAsia="en-GB"/>
              </w:rPr>
              <w:t xml:space="preserve">Keeping safe page added to webpage for entrants. </w:t>
            </w:r>
          </w:p>
        </w:tc>
        <w:tc>
          <w:tcPr>
            <w:tcW w:w="1134" w:type="dxa"/>
            <w:tcBorders>
              <w:top w:val="single" w:sz="4" w:space="0" w:color="auto"/>
              <w:left w:val="single" w:sz="4" w:space="0" w:color="auto"/>
              <w:bottom w:val="single" w:sz="4" w:space="0" w:color="auto"/>
              <w:right w:val="single" w:sz="4" w:space="0" w:color="auto"/>
            </w:tcBorders>
          </w:tcPr>
          <w:p w14:paraId="591CDE63" w14:textId="77777777" w:rsidR="007F296D" w:rsidRDefault="007F296D" w:rsidP="00E21247">
            <w:pPr>
              <w:spacing w:after="0" w:line="240" w:lineRule="auto"/>
              <w:jc w:val="center"/>
              <w:rPr>
                <w:rFonts w:eastAsia="Times New Roman" w:cs="Times New Roman"/>
                <w:b/>
                <w:lang w:eastAsia="en-GB"/>
              </w:rPr>
            </w:pPr>
            <w:r>
              <w:rPr>
                <w:rFonts w:eastAsia="Times New Roman" w:cs="Times New Roman"/>
                <w:b/>
                <w:lang w:eastAsia="en-GB"/>
              </w:rPr>
              <w:t>PP</w:t>
            </w:r>
          </w:p>
          <w:p w14:paraId="7A9C27CE" w14:textId="77777777" w:rsidR="007F296D" w:rsidRDefault="007F296D" w:rsidP="00E21247">
            <w:pPr>
              <w:spacing w:after="0" w:line="240" w:lineRule="auto"/>
              <w:jc w:val="center"/>
              <w:rPr>
                <w:rFonts w:eastAsia="Times New Roman" w:cs="Times New Roman"/>
                <w:b/>
                <w:lang w:eastAsia="en-GB"/>
              </w:rPr>
            </w:pPr>
          </w:p>
          <w:p w14:paraId="636A8737" w14:textId="77777777" w:rsidR="00603629" w:rsidRDefault="00603629" w:rsidP="00E21247">
            <w:pPr>
              <w:spacing w:after="0" w:line="240" w:lineRule="auto"/>
              <w:jc w:val="center"/>
              <w:rPr>
                <w:rFonts w:eastAsia="Times New Roman" w:cs="Times New Roman"/>
                <w:b/>
                <w:lang w:eastAsia="en-GB"/>
              </w:rPr>
            </w:pPr>
          </w:p>
          <w:p w14:paraId="53B0076A" w14:textId="39796A1F" w:rsidR="007F296D" w:rsidRDefault="006F1E27" w:rsidP="00E21247">
            <w:pPr>
              <w:spacing w:after="0" w:line="240" w:lineRule="auto"/>
              <w:jc w:val="center"/>
              <w:rPr>
                <w:rFonts w:eastAsia="Times New Roman" w:cs="Times New Roman"/>
                <w:b/>
                <w:lang w:eastAsia="en-GB"/>
              </w:rPr>
            </w:pPr>
            <w:r>
              <w:rPr>
                <w:rFonts w:eastAsia="Times New Roman" w:cs="Times New Roman"/>
                <w:b/>
                <w:lang w:eastAsia="en-GB"/>
              </w:rPr>
              <w:t>AH</w:t>
            </w:r>
          </w:p>
          <w:p w14:paraId="461E5111" w14:textId="77777777" w:rsidR="007F296D" w:rsidRDefault="007F296D" w:rsidP="00E21247">
            <w:pPr>
              <w:spacing w:after="0" w:line="240" w:lineRule="auto"/>
              <w:jc w:val="center"/>
              <w:rPr>
                <w:rFonts w:eastAsia="Times New Roman" w:cs="Times New Roman"/>
                <w:b/>
                <w:lang w:eastAsia="en-GB"/>
              </w:rPr>
            </w:pPr>
          </w:p>
        </w:tc>
      </w:tr>
      <w:tr w:rsidR="00F475F4" w14:paraId="72647893" w14:textId="77777777" w:rsidTr="00EF374B">
        <w:tc>
          <w:tcPr>
            <w:tcW w:w="1844" w:type="dxa"/>
            <w:tcBorders>
              <w:top w:val="single" w:sz="4" w:space="0" w:color="auto"/>
              <w:left w:val="single" w:sz="4" w:space="0" w:color="auto"/>
              <w:bottom w:val="single" w:sz="4" w:space="0" w:color="auto"/>
              <w:right w:val="single" w:sz="4" w:space="0" w:color="auto"/>
            </w:tcBorders>
          </w:tcPr>
          <w:p w14:paraId="31E627C1" w14:textId="296C9731" w:rsidR="00F475F4" w:rsidRDefault="00F475F4" w:rsidP="00E21247">
            <w:pPr>
              <w:spacing w:after="0" w:line="240" w:lineRule="auto"/>
              <w:jc w:val="both"/>
              <w:rPr>
                <w:rFonts w:eastAsia="Times New Roman" w:cs="Times New Roman"/>
                <w:lang w:eastAsia="en-GB"/>
              </w:rPr>
            </w:pPr>
            <w:r>
              <w:rPr>
                <w:rFonts w:eastAsia="Times New Roman" w:cs="Times New Roman"/>
                <w:lang w:eastAsia="en-GB"/>
              </w:rPr>
              <w:t>1.9</w:t>
            </w:r>
            <w:r w:rsidR="005315A2">
              <w:rPr>
                <w:rFonts w:eastAsia="Times New Roman" w:cs="Times New Roman"/>
                <w:lang w:eastAsia="en-GB"/>
              </w:rPr>
              <w:t xml:space="preserve"> There may be congestion issues in the main hall </w:t>
            </w:r>
          </w:p>
        </w:tc>
        <w:tc>
          <w:tcPr>
            <w:tcW w:w="1276" w:type="dxa"/>
            <w:tcBorders>
              <w:top w:val="single" w:sz="4" w:space="0" w:color="auto"/>
              <w:left w:val="single" w:sz="4" w:space="0" w:color="auto"/>
              <w:bottom w:val="single" w:sz="4" w:space="0" w:color="auto"/>
              <w:right w:val="single" w:sz="4" w:space="0" w:color="auto"/>
            </w:tcBorders>
          </w:tcPr>
          <w:p w14:paraId="658FF466" w14:textId="2E7EB933" w:rsidR="00F475F4" w:rsidRDefault="00F475F4" w:rsidP="00C05A69">
            <w:pPr>
              <w:spacing w:after="0" w:line="240" w:lineRule="auto"/>
              <w:rPr>
                <w:rFonts w:eastAsia="Times New Roman" w:cs="Times New Roman"/>
                <w:lang w:eastAsia="en-GB"/>
              </w:rPr>
            </w:pPr>
            <w:r>
              <w:rPr>
                <w:rFonts w:eastAsia="Times New Roman" w:cs="Times New Roman"/>
                <w:lang w:eastAsia="en-GB"/>
              </w:rPr>
              <w:t xml:space="preserve">Entrants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5E9FCC5D" w14:textId="4E939F36" w:rsidR="00F475F4" w:rsidRPr="006D61BE" w:rsidRDefault="00F475F4" w:rsidP="00E21247">
            <w:pPr>
              <w:spacing w:after="0" w:line="240" w:lineRule="auto"/>
              <w:jc w:val="center"/>
              <w:rPr>
                <w:rFonts w:eastAsia="Times New Roman" w:cs="Times New Roman"/>
                <w:b/>
                <w:lang w:eastAsia="en-GB"/>
              </w:rPr>
            </w:pPr>
            <w:r>
              <w:rPr>
                <w:rFonts w:eastAsia="Times New Roman" w:cs="Times New Roman"/>
                <w:b/>
                <w:lang w:eastAsia="en-GB"/>
              </w:rPr>
              <w:t>3</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336FE76C" w14:textId="104FB19D" w:rsidR="00F475F4" w:rsidRPr="006D61BE" w:rsidRDefault="00F475F4" w:rsidP="00E21247">
            <w:pPr>
              <w:spacing w:after="0" w:line="240" w:lineRule="auto"/>
              <w:jc w:val="center"/>
              <w:rPr>
                <w:rFonts w:eastAsia="Times New Roman" w:cs="Times New Roman"/>
                <w:b/>
                <w:lang w:eastAsia="en-GB"/>
              </w:rPr>
            </w:pPr>
            <w:r>
              <w:rPr>
                <w:rFonts w:eastAsia="Times New Roman" w:cs="Times New Roman"/>
                <w:b/>
                <w:lang w:eastAsia="en-GB"/>
              </w:rPr>
              <w:t>3</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670DF9B1" w14:textId="5C5D8317" w:rsidR="00F475F4" w:rsidRPr="006D61BE" w:rsidRDefault="00F475F4" w:rsidP="00E21247">
            <w:pPr>
              <w:spacing w:after="0" w:line="240" w:lineRule="auto"/>
              <w:jc w:val="center"/>
              <w:rPr>
                <w:rFonts w:eastAsia="Times New Roman" w:cs="Times New Roman"/>
                <w:b/>
                <w:lang w:eastAsia="en-GB"/>
              </w:rPr>
            </w:pPr>
            <w:r>
              <w:rPr>
                <w:rFonts w:eastAsia="Times New Roman" w:cs="Times New Roman"/>
                <w:b/>
                <w:lang w:eastAsia="en-GB"/>
              </w:rPr>
              <w:t>9</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1E30E4E1" w14:textId="0A7AE5E5" w:rsidR="00F475F4" w:rsidRPr="006D61BE" w:rsidRDefault="00F475F4" w:rsidP="00E21247">
            <w:pPr>
              <w:spacing w:after="0" w:line="240" w:lineRule="auto"/>
              <w:jc w:val="center"/>
              <w:rPr>
                <w:rFonts w:eastAsia="Times New Roman" w:cs="Times New Roman"/>
                <w:b/>
                <w:lang w:eastAsia="en-GB"/>
              </w:rPr>
            </w:pPr>
            <w:r>
              <w:rPr>
                <w:rFonts w:eastAsia="Times New Roman" w:cs="Times New Roman"/>
                <w:b/>
                <w:lang w:eastAsia="en-GB"/>
              </w:rPr>
              <w:t>M</w:t>
            </w:r>
          </w:p>
        </w:tc>
        <w:tc>
          <w:tcPr>
            <w:tcW w:w="4536" w:type="dxa"/>
            <w:tcBorders>
              <w:top w:val="single" w:sz="4" w:space="0" w:color="auto"/>
              <w:left w:val="single" w:sz="4" w:space="0" w:color="auto"/>
              <w:bottom w:val="single" w:sz="4" w:space="0" w:color="auto"/>
              <w:right w:val="single" w:sz="4" w:space="0" w:color="auto"/>
            </w:tcBorders>
          </w:tcPr>
          <w:p w14:paraId="54C93C97" w14:textId="1C566AEE" w:rsidR="00F475F4" w:rsidRDefault="00F475F4" w:rsidP="00E079DE">
            <w:pPr>
              <w:numPr>
                <w:ilvl w:val="0"/>
                <w:numId w:val="3"/>
              </w:numPr>
              <w:spacing w:after="0" w:line="240" w:lineRule="auto"/>
              <w:ind w:left="283"/>
              <w:rPr>
                <w:rFonts w:eastAsia="Times New Roman" w:cs="Times New Roman"/>
                <w:lang w:eastAsia="en-GB"/>
              </w:rPr>
            </w:pPr>
            <w:r>
              <w:rPr>
                <w:rFonts w:eastAsia="Times New Roman" w:cs="Times New Roman"/>
                <w:lang w:eastAsia="en-GB"/>
              </w:rPr>
              <w:t xml:space="preserve">After the marshals walk it has been decided to approach the School to find a better way out of the school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726572E" w14:textId="724216D8" w:rsidR="00F475F4" w:rsidRPr="00F475F4" w:rsidRDefault="00F475F4" w:rsidP="00F475F4">
            <w:pPr>
              <w:pStyle w:val="ListParagraph"/>
              <w:numPr>
                <w:ilvl w:val="0"/>
                <w:numId w:val="35"/>
              </w:numPr>
              <w:spacing w:after="0" w:line="240" w:lineRule="auto"/>
              <w:ind w:left="317"/>
              <w:rPr>
                <w:rFonts w:eastAsia="Times New Roman" w:cs="Times New Roman"/>
                <w:lang w:eastAsia="en-GB"/>
              </w:rPr>
            </w:pPr>
            <w:r w:rsidRPr="00F475F4">
              <w:rPr>
                <w:rFonts w:eastAsia="Times New Roman" w:cs="Times New Roman"/>
                <w:lang w:eastAsia="en-GB"/>
              </w:rPr>
              <w:t>Make a one way system for entrants arriving</w:t>
            </w:r>
          </w:p>
        </w:tc>
        <w:tc>
          <w:tcPr>
            <w:tcW w:w="1134" w:type="dxa"/>
            <w:tcBorders>
              <w:top w:val="single" w:sz="4" w:space="0" w:color="auto"/>
              <w:left w:val="single" w:sz="4" w:space="0" w:color="auto"/>
              <w:bottom w:val="single" w:sz="4" w:space="0" w:color="auto"/>
              <w:right w:val="single" w:sz="4" w:space="0" w:color="auto"/>
            </w:tcBorders>
          </w:tcPr>
          <w:p w14:paraId="6C7344C4" w14:textId="77777777" w:rsidR="00F475F4" w:rsidRDefault="00F475F4" w:rsidP="00E21247">
            <w:pPr>
              <w:spacing w:after="0" w:line="240" w:lineRule="auto"/>
              <w:jc w:val="center"/>
              <w:rPr>
                <w:rFonts w:eastAsia="Times New Roman" w:cs="Times New Roman"/>
                <w:b/>
                <w:lang w:eastAsia="en-GB"/>
              </w:rPr>
            </w:pPr>
            <w:r>
              <w:rPr>
                <w:rFonts w:eastAsia="Times New Roman" w:cs="Times New Roman"/>
                <w:b/>
                <w:lang w:eastAsia="en-GB"/>
              </w:rPr>
              <w:t>AH</w:t>
            </w:r>
          </w:p>
          <w:p w14:paraId="24EB4FE3" w14:textId="3E6958E0" w:rsidR="00F475F4" w:rsidRDefault="00F475F4" w:rsidP="00E21247">
            <w:pPr>
              <w:spacing w:after="0" w:line="240" w:lineRule="auto"/>
              <w:jc w:val="center"/>
              <w:rPr>
                <w:rFonts w:eastAsia="Times New Roman" w:cs="Times New Roman"/>
                <w:b/>
                <w:lang w:eastAsia="en-GB"/>
              </w:rPr>
            </w:pPr>
            <w:r>
              <w:rPr>
                <w:rFonts w:eastAsia="Times New Roman" w:cs="Times New Roman"/>
                <w:b/>
                <w:lang w:eastAsia="en-GB"/>
              </w:rPr>
              <w:t>JG</w:t>
            </w:r>
          </w:p>
        </w:tc>
      </w:tr>
    </w:tbl>
    <w:p w14:paraId="0BE5621E" w14:textId="438C5B6C" w:rsidR="00975FC3" w:rsidRDefault="00975FC3" w:rsidP="00975FC3">
      <w:pPr>
        <w:spacing w:after="0" w:line="240" w:lineRule="auto"/>
        <w:rPr>
          <w:rFonts w:asciiTheme="majorHAnsi" w:eastAsiaTheme="majorEastAsia" w:hAnsiTheme="majorHAnsi" w:cstheme="majorBidi"/>
          <w:color w:val="2E74B5" w:themeColor="accent1" w:themeShade="BF"/>
          <w:sz w:val="26"/>
          <w:szCs w:val="26"/>
        </w:rPr>
        <w:sectPr w:rsidR="00975FC3" w:rsidSect="00800EDC">
          <w:pgSz w:w="16838" w:h="11906" w:orient="landscape"/>
          <w:pgMar w:top="851" w:right="1440" w:bottom="1134" w:left="1701" w:header="709" w:footer="709" w:gutter="0"/>
          <w:cols w:space="720"/>
          <w:docGrid w:linePitch="299"/>
        </w:sectPr>
      </w:pPr>
    </w:p>
    <w:p w14:paraId="6CB6668F" w14:textId="4123F910" w:rsidR="007F296D" w:rsidRPr="001D41AE" w:rsidRDefault="007F296D" w:rsidP="007F296D">
      <w:pPr>
        <w:pStyle w:val="Heading1"/>
        <w:rPr>
          <w:rFonts w:asciiTheme="minorHAnsi" w:hAnsiTheme="minorHAnsi" w:cstheme="minorHAnsi"/>
          <w:b/>
          <w:color w:val="ED7D31" w:themeColor="accent2"/>
        </w:rPr>
      </w:pPr>
      <w:bookmarkStart w:id="4" w:name="_Toc36805414"/>
      <w:bookmarkStart w:id="5" w:name="_Toc385442629"/>
      <w:r>
        <w:rPr>
          <w:rFonts w:asciiTheme="minorHAnsi" w:hAnsiTheme="minorHAnsi" w:cstheme="minorHAnsi"/>
          <w:b/>
          <w:color w:val="ED7D31" w:themeColor="accent2"/>
        </w:rPr>
        <w:lastRenderedPageBreak/>
        <w:t>2</w:t>
      </w:r>
      <w:r w:rsidRPr="001D41AE">
        <w:rPr>
          <w:rFonts w:asciiTheme="minorHAnsi" w:hAnsiTheme="minorHAnsi" w:cstheme="minorHAnsi"/>
          <w:b/>
          <w:color w:val="ED7D31" w:themeColor="accent2"/>
        </w:rPr>
        <w:t xml:space="preserve"> – Risk Assessment – </w:t>
      </w:r>
      <w:r w:rsidR="006E5688">
        <w:rPr>
          <w:rFonts w:asciiTheme="minorHAnsi" w:hAnsiTheme="minorHAnsi" w:cstheme="minorHAnsi"/>
          <w:b/>
          <w:color w:val="ED7D31" w:themeColor="accent2"/>
        </w:rPr>
        <w:t>Facilities and staffing</w:t>
      </w:r>
      <w:bookmarkEnd w:id="4"/>
      <w:r w:rsidRPr="001D41AE">
        <w:rPr>
          <w:rFonts w:asciiTheme="minorHAnsi" w:hAnsiTheme="minorHAnsi" w:cstheme="minorHAnsi"/>
          <w:b/>
          <w:color w:val="ED7D31" w:themeColor="accent2"/>
        </w:rPr>
        <w:t xml:space="preserve"> </w:t>
      </w:r>
    </w:p>
    <w:bookmarkEnd w:id="5"/>
    <w:p w14:paraId="4C59EF20" w14:textId="77777777" w:rsidR="00975FC3" w:rsidRDefault="00975FC3" w:rsidP="00975FC3">
      <w:pPr>
        <w:spacing w:after="0" w:line="240" w:lineRule="auto"/>
      </w:pPr>
    </w:p>
    <w:p w14:paraId="3137711F" w14:textId="77777777" w:rsidR="00975FC3" w:rsidRPr="00567E60" w:rsidRDefault="00975FC3" w:rsidP="00975FC3">
      <w:pPr>
        <w:spacing w:after="0" w:line="240" w:lineRule="auto"/>
        <w:jc w:val="both"/>
        <w:rPr>
          <w:sz w:val="24"/>
        </w:rPr>
      </w:pPr>
      <w:r w:rsidRPr="00567E60">
        <w:rPr>
          <w:sz w:val="24"/>
        </w:rPr>
        <w:t xml:space="preserve">A key part of any Hundred </w:t>
      </w:r>
      <w:r w:rsidR="00490213" w:rsidRPr="00567E60">
        <w:rPr>
          <w:sz w:val="24"/>
        </w:rPr>
        <w:t>is</w:t>
      </w:r>
      <w:r w:rsidRPr="00567E60">
        <w:rPr>
          <w:sz w:val="24"/>
        </w:rPr>
        <w:t xml:space="preserve"> the support facilities that are made available to entrants. These can be subdivided into two main categories. The first of them is the Headquarters (‘HQ’) from which the event will start and </w:t>
      </w:r>
      <w:r w:rsidR="00007AAD" w:rsidRPr="00567E60">
        <w:rPr>
          <w:sz w:val="24"/>
        </w:rPr>
        <w:t xml:space="preserve">where it </w:t>
      </w:r>
      <w:r w:rsidRPr="00567E60">
        <w:rPr>
          <w:sz w:val="24"/>
        </w:rPr>
        <w:t>end</w:t>
      </w:r>
      <w:r w:rsidR="00007AAD" w:rsidRPr="00567E60">
        <w:rPr>
          <w:sz w:val="24"/>
        </w:rPr>
        <w:t>s</w:t>
      </w:r>
      <w:r w:rsidR="00E269C1" w:rsidRPr="00567E60">
        <w:rPr>
          <w:sz w:val="24"/>
        </w:rPr>
        <w:t>,</w:t>
      </w:r>
      <w:r w:rsidRPr="00567E60">
        <w:rPr>
          <w:sz w:val="24"/>
        </w:rPr>
        <w:t xml:space="preserve"> and </w:t>
      </w:r>
      <w:r w:rsidR="00F7625F" w:rsidRPr="00567E60">
        <w:rPr>
          <w:sz w:val="24"/>
        </w:rPr>
        <w:t xml:space="preserve">from </w:t>
      </w:r>
      <w:r w:rsidRPr="00567E60">
        <w:rPr>
          <w:sz w:val="24"/>
        </w:rPr>
        <w:t xml:space="preserve">where the event will be coordinated. For example it will be from here that </w:t>
      </w:r>
      <w:r w:rsidR="00F7625F" w:rsidRPr="00567E60">
        <w:rPr>
          <w:sz w:val="24"/>
        </w:rPr>
        <w:t xml:space="preserve">the progress of all entrants is </w:t>
      </w:r>
      <w:r w:rsidR="00E269C1" w:rsidRPr="00567E60">
        <w:rPr>
          <w:sz w:val="24"/>
        </w:rPr>
        <w:t>monitored</w:t>
      </w:r>
      <w:r w:rsidR="00F7625F" w:rsidRPr="00567E60">
        <w:rPr>
          <w:sz w:val="24"/>
        </w:rPr>
        <w:t xml:space="preserve"> and to where</w:t>
      </w:r>
      <w:r w:rsidRPr="00567E60">
        <w:rPr>
          <w:sz w:val="24"/>
        </w:rPr>
        <w:t xml:space="preserve"> all </w:t>
      </w:r>
      <w:r w:rsidR="00F7625F" w:rsidRPr="00567E60">
        <w:rPr>
          <w:sz w:val="24"/>
        </w:rPr>
        <w:t>retirees</w:t>
      </w:r>
      <w:r w:rsidRPr="00567E60">
        <w:rPr>
          <w:sz w:val="24"/>
        </w:rPr>
        <w:t xml:space="preserve"> are taken before they formally leave the event. The second category </w:t>
      </w:r>
      <w:r w:rsidR="00490213" w:rsidRPr="00567E60">
        <w:rPr>
          <w:sz w:val="24"/>
        </w:rPr>
        <w:t>is</w:t>
      </w:r>
      <w:r w:rsidRPr="00567E60">
        <w:rPr>
          <w:sz w:val="24"/>
        </w:rPr>
        <w:t xml:space="preserve"> the checkpoints that will be provided around the route. This section considers these two categories of support facilities in more detail. </w:t>
      </w:r>
    </w:p>
    <w:p w14:paraId="2E0C16E4" w14:textId="77777777" w:rsidR="006E5688" w:rsidRDefault="006E5688" w:rsidP="00975FC3">
      <w:pPr>
        <w:spacing w:after="0" w:line="240" w:lineRule="auto"/>
        <w:jc w:val="both"/>
      </w:pPr>
    </w:p>
    <w:p w14:paraId="33A2A5D1" w14:textId="77777777" w:rsidR="00975FC3" w:rsidRDefault="00975FC3" w:rsidP="00975FC3">
      <w:pPr>
        <w:spacing w:after="0" w:line="240" w:lineRule="auto"/>
        <w:rPr>
          <w:rFonts w:ascii="Verdana" w:eastAsia="Times New Roman" w:hAnsi="Verdana" w:cs="Times New Roman"/>
          <w:sz w:val="24"/>
          <w:szCs w:val="24"/>
          <w:lang w:eastAsia="en-GB"/>
        </w:rPr>
      </w:pP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1276"/>
        <w:gridCol w:w="993"/>
        <w:gridCol w:w="852"/>
        <w:gridCol w:w="710"/>
        <w:gridCol w:w="852"/>
        <w:gridCol w:w="4395"/>
        <w:gridCol w:w="3544"/>
        <w:gridCol w:w="992"/>
      </w:tblGrid>
      <w:tr w:rsidR="00B715D0" w14:paraId="60F6F40E" w14:textId="77777777" w:rsidTr="00B715D0">
        <w:trPr>
          <w:trHeight w:val="553"/>
        </w:trPr>
        <w:tc>
          <w:tcPr>
            <w:tcW w:w="15451" w:type="dxa"/>
            <w:gridSpan w:val="9"/>
            <w:tcBorders>
              <w:top w:val="single" w:sz="4" w:space="0" w:color="auto"/>
              <w:left w:val="single" w:sz="4" w:space="0" w:color="auto"/>
              <w:bottom w:val="single" w:sz="4" w:space="0" w:color="auto"/>
            </w:tcBorders>
          </w:tcPr>
          <w:p w14:paraId="2CC371F1" w14:textId="128E9AEA" w:rsidR="00B715D0" w:rsidRDefault="00B715D0" w:rsidP="006E5688">
            <w:pPr>
              <w:spacing w:after="0" w:line="240" w:lineRule="auto"/>
              <w:jc w:val="center"/>
              <w:rPr>
                <w:rFonts w:eastAsia="Times New Roman" w:cs="Times New Roman"/>
                <w:b/>
                <w:lang w:eastAsia="en-GB"/>
              </w:rPr>
            </w:pPr>
            <w:r>
              <w:rPr>
                <w:rFonts w:ascii="Verdana" w:eastAsia="Times New Roman" w:hAnsi="Verdana" w:cs="Times New Roman"/>
                <w:b/>
                <w:sz w:val="24"/>
                <w:szCs w:val="24"/>
                <w:lang w:eastAsia="en-GB"/>
              </w:rPr>
              <w:t>RISK ASSESSMENT – Facilities and Staffing – Lynne Harness</w:t>
            </w:r>
          </w:p>
        </w:tc>
      </w:tr>
      <w:tr w:rsidR="006E5688" w14:paraId="77CDDEBB" w14:textId="77777777" w:rsidTr="00567E60">
        <w:tc>
          <w:tcPr>
            <w:tcW w:w="1837" w:type="dxa"/>
            <w:tcBorders>
              <w:top w:val="single" w:sz="4" w:space="0" w:color="auto"/>
              <w:left w:val="single" w:sz="4" w:space="0" w:color="auto"/>
              <w:bottom w:val="single" w:sz="4" w:space="0" w:color="auto"/>
              <w:right w:val="single" w:sz="4" w:space="0" w:color="auto"/>
            </w:tcBorders>
            <w:hideMark/>
          </w:tcPr>
          <w:p w14:paraId="7E6DF34E" w14:textId="77777777" w:rsidR="006E5688" w:rsidRPr="001D41AE" w:rsidRDefault="006E5688" w:rsidP="006E5688">
            <w:pPr>
              <w:spacing w:after="0" w:line="240" w:lineRule="auto"/>
              <w:rPr>
                <w:rFonts w:ascii="Calibri" w:eastAsia="Times New Roman" w:hAnsi="Calibri" w:cs="Calibri"/>
                <w:b/>
                <w:lang w:eastAsia="en-GB"/>
              </w:rPr>
            </w:pPr>
          </w:p>
          <w:p w14:paraId="01C00E02" w14:textId="5B1C015A" w:rsidR="006E5688" w:rsidRDefault="006E5688" w:rsidP="006E5688">
            <w:pPr>
              <w:spacing w:after="0" w:line="240" w:lineRule="auto"/>
              <w:rPr>
                <w:rFonts w:eastAsia="Times New Roman" w:cs="Times New Roman"/>
                <w:b/>
                <w:lang w:eastAsia="en-GB"/>
              </w:rPr>
            </w:pPr>
            <w:r w:rsidRPr="001D41AE">
              <w:rPr>
                <w:rFonts w:ascii="Calibri" w:eastAsia="Times New Roman" w:hAnsi="Calibri" w:cs="Calibri"/>
                <w:b/>
                <w:lang w:eastAsia="en-GB"/>
              </w:rPr>
              <w:t>HAZARD/RISK</w:t>
            </w:r>
          </w:p>
        </w:tc>
        <w:tc>
          <w:tcPr>
            <w:tcW w:w="1276" w:type="dxa"/>
            <w:tcBorders>
              <w:top w:val="single" w:sz="4" w:space="0" w:color="auto"/>
              <w:left w:val="single" w:sz="4" w:space="0" w:color="auto"/>
              <w:bottom w:val="single" w:sz="4" w:space="0" w:color="auto"/>
              <w:right w:val="single" w:sz="4" w:space="0" w:color="auto"/>
            </w:tcBorders>
            <w:hideMark/>
          </w:tcPr>
          <w:p w14:paraId="3FE6165A" w14:textId="548EB9A5" w:rsidR="006E5688" w:rsidRDefault="006E5688" w:rsidP="006E5688">
            <w:pPr>
              <w:spacing w:after="0" w:line="240" w:lineRule="auto"/>
              <w:rPr>
                <w:rFonts w:eastAsia="Times New Roman" w:cs="Times New Roman"/>
                <w:b/>
                <w:lang w:eastAsia="en-GB"/>
              </w:rPr>
            </w:pPr>
            <w:r>
              <w:rPr>
                <w:rFonts w:eastAsia="Times New Roman" w:cs="Times New Roman"/>
                <w:b/>
                <w:lang w:eastAsia="en-GB"/>
              </w:rPr>
              <w:t>WHO IS AT RISK</w:t>
            </w:r>
          </w:p>
        </w:tc>
        <w:tc>
          <w:tcPr>
            <w:tcW w:w="993" w:type="dxa"/>
            <w:tcBorders>
              <w:top w:val="single" w:sz="4" w:space="0" w:color="auto"/>
              <w:left w:val="single" w:sz="4" w:space="0" w:color="auto"/>
              <w:bottom w:val="single" w:sz="4" w:space="0" w:color="auto"/>
              <w:right w:val="single" w:sz="4" w:space="0" w:color="auto"/>
            </w:tcBorders>
          </w:tcPr>
          <w:p w14:paraId="53E8C21B" w14:textId="77777777" w:rsidR="006E5688" w:rsidRDefault="006E5688" w:rsidP="006E5688">
            <w:pPr>
              <w:spacing w:after="0" w:line="240" w:lineRule="auto"/>
              <w:jc w:val="center"/>
              <w:rPr>
                <w:rFonts w:eastAsia="Times New Roman" w:cs="Times New Roman"/>
                <w:b/>
                <w:sz w:val="18"/>
                <w:szCs w:val="18"/>
                <w:lang w:eastAsia="en-GB"/>
              </w:rPr>
            </w:pPr>
            <w:r>
              <w:rPr>
                <w:rFonts w:eastAsia="Times New Roman" w:cs="Times New Roman"/>
                <w:b/>
                <w:sz w:val="18"/>
                <w:szCs w:val="18"/>
                <w:lang w:eastAsia="en-GB"/>
              </w:rPr>
              <w:t>Likelihood</w:t>
            </w:r>
          </w:p>
          <w:p w14:paraId="236B6340" w14:textId="77777777" w:rsidR="006E5688" w:rsidRDefault="006E5688" w:rsidP="006E5688">
            <w:pPr>
              <w:spacing w:after="0" w:line="240" w:lineRule="auto"/>
              <w:jc w:val="center"/>
              <w:rPr>
                <w:rFonts w:eastAsia="Times New Roman" w:cs="Times New Roman"/>
                <w:b/>
                <w:sz w:val="18"/>
                <w:szCs w:val="18"/>
                <w:lang w:eastAsia="en-GB"/>
              </w:rPr>
            </w:pPr>
            <w:r>
              <w:rPr>
                <w:rFonts w:eastAsia="Times New Roman" w:cs="Times New Roman"/>
                <w:b/>
                <w:sz w:val="18"/>
                <w:szCs w:val="18"/>
                <w:lang w:eastAsia="en-GB"/>
              </w:rPr>
              <w:t>(out of 5)</w:t>
            </w:r>
          </w:p>
          <w:p w14:paraId="69CB45C5" w14:textId="77777777" w:rsidR="006E5688" w:rsidRDefault="006E5688" w:rsidP="006E5688">
            <w:pPr>
              <w:spacing w:after="0" w:line="240" w:lineRule="auto"/>
              <w:jc w:val="center"/>
              <w:rPr>
                <w:rFonts w:eastAsia="Times New Roman" w:cs="Times New Roman"/>
                <w:b/>
                <w:sz w:val="18"/>
                <w:szCs w:val="18"/>
                <w:lang w:eastAsia="en-GB"/>
              </w:rPr>
            </w:pPr>
          </w:p>
          <w:p w14:paraId="1DEB6378" w14:textId="36408742" w:rsidR="006E5688" w:rsidRDefault="006E5688" w:rsidP="006E5688">
            <w:pPr>
              <w:spacing w:before="120" w:after="0" w:line="240" w:lineRule="auto"/>
              <w:jc w:val="center"/>
              <w:rPr>
                <w:rFonts w:eastAsia="Times New Roman" w:cs="Times New Roman"/>
                <w:b/>
                <w:sz w:val="18"/>
                <w:szCs w:val="18"/>
                <w:lang w:eastAsia="en-GB"/>
              </w:rPr>
            </w:pPr>
            <w:r>
              <w:rPr>
                <w:rFonts w:eastAsia="Times New Roman" w:cs="Times New Roman"/>
                <w:b/>
                <w:sz w:val="18"/>
                <w:szCs w:val="18"/>
                <w:lang w:eastAsia="en-GB"/>
              </w:rPr>
              <w:t>A</w:t>
            </w:r>
          </w:p>
        </w:tc>
        <w:tc>
          <w:tcPr>
            <w:tcW w:w="852" w:type="dxa"/>
            <w:tcBorders>
              <w:top w:val="single" w:sz="4" w:space="0" w:color="auto"/>
              <w:left w:val="single" w:sz="4" w:space="0" w:color="auto"/>
              <w:bottom w:val="single" w:sz="4" w:space="0" w:color="auto"/>
              <w:right w:val="single" w:sz="4" w:space="0" w:color="auto"/>
            </w:tcBorders>
          </w:tcPr>
          <w:p w14:paraId="51A4851F" w14:textId="77777777" w:rsidR="006E5688" w:rsidRDefault="006E5688" w:rsidP="006E5688">
            <w:pPr>
              <w:spacing w:after="0" w:line="240" w:lineRule="auto"/>
              <w:jc w:val="center"/>
              <w:rPr>
                <w:rFonts w:eastAsia="Times New Roman" w:cs="Times New Roman"/>
                <w:b/>
                <w:sz w:val="18"/>
                <w:szCs w:val="18"/>
                <w:lang w:eastAsia="en-GB"/>
              </w:rPr>
            </w:pPr>
            <w:r>
              <w:rPr>
                <w:rFonts w:eastAsia="Times New Roman" w:cs="Times New Roman"/>
                <w:b/>
                <w:sz w:val="18"/>
                <w:szCs w:val="18"/>
                <w:lang w:eastAsia="en-GB"/>
              </w:rPr>
              <w:t>Impact (out of 5)</w:t>
            </w:r>
          </w:p>
          <w:p w14:paraId="43FDDA52" w14:textId="2F93C65D" w:rsidR="006E5688" w:rsidRDefault="006E5688" w:rsidP="006E5688">
            <w:pPr>
              <w:spacing w:before="120" w:after="0" w:line="240" w:lineRule="auto"/>
              <w:jc w:val="center"/>
              <w:rPr>
                <w:rFonts w:eastAsia="Times New Roman" w:cs="Times New Roman"/>
                <w:b/>
                <w:sz w:val="18"/>
                <w:szCs w:val="18"/>
                <w:lang w:eastAsia="en-GB"/>
              </w:rPr>
            </w:pPr>
            <w:r>
              <w:rPr>
                <w:rFonts w:eastAsia="Times New Roman" w:cs="Times New Roman"/>
                <w:b/>
                <w:sz w:val="18"/>
                <w:szCs w:val="18"/>
                <w:lang w:eastAsia="en-GB"/>
              </w:rPr>
              <w:t>B</w:t>
            </w:r>
          </w:p>
        </w:tc>
        <w:tc>
          <w:tcPr>
            <w:tcW w:w="710" w:type="dxa"/>
            <w:tcBorders>
              <w:top w:val="single" w:sz="4" w:space="0" w:color="auto"/>
              <w:left w:val="single" w:sz="4" w:space="0" w:color="auto"/>
              <w:bottom w:val="single" w:sz="4" w:space="0" w:color="auto"/>
              <w:right w:val="single" w:sz="4" w:space="0" w:color="auto"/>
            </w:tcBorders>
          </w:tcPr>
          <w:p w14:paraId="799683A1" w14:textId="77777777" w:rsidR="006E5688" w:rsidRDefault="006E5688" w:rsidP="006E5688">
            <w:pPr>
              <w:spacing w:after="0" w:line="240" w:lineRule="auto"/>
              <w:jc w:val="center"/>
              <w:rPr>
                <w:rFonts w:eastAsia="Times New Roman" w:cs="Times New Roman"/>
                <w:b/>
                <w:sz w:val="18"/>
                <w:szCs w:val="18"/>
                <w:lang w:eastAsia="en-GB"/>
              </w:rPr>
            </w:pPr>
            <w:r>
              <w:rPr>
                <w:rFonts w:eastAsia="Times New Roman" w:cs="Times New Roman"/>
                <w:b/>
                <w:sz w:val="18"/>
                <w:szCs w:val="18"/>
                <w:lang w:eastAsia="en-GB"/>
              </w:rPr>
              <w:t>Score</w:t>
            </w:r>
          </w:p>
          <w:p w14:paraId="1E44BDE9" w14:textId="77777777" w:rsidR="006E5688" w:rsidRDefault="006E5688" w:rsidP="006E5688">
            <w:pPr>
              <w:spacing w:after="0" w:line="240" w:lineRule="auto"/>
              <w:jc w:val="center"/>
              <w:rPr>
                <w:rFonts w:eastAsia="Times New Roman" w:cs="Times New Roman"/>
                <w:b/>
                <w:sz w:val="18"/>
                <w:szCs w:val="18"/>
                <w:lang w:eastAsia="en-GB"/>
              </w:rPr>
            </w:pPr>
          </w:p>
          <w:p w14:paraId="4E366863" w14:textId="77777777" w:rsidR="006E5688" w:rsidRDefault="006E5688" w:rsidP="006E5688">
            <w:pPr>
              <w:spacing w:after="0" w:line="240" w:lineRule="auto"/>
              <w:jc w:val="center"/>
              <w:rPr>
                <w:rFonts w:eastAsia="Times New Roman" w:cs="Times New Roman"/>
                <w:b/>
                <w:sz w:val="18"/>
                <w:szCs w:val="18"/>
                <w:lang w:eastAsia="en-GB"/>
              </w:rPr>
            </w:pPr>
          </w:p>
          <w:p w14:paraId="6F8F84DE" w14:textId="184F8884" w:rsidR="006E5688" w:rsidRDefault="006E5688" w:rsidP="006E5688">
            <w:pPr>
              <w:spacing w:after="0" w:line="240" w:lineRule="auto"/>
              <w:jc w:val="center"/>
              <w:rPr>
                <w:rFonts w:eastAsia="Times New Roman" w:cs="Times New Roman"/>
                <w:b/>
                <w:sz w:val="18"/>
                <w:szCs w:val="18"/>
                <w:lang w:eastAsia="en-GB"/>
              </w:rPr>
            </w:pPr>
            <w:r>
              <w:rPr>
                <w:rFonts w:eastAsia="Times New Roman" w:cs="Times New Roman"/>
                <w:b/>
                <w:sz w:val="18"/>
                <w:szCs w:val="18"/>
                <w:lang w:eastAsia="en-GB"/>
              </w:rPr>
              <w:t>A x B</w:t>
            </w:r>
          </w:p>
        </w:tc>
        <w:tc>
          <w:tcPr>
            <w:tcW w:w="852" w:type="dxa"/>
            <w:tcBorders>
              <w:top w:val="single" w:sz="4" w:space="0" w:color="auto"/>
              <w:left w:val="single" w:sz="4" w:space="0" w:color="auto"/>
              <w:bottom w:val="single" w:sz="4" w:space="0" w:color="auto"/>
              <w:right w:val="single" w:sz="4" w:space="0" w:color="auto"/>
            </w:tcBorders>
          </w:tcPr>
          <w:p w14:paraId="3E34EEAB" w14:textId="77777777" w:rsidR="006E5688" w:rsidRDefault="006E5688" w:rsidP="006E5688">
            <w:pPr>
              <w:spacing w:after="0" w:line="240" w:lineRule="auto"/>
              <w:jc w:val="center"/>
              <w:rPr>
                <w:rFonts w:eastAsia="Times New Roman" w:cs="Times New Roman"/>
                <w:b/>
                <w:lang w:eastAsia="en-GB"/>
              </w:rPr>
            </w:pPr>
            <w:r>
              <w:rPr>
                <w:rFonts w:eastAsia="Times New Roman" w:cs="Times New Roman"/>
                <w:b/>
                <w:lang w:eastAsia="en-GB"/>
              </w:rPr>
              <w:t>RISK LEVEL</w:t>
            </w:r>
          </w:p>
          <w:p w14:paraId="0FB4F13D" w14:textId="77777777" w:rsidR="006E5688" w:rsidRDefault="006E5688" w:rsidP="006E5688">
            <w:pPr>
              <w:spacing w:after="0" w:line="240" w:lineRule="auto"/>
              <w:jc w:val="center"/>
              <w:rPr>
                <w:rFonts w:eastAsia="Times New Roman" w:cs="Times New Roman"/>
                <w:b/>
                <w:lang w:eastAsia="en-GB"/>
              </w:rPr>
            </w:pPr>
            <w:r>
              <w:rPr>
                <w:rFonts w:eastAsia="Times New Roman" w:cs="Times New Roman"/>
                <w:b/>
                <w:lang w:eastAsia="en-GB"/>
              </w:rPr>
              <w:t>H/M/L</w:t>
            </w:r>
          </w:p>
          <w:p w14:paraId="749911A3" w14:textId="77777777" w:rsidR="006E5688" w:rsidRDefault="006E5688" w:rsidP="006E5688">
            <w:pPr>
              <w:spacing w:after="0" w:line="240" w:lineRule="auto"/>
              <w:rPr>
                <w:rFonts w:eastAsia="Times New Roman" w:cs="Times New Roman"/>
                <w:b/>
                <w:lang w:eastAsia="en-GB"/>
              </w:rPr>
            </w:pPr>
          </w:p>
        </w:tc>
        <w:tc>
          <w:tcPr>
            <w:tcW w:w="4395" w:type="dxa"/>
            <w:tcBorders>
              <w:top w:val="single" w:sz="4" w:space="0" w:color="auto"/>
              <w:left w:val="single" w:sz="4" w:space="0" w:color="auto"/>
              <w:bottom w:val="single" w:sz="4" w:space="0" w:color="auto"/>
              <w:right w:val="single" w:sz="4" w:space="0" w:color="auto"/>
            </w:tcBorders>
            <w:hideMark/>
          </w:tcPr>
          <w:p w14:paraId="69449B29" w14:textId="77777777" w:rsidR="006E5688" w:rsidRDefault="006E5688" w:rsidP="006E5688">
            <w:pPr>
              <w:spacing w:after="0" w:line="240" w:lineRule="auto"/>
              <w:ind w:right="-162"/>
              <w:rPr>
                <w:rFonts w:eastAsia="Times New Roman" w:cs="Times New Roman"/>
                <w:b/>
                <w:lang w:eastAsia="en-GB"/>
              </w:rPr>
            </w:pPr>
            <w:r>
              <w:rPr>
                <w:rFonts w:eastAsia="Times New Roman" w:cs="Times New Roman"/>
                <w:b/>
                <w:lang w:eastAsia="en-GB"/>
              </w:rPr>
              <w:t>MANAGING THE RISK</w:t>
            </w:r>
          </w:p>
          <w:p w14:paraId="4096841A" w14:textId="08016EDB" w:rsidR="006E5688" w:rsidRDefault="006E5688" w:rsidP="006E5688">
            <w:pPr>
              <w:spacing w:after="0" w:line="240" w:lineRule="auto"/>
              <w:rPr>
                <w:rFonts w:eastAsia="Times New Roman" w:cs="Times New Roman"/>
                <w:b/>
                <w:lang w:eastAsia="en-GB"/>
              </w:rPr>
            </w:pPr>
            <w:r>
              <w:rPr>
                <w:rFonts w:eastAsia="Times New Roman" w:cs="Times New Roman"/>
                <w:b/>
                <w:lang w:eastAsia="en-GB"/>
              </w:rPr>
              <w:t>PROPOSED ACTION/CONTROL MEASURES</w:t>
            </w:r>
          </w:p>
        </w:tc>
        <w:tc>
          <w:tcPr>
            <w:tcW w:w="3544" w:type="dxa"/>
            <w:tcBorders>
              <w:top w:val="single" w:sz="4" w:space="0" w:color="auto"/>
              <w:left w:val="single" w:sz="4" w:space="0" w:color="auto"/>
              <w:bottom w:val="single" w:sz="4" w:space="0" w:color="auto"/>
              <w:right w:val="single" w:sz="4" w:space="0" w:color="auto"/>
            </w:tcBorders>
          </w:tcPr>
          <w:p w14:paraId="3A067DCF" w14:textId="77777777" w:rsidR="006E5688" w:rsidRDefault="006E5688" w:rsidP="006E5688">
            <w:pPr>
              <w:spacing w:after="0" w:line="240" w:lineRule="auto"/>
              <w:ind w:right="-162"/>
              <w:rPr>
                <w:rFonts w:eastAsia="Times New Roman" w:cs="Times New Roman"/>
                <w:b/>
                <w:lang w:eastAsia="en-GB"/>
              </w:rPr>
            </w:pPr>
            <w:r>
              <w:rPr>
                <w:rFonts w:eastAsia="Times New Roman" w:cs="Times New Roman"/>
                <w:b/>
                <w:lang w:eastAsia="en-GB"/>
              </w:rPr>
              <w:t>FURTHER ACTION NEEDED/BY DATE</w:t>
            </w:r>
          </w:p>
          <w:p w14:paraId="3CFAF6C5" w14:textId="77777777" w:rsidR="006E5688" w:rsidRDefault="006E5688" w:rsidP="006E5688">
            <w:pPr>
              <w:spacing w:after="0" w:line="240" w:lineRule="auto"/>
              <w:rPr>
                <w:rFonts w:eastAsia="Times New Roman" w:cs="Times New Roman"/>
                <w:b/>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02D9C7AD" w14:textId="26153529" w:rsidR="006E5688" w:rsidRDefault="006E5688" w:rsidP="006E5688">
            <w:pPr>
              <w:spacing w:after="0" w:line="240" w:lineRule="auto"/>
              <w:rPr>
                <w:rFonts w:eastAsia="Times New Roman" w:cs="Times New Roman"/>
                <w:b/>
                <w:lang w:eastAsia="en-GB"/>
              </w:rPr>
            </w:pPr>
            <w:r w:rsidRPr="005360E0">
              <w:rPr>
                <w:rFonts w:eastAsia="Times New Roman" w:cs="Times New Roman"/>
                <w:b/>
                <w:lang w:eastAsia="en-GB"/>
              </w:rPr>
              <w:t>RISK MGR</w:t>
            </w:r>
            <w:r>
              <w:rPr>
                <w:rFonts w:eastAsia="Times New Roman" w:cs="Times New Roman"/>
                <w:b/>
                <w:lang w:eastAsia="en-GB"/>
              </w:rPr>
              <w:t xml:space="preserve"> </w:t>
            </w:r>
          </w:p>
        </w:tc>
      </w:tr>
      <w:tr w:rsidR="006E5688" w14:paraId="7B6A94E1" w14:textId="77777777" w:rsidTr="00567E60">
        <w:tc>
          <w:tcPr>
            <w:tcW w:w="1837" w:type="dxa"/>
            <w:tcBorders>
              <w:top w:val="single" w:sz="4" w:space="0" w:color="auto"/>
              <w:left w:val="single" w:sz="4" w:space="0" w:color="auto"/>
              <w:bottom w:val="single" w:sz="4" w:space="0" w:color="auto"/>
              <w:right w:val="single" w:sz="4" w:space="0" w:color="auto"/>
            </w:tcBorders>
          </w:tcPr>
          <w:p w14:paraId="53E395E2" w14:textId="2A1F7F6D" w:rsidR="006E5688" w:rsidRDefault="00FD6532" w:rsidP="00EA569C">
            <w:pPr>
              <w:spacing w:after="0" w:line="240" w:lineRule="auto"/>
              <w:rPr>
                <w:rFonts w:eastAsia="Times New Roman" w:cs="Times New Roman"/>
                <w:lang w:eastAsia="en-GB"/>
              </w:rPr>
            </w:pPr>
            <w:r>
              <w:rPr>
                <w:rFonts w:eastAsia="Times New Roman" w:cs="Times New Roman"/>
                <w:lang w:eastAsia="en-GB"/>
              </w:rPr>
              <w:t>2.1 That the headquarters facilities available for the event are not suitable or sufficient.</w:t>
            </w:r>
          </w:p>
        </w:tc>
        <w:tc>
          <w:tcPr>
            <w:tcW w:w="1276" w:type="dxa"/>
            <w:tcBorders>
              <w:top w:val="single" w:sz="4" w:space="0" w:color="auto"/>
              <w:left w:val="single" w:sz="4" w:space="0" w:color="auto"/>
              <w:bottom w:val="single" w:sz="4" w:space="0" w:color="auto"/>
              <w:right w:val="single" w:sz="4" w:space="0" w:color="auto"/>
            </w:tcBorders>
          </w:tcPr>
          <w:p w14:paraId="15683D03" w14:textId="77777777" w:rsidR="006E5688" w:rsidRDefault="00FD6532">
            <w:pPr>
              <w:spacing w:after="0" w:line="240" w:lineRule="auto"/>
              <w:rPr>
                <w:rFonts w:eastAsia="Times New Roman" w:cs="Times New Roman"/>
                <w:lang w:eastAsia="en-GB"/>
              </w:rPr>
            </w:pPr>
            <w:r>
              <w:rPr>
                <w:rFonts w:eastAsia="Times New Roman" w:cs="Times New Roman"/>
                <w:lang w:eastAsia="en-GB"/>
              </w:rPr>
              <w:t>Entrants</w:t>
            </w:r>
          </w:p>
          <w:p w14:paraId="287FAA15" w14:textId="77777777" w:rsidR="00FD6532" w:rsidRDefault="00FD6532">
            <w:pPr>
              <w:spacing w:after="0" w:line="240" w:lineRule="auto"/>
              <w:rPr>
                <w:rFonts w:eastAsia="Times New Roman" w:cs="Times New Roman"/>
                <w:lang w:eastAsia="en-GB"/>
              </w:rPr>
            </w:pPr>
            <w:r>
              <w:rPr>
                <w:rFonts w:eastAsia="Times New Roman" w:cs="Times New Roman"/>
                <w:lang w:eastAsia="en-GB"/>
              </w:rPr>
              <w:t>Helpers</w:t>
            </w:r>
          </w:p>
          <w:p w14:paraId="31FA109B" w14:textId="77777777" w:rsidR="00FD6532" w:rsidRDefault="00FD6532">
            <w:pPr>
              <w:spacing w:after="0" w:line="240" w:lineRule="auto"/>
              <w:rPr>
                <w:rFonts w:eastAsia="Times New Roman" w:cs="Times New Roman"/>
                <w:lang w:eastAsia="en-GB"/>
              </w:rPr>
            </w:pPr>
            <w:r>
              <w:rPr>
                <w:rFonts w:eastAsia="Times New Roman" w:cs="Times New Roman"/>
                <w:lang w:eastAsia="en-GB"/>
              </w:rPr>
              <w:t>Vermuyden LDWA</w:t>
            </w:r>
          </w:p>
          <w:p w14:paraId="5CF9ED18" w14:textId="5242A565" w:rsidR="00FD6532" w:rsidRDefault="00FD6532">
            <w:pPr>
              <w:spacing w:after="0" w:line="240" w:lineRule="auto"/>
              <w:rPr>
                <w:rFonts w:eastAsia="Times New Roman" w:cs="Times New Roman"/>
                <w:lang w:eastAsia="en-GB"/>
              </w:rPr>
            </w:pPr>
            <w:r>
              <w:rPr>
                <w:rFonts w:eastAsia="Times New Roman" w:cs="Times New Roman"/>
                <w:lang w:eastAsia="en-GB"/>
              </w:rPr>
              <w:t xml:space="preserve">National LDWA </w:t>
            </w: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tcPr>
          <w:p w14:paraId="7B09A46E" w14:textId="61CFFB04" w:rsidR="006E5688" w:rsidRPr="006D61BE" w:rsidRDefault="00FD6532" w:rsidP="00643DFA">
            <w:pPr>
              <w:spacing w:after="0" w:line="240" w:lineRule="auto"/>
              <w:jc w:val="center"/>
              <w:rPr>
                <w:rFonts w:eastAsia="Times New Roman" w:cs="Times New Roman"/>
                <w:b/>
                <w:lang w:eastAsia="en-GB"/>
              </w:rPr>
            </w:pPr>
            <w:r w:rsidRPr="006D61BE">
              <w:rPr>
                <w:rFonts w:eastAsia="Times New Roman" w:cs="Times New Roman"/>
                <w:b/>
                <w:lang w:eastAsia="en-GB"/>
              </w:rPr>
              <w:t>1</w:t>
            </w:r>
          </w:p>
        </w:tc>
        <w:tc>
          <w:tcPr>
            <w:tcW w:w="852" w:type="dxa"/>
            <w:tcBorders>
              <w:top w:val="single" w:sz="4" w:space="0" w:color="auto"/>
              <w:left w:val="single" w:sz="4" w:space="0" w:color="auto"/>
              <w:bottom w:val="single" w:sz="4" w:space="0" w:color="auto"/>
              <w:right w:val="single" w:sz="4" w:space="0" w:color="auto"/>
            </w:tcBorders>
            <w:shd w:val="clear" w:color="auto" w:fill="00B050"/>
            <w:vAlign w:val="center"/>
          </w:tcPr>
          <w:p w14:paraId="3BF613AF" w14:textId="02DDB4CE" w:rsidR="006E5688" w:rsidRPr="006D61BE" w:rsidRDefault="00FD6532" w:rsidP="00643DFA">
            <w:pPr>
              <w:spacing w:after="0" w:line="240" w:lineRule="auto"/>
              <w:jc w:val="center"/>
              <w:rPr>
                <w:rFonts w:eastAsia="Times New Roman" w:cs="Times New Roman"/>
                <w:b/>
                <w:lang w:eastAsia="en-GB"/>
              </w:rPr>
            </w:pPr>
            <w:r w:rsidRPr="006D61BE">
              <w:rPr>
                <w:rFonts w:eastAsia="Times New Roman" w:cs="Times New Roman"/>
                <w:b/>
                <w:lang w:eastAsia="en-GB"/>
              </w:rPr>
              <w:t>1</w:t>
            </w:r>
          </w:p>
        </w:tc>
        <w:tc>
          <w:tcPr>
            <w:tcW w:w="710" w:type="dxa"/>
            <w:tcBorders>
              <w:top w:val="single" w:sz="4" w:space="0" w:color="auto"/>
              <w:left w:val="single" w:sz="4" w:space="0" w:color="auto"/>
              <w:bottom w:val="single" w:sz="4" w:space="0" w:color="auto"/>
              <w:right w:val="single" w:sz="4" w:space="0" w:color="auto"/>
            </w:tcBorders>
            <w:shd w:val="clear" w:color="auto" w:fill="00B050"/>
            <w:vAlign w:val="center"/>
          </w:tcPr>
          <w:p w14:paraId="6A5E0700" w14:textId="0E6DE8FA" w:rsidR="006E5688" w:rsidRPr="006D61BE" w:rsidRDefault="00FD6532" w:rsidP="00643DFA">
            <w:pPr>
              <w:spacing w:after="0" w:line="240" w:lineRule="auto"/>
              <w:jc w:val="center"/>
              <w:rPr>
                <w:rFonts w:eastAsia="Times New Roman" w:cs="Times New Roman"/>
                <w:b/>
                <w:lang w:eastAsia="en-GB"/>
              </w:rPr>
            </w:pPr>
            <w:r w:rsidRPr="006D61BE">
              <w:rPr>
                <w:rFonts w:eastAsia="Times New Roman" w:cs="Times New Roman"/>
                <w:b/>
                <w:lang w:eastAsia="en-GB"/>
              </w:rPr>
              <w:t>2</w:t>
            </w:r>
          </w:p>
        </w:tc>
        <w:tc>
          <w:tcPr>
            <w:tcW w:w="852" w:type="dxa"/>
            <w:tcBorders>
              <w:top w:val="single" w:sz="4" w:space="0" w:color="auto"/>
              <w:left w:val="single" w:sz="4" w:space="0" w:color="auto"/>
              <w:bottom w:val="single" w:sz="4" w:space="0" w:color="auto"/>
              <w:right w:val="single" w:sz="4" w:space="0" w:color="auto"/>
            </w:tcBorders>
            <w:shd w:val="clear" w:color="auto" w:fill="00B050"/>
            <w:vAlign w:val="center"/>
          </w:tcPr>
          <w:p w14:paraId="343F7074" w14:textId="298F83C2" w:rsidR="006E5688" w:rsidRPr="006D61BE" w:rsidRDefault="00FD6532" w:rsidP="00643DFA">
            <w:pPr>
              <w:spacing w:after="0" w:line="240" w:lineRule="auto"/>
              <w:jc w:val="center"/>
              <w:rPr>
                <w:rFonts w:eastAsia="Times New Roman" w:cs="Times New Roman"/>
                <w:b/>
                <w:lang w:eastAsia="en-GB"/>
              </w:rPr>
            </w:pPr>
            <w:r w:rsidRPr="006D61BE">
              <w:rPr>
                <w:rFonts w:eastAsia="Times New Roman" w:cs="Times New Roman"/>
                <w:b/>
                <w:lang w:eastAsia="en-GB"/>
              </w:rPr>
              <w:t>L</w:t>
            </w:r>
          </w:p>
        </w:tc>
        <w:tc>
          <w:tcPr>
            <w:tcW w:w="4395" w:type="dxa"/>
            <w:tcBorders>
              <w:top w:val="single" w:sz="4" w:space="0" w:color="auto"/>
              <w:left w:val="single" w:sz="4" w:space="0" w:color="auto"/>
              <w:bottom w:val="single" w:sz="4" w:space="0" w:color="auto"/>
              <w:right w:val="single" w:sz="4" w:space="0" w:color="auto"/>
            </w:tcBorders>
          </w:tcPr>
          <w:p w14:paraId="01BE7828" w14:textId="79851F35" w:rsidR="006E5688" w:rsidRDefault="00FD6532" w:rsidP="00643DFA">
            <w:pPr>
              <w:numPr>
                <w:ilvl w:val="0"/>
                <w:numId w:val="2"/>
              </w:numPr>
              <w:spacing w:after="0" w:line="240" w:lineRule="auto"/>
              <w:ind w:left="360"/>
              <w:rPr>
                <w:rFonts w:eastAsia="Times New Roman" w:cs="Times New Roman"/>
                <w:lang w:eastAsia="en-GB"/>
              </w:rPr>
            </w:pPr>
            <w:r>
              <w:rPr>
                <w:rFonts w:eastAsia="Times New Roman" w:cs="Times New Roman"/>
                <w:lang w:eastAsia="en-GB"/>
              </w:rPr>
              <w:t>Key members of organising committee need to visit site to check facilities against brief.</w:t>
            </w:r>
          </w:p>
          <w:p w14:paraId="4451364B" w14:textId="5E18CDD1" w:rsidR="00FD6532" w:rsidRDefault="00FD6532" w:rsidP="00643DFA">
            <w:pPr>
              <w:numPr>
                <w:ilvl w:val="0"/>
                <w:numId w:val="2"/>
              </w:numPr>
              <w:spacing w:after="0" w:line="240" w:lineRule="auto"/>
              <w:ind w:left="360"/>
              <w:rPr>
                <w:rFonts w:eastAsia="Times New Roman" w:cs="Times New Roman"/>
                <w:lang w:eastAsia="en-GB"/>
              </w:rPr>
            </w:pPr>
            <w:r>
              <w:rPr>
                <w:rFonts w:eastAsia="Times New Roman" w:cs="Times New Roman"/>
                <w:lang w:eastAsia="en-GB"/>
              </w:rPr>
              <w:t>Factors to consider include suitable areas for registration, feeding, kitchens, admin facilities, medical areas, sleeping areas (entrants and marshals), toilets, showers and car parking.</w:t>
            </w:r>
          </w:p>
          <w:p w14:paraId="1716CAC3" w14:textId="77777777" w:rsidR="00FD6532" w:rsidRDefault="00FD6532" w:rsidP="00643DFA">
            <w:pPr>
              <w:numPr>
                <w:ilvl w:val="0"/>
                <w:numId w:val="2"/>
              </w:numPr>
              <w:spacing w:after="0" w:line="240" w:lineRule="auto"/>
              <w:ind w:left="360"/>
              <w:rPr>
                <w:rFonts w:eastAsia="Times New Roman" w:cs="Times New Roman"/>
                <w:lang w:eastAsia="en-GB"/>
              </w:rPr>
            </w:pPr>
            <w:r>
              <w:rPr>
                <w:rFonts w:eastAsia="Times New Roman" w:cs="Times New Roman"/>
                <w:lang w:eastAsia="en-GB"/>
              </w:rPr>
              <w:t xml:space="preserve">Particular attention to be given to size of building and adequacy of car parking given the anticipated numbers of entrants and supporters. </w:t>
            </w:r>
          </w:p>
          <w:p w14:paraId="00C9E9BC" w14:textId="606D5D00" w:rsidR="00A63462" w:rsidRDefault="00A63462" w:rsidP="00643DFA">
            <w:pPr>
              <w:numPr>
                <w:ilvl w:val="0"/>
                <w:numId w:val="2"/>
              </w:numPr>
              <w:spacing w:after="0" w:line="240" w:lineRule="auto"/>
              <w:ind w:left="360"/>
              <w:rPr>
                <w:rFonts w:eastAsia="Times New Roman" w:cs="Times New Roman"/>
                <w:lang w:eastAsia="en-GB"/>
              </w:rPr>
            </w:pPr>
            <w:r>
              <w:rPr>
                <w:rFonts w:eastAsia="Times New Roman" w:cs="Times New Roman"/>
                <w:lang w:eastAsia="en-GB"/>
              </w:rPr>
              <w:t>Access egress issues found after marshals event, the main ‘hall’ congestion issues.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89CBC24" w14:textId="77777777" w:rsidR="006E5688" w:rsidRPr="00FD6532" w:rsidRDefault="00FD6532" w:rsidP="00E079DE">
            <w:pPr>
              <w:pStyle w:val="ListParagraph"/>
              <w:numPr>
                <w:ilvl w:val="0"/>
                <w:numId w:val="17"/>
              </w:numPr>
              <w:spacing w:after="0" w:line="240" w:lineRule="auto"/>
              <w:ind w:left="317" w:hanging="317"/>
              <w:rPr>
                <w:rFonts w:eastAsia="Times New Roman" w:cs="Times New Roman"/>
                <w:lang w:eastAsia="en-GB"/>
              </w:rPr>
            </w:pPr>
            <w:r w:rsidRPr="00FD6532">
              <w:rPr>
                <w:rFonts w:eastAsia="Times New Roman" w:cs="Times New Roman"/>
                <w:lang w:eastAsia="en-GB"/>
              </w:rPr>
              <w:t>The price and conditions of Netherwood Academy have been confirmed in writing.</w:t>
            </w:r>
          </w:p>
          <w:p w14:paraId="022E7669" w14:textId="77777777" w:rsidR="00FD6532" w:rsidRDefault="00FD6532" w:rsidP="00E079DE">
            <w:pPr>
              <w:pStyle w:val="ListParagraph"/>
              <w:numPr>
                <w:ilvl w:val="0"/>
                <w:numId w:val="17"/>
              </w:numPr>
              <w:spacing w:after="0" w:line="240" w:lineRule="auto"/>
              <w:ind w:left="317" w:hanging="317"/>
              <w:rPr>
                <w:rFonts w:eastAsia="Times New Roman" w:cs="Times New Roman"/>
                <w:lang w:eastAsia="en-GB"/>
              </w:rPr>
            </w:pPr>
            <w:r w:rsidRPr="00FD6532">
              <w:rPr>
                <w:rFonts w:eastAsia="Times New Roman" w:cs="Times New Roman"/>
                <w:lang w:eastAsia="en-GB"/>
              </w:rPr>
              <w:t xml:space="preserve">Netherwood is a state of the art school and all facilities will meet our needs. </w:t>
            </w:r>
          </w:p>
          <w:p w14:paraId="4B815989" w14:textId="06E56B9E" w:rsidR="00710DE0" w:rsidRDefault="00710DE0" w:rsidP="00E079DE">
            <w:pPr>
              <w:pStyle w:val="ListParagraph"/>
              <w:numPr>
                <w:ilvl w:val="0"/>
                <w:numId w:val="17"/>
              </w:numPr>
              <w:spacing w:after="0" w:line="240" w:lineRule="auto"/>
              <w:ind w:left="317" w:hanging="317"/>
              <w:rPr>
                <w:rFonts w:eastAsia="Times New Roman" w:cs="Times New Roman"/>
                <w:lang w:eastAsia="en-GB"/>
              </w:rPr>
            </w:pPr>
            <w:r>
              <w:rPr>
                <w:rFonts w:eastAsia="Times New Roman" w:cs="Times New Roman"/>
                <w:lang w:eastAsia="en-GB"/>
              </w:rPr>
              <w:t>Kitchen, seating area, large hall to be used for Registration, Baggage and Tracker table.</w:t>
            </w:r>
          </w:p>
          <w:p w14:paraId="5E95B1C0" w14:textId="77777777" w:rsidR="00710DE0" w:rsidRDefault="00710DE0" w:rsidP="00E079DE">
            <w:pPr>
              <w:pStyle w:val="ListParagraph"/>
              <w:numPr>
                <w:ilvl w:val="0"/>
                <w:numId w:val="17"/>
              </w:numPr>
              <w:spacing w:after="0" w:line="240" w:lineRule="auto"/>
              <w:ind w:left="317" w:hanging="317"/>
              <w:rPr>
                <w:rFonts w:eastAsia="Times New Roman" w:cs="Times New Roman"/>
                <w:lang w:eastAsia="en-GB"/>
              </w:rPr>
            </w:pPr>
            <w:r>
              <w:rPr>
                <w:rFonts w:eastAsia="Times New Roman" w:cs="Times New Roman"/>
                <w:lang w:eastAsia="en-GB"/>
              </w:rPr>
              <w:t>Same area to be utilised for CP food sorting</w:t>
            </w:r>
          </w:p>
          <w:p w14:paraId="5D1891BC" w14:textId="45E244A4" w:rsidR="00A63462" w:rsidRPr="00FD6532" w:rsidRDefault="00A63462" w:rsidP="00E079DE">
            <w:pPr>
              <w:pStyle w:val="ListParagraph"/>
              <w:numPr>
                <w:ilvl w:val="0"/>
                <w:numId w:val="17"/>
              </w:numPr>
              <w:spacing w:after="0" w:line="240" w:lineRule="auto"/>
              <w:ind w:left="317" w:hanging="317"/>
              <w:rPr>
                <w:rFonts w:eastAsia="Times New Roman" w:cs="Times New Roman"/>
                <w:lang w:eastAsia="en-GB"/>
              </w:rPr>
            </w:pPr>
            <w:r w:rsidRPr="00A63462">
              <w:rPr>
                <w:rFonts w:eastAsia="Times New Roman" w:cs="Times New Roman"/>
                <w:lang w:eastAsia="en-GB"/>
              </w:rPr>
              <w:t>Moved registration, tracker &amp; Baggage area to a more suitable area</w:t>
            </w:r>
          </w:p>
        </w:tc>
        <w:tc>
          <w:tcPr>
            <w:tcW w:w="992" w:type="dxa"/>
            <w:tcBorders>
              <w:top w:val="single" w:sz="4" w:space="0" w:color="auto"/>
              <w:left w:val="single" w:sz="4" w:space="0" w:color="auto"/>
              <w:bottom w:val="single" w:sz="4" w:space="0" w:color="auto"/>
              <w:right w:val="single" w:sz="4" w:space="0" w:color="auto"/>
            </w:tcBorders>
          </w:tcPr>
          <w:p w14:paraId="3D7FF47F" w14:textId="77777777" w:rsidR="006E5688" w:rsidRPr="001B695F" w:rsidRDefault="006E5688" w:rsidP="001B695F">
            <w:pPr>
              <w:spacing w:after="0" w:line="240" w:lineRule="auto"/>
              <w:jc w:val="center"/>
              <w:rPr>
                <w:rFonts w:eastAsia="Times New Roman" w:cs="Times New Roman"/>
                <w:b/>
                <w:lang w:eastAsia="en-GB"/>
              </w:rPr>
            </w:pPr>
          </w:p>
          <w:p w14:paraId="70D38BAB" w14:textId="77777777" w:rsidR="001B695F" w:rsidRPr="001B695F" w:rsidRDefault="001B695F" w:rsidP="001B695F">
            <w:pPr>
              <w:spacing w:after="0" w:line="240" w:lineRule="auto"/>
              <w:jc w:val="center"/>
              <w:rPr>
                <w:rFonts w:eastAsia="Times New Roman" w:cs="Times New Roman"/>
                <w:b/>
                <w:lang w:eastAsia="en-GB"/>
              </w:rPr>
            </w:pPr>
            <w:r w:rsidRPr="001B695F">
              <w:rPr>
                <w:rFonts w:eastAsia="Times New Roman" w:cs="Times New Roman"/>
                <w:b/>
                <w:lang w:eastAsia="en-GB"/>
              </w:rPr>
              <w:t>AH</w:t>
            </w:r>
          </w:p>
          <w:p w14:paraId="2A3FC001" w14:textId="77777777" w:rsidR="001B695F" w:rsidRPr="001B695F" w:rsidRDefault="001B695F" w:rsidP="001B695F">
            <w:pPr>
              <w:spacing w:after="0" w:line="240" w:lineRule="auto"/>
              <w:jc w:val="center"/>
              <w:rPr>
                <w:rFonts w:eastAsia="Times New Roman" w:cs="Times New Roman"/>
                <w:b/>
                <w:lang w:eastAsia="en-GB"/>
              </w:rPr>
            </w:pPr>
          </w:p>
          <w:p w14:paraId="4ACF0024" w14:textId="77777777" w:rsidR="001B695F" w:rsidRDefault="001B695F" w:rsidP="001B695F">
            <w:pPr>
              <w:spacing w:after="0" w:line="240" w:lineRule="auto"/>
              <w:jc w:val="center"/>
              <w:rPr>
                <w:rFonts w:eastAsia="Times New Roman" w:cs="Times New Roman"/>
                <w:b/>
                <w:lang w:eastAsia="en-GB"/>
              </w:rPr>
            </w:pPr>
            <w:r w:rsidRPr="001B695F">
              <w:rPr>
                <w:rFonts w:eastAsia="Times New Roman" w:cs="Times New Roman"/>
                <w:b/>
                <w:lang w:eastAsia="en-GB"/>
              </w:rPr>
              <w:t>JG</w:t>
            </w:r>
          </w:p>
          <w:p w14:paraId="024530FC" w14:textId="77777777" w:rsidR="007C5CED" w:rsidRDefault="007C5CED" w:rsidP="001B695F">
            <w:pPr>
              <w:spacing w:after="0" w:line="240" w:lineRule="auto"/>
              <w:jc w:val="center"/>
              <w:rPr>
                <w:rFonts w:eastAsia="Times New Roman" w:cs="Times New Roman"/>
                <w:b/>
                <w:lang w:eastAsia="en-GB"/>
              </w:rPr>
            </w:pPr>
          </w:p>
          <w:p w14:paraId="3374E719" w14:textId="77777777" w:rsidR="007C5CED" w:rsidRDefault="007C5CED" w:rsidP="001B695F">
            <w:pPr>
              <w:spacing w:after="0" w:line="240" w:lineRule="auto"/>
              <w:jc w:val="center"/>
              <w:rPr>
                <w:rFonts w:eastAsia="Times New Roman" w:cs="Times New Roman"/>
                <w:b/>
                <w:lang w:eastAsia="en-GB"/>
              </w:rPr>
            </w:pPr>
          </w:p>
          <w:p w14:paraId="26D282BA" w14:textId="77777777" w:rsidR="007C5CED" w:rsidRDefault="007C5CED" w:rsidP="001B695F">
            <w:pPr>
              <w:spacing w:after="0" w:line="240" w:lineRule="auto"/>
              <w:jc w:val="center"/>
              <w:rPr>
                <w:rFonts w:eastAsia="Times New Roman" w:cs="Times New Roman"/>
                <w:b/>
                <w:lang w:eastAsia="en-GB"/>
              </w:rPr>
            </w:pPr>
          </w:p>
          <w:p w14:paraId="74EDDF7A" w14:textId="77777777" w:rsidR="007C5CED" w:rsidRDefault="007C5CED" w:rsidP="001B695F">
            <w:pPr>
              <w:spacing w:after="0" w:line="240" w:lineRule="auto"/>
              <w:jc w:val="center"/>
              <w:rPr>
                <w:rFonts w:eastAsia="Times New Roman" w:cs="Times New Roman"/>
                <w:b/>
                <w:lang w:eastAsia="en-GB"/>
              </w:rPr>
            </w:pPr>
            <w:r>
              <w:rPr>
                <w:rFonts w:eastAsia="Times New Roman" w:cs="Times New Roman"/>
                <w:b/>
                <w:lang w:eastAsia="en-GB"/>
              </w:rPr>
              <w:t>JG</w:t>
            </w:r>
          </w:p>
          <w:p w14:paraId="648A2866" w14:textId="77777777" w:rsidR="007C5CED" w:rsidRDefault="007C5CED" w:rsidP="001B695F">
            <w:pPr>
              <w:spacing w:after="0" w:line="240" w:lineRule="auto"/>
              <w:jc w:val="center"/>
              <w:rPr>
                <w:rFonts w:eastAsia="Times New Roman" w:cs="Times New Roman"/>
                <w:b/>
                <w:lang w:eastAsia="en-GB"/>
              </w:rPr>
            </w:pPr>
            <w:r>
              <w:rPr>
                <w:rFonts w:eastAsia="Times New Roman" w:cs="Times New Roman"/>
                <w:b/>
                <w:lang w:eastAsia="en-GB"/>
              </w:rPr>
              <w:t>PP</w:t>
            </w:r>
          </w:p>
          <w:p w14:paraId="1470101D" w14:textId="77777777" w:rsidR="007C5CED" w:rsidRDefault="007C5CED" w:rsidP="001B695F">
            <w:pPr>
              <w:spacing w:after="0" w:line="240" w:lineRule="auto"/>
              <w:jc w:val="center"/>
              <w:rPr>
                <w:rFonts w:eastAsia="Times New Roman" w:cs="Times New Roman"/>
                <w:b/>
                <w:lang w:eastAsia="en-GB"/>
              </w:rPr>
            </w:pPr>
            <w:r>
              <w:rPr>
                <w:rFonts w:eastAsia="Times New Roman" w:cs="Times New Roman"/>
                <w:b/>
                <w:lang w:eastAsia="en-GB"/>
              </w:rPr>
              <w:t>AW</w:t>
            </w:r>
          </w:p>
          <w:p w14:paraId="2A26D56B" w14:textId="77777777" w:rsidR="00A63462" w:rsidRDefault="00A63462" w:rsidP="001B695F">
            <w:pPr>
              <w:spacing w:after="0" w:line="240" w:lineRule="auto"/>
              <w:jc w:val="center"/>
              <w:rPr>
                <w:rFonts w:eastAsia="Times New Roman" w:cs="Times New Roman"/>
                <w:b/>
                <w:lang w:eastAsia="en-GB"/>
              </w:rPr>
            </w:pPr>
          </w:p>
          <w:p w14:paraId="2ED63C25" w14:textId="77777777" w:rsidR="00A63462" w:rsidRDefault="00A63462" w:rsidP="001B695F">
            <w:pPr>
              <w:spacing w:after="0" w:line="240" w:lineRule="auto"/>
              <w:jc w:val="center"/>
              <w:rPr>
                <w:rFonts w:eastAsia="Times New Roman" w:cs="Times New Roman"/>
                <w:b/>
                <w:lang w:eastAsia="en-GB"/>
              </w:rPr>
            </w:pPr>
          </w:p>
          <w:p w14:paraId="129BBB3B" w14:textId="6BCE1BD9" w:rsidR="00A63462" w:rsidRPr="001B695F" w:rsidRDefault="00A63462" w:rsidP="001B695F">
            <w:pPr>
              <w:spacing w:after="0" w:line="240" w:lineRule="auto"/>
              <w:jc w:val="center"/>
              <w:rPr>
                <w:rFonts w:eastAsia="Times New Roman" w:cs="Times New Roman"/>
                <w:b/>
                <w:lang w:eastAsia="en-GB"/>
              </w:rPr>
            </w:pPr>
            <w:r>
              <w:rPr>
                <w:rFonts w:eastAsia="Times New Roman" w:cs="Times New Roman"/>
                <w:b/>
                <w:lang w:eastAsia="en-GB"/>
              </w:rPr>
              <w:t>AH/PG</w:t>
            </w:r>
          </w:p>
        </w:tc>
      </w:tr>
      <w:tr w:rsidR="00EF374B" w14:paraId="48281B39" w14:textId="77777777" w:rsidTr="00567E60">
        <w:tc>
          <w:tcPr>
            <w:tcW w:w="1837" w:type="dxa"/>
            <w:tcBorders>
              <w:top w:val="single" w:sz="4" w:space="0" w:color="auto"/>
              <w:left w:val="single" w:sz="4" w:space="0" w:color="auto"/>
              <w:bottom w:val="single" w:sz="4" w:space="0" w:color="auto"/>
              <w:right w:val="single" w:sz="4" w:space="0" w:color="auto"/>
            </w:tcBorders>
          </w:tcPr>
          <w:p w14:paraId="2FE6B68E" w14:textId="233CAEB8" w:rsidR="00975FC3" w:rsidRDefault="00405550" w:rsidP="00EA569C">
            <w:pPr>
              <w:spacing w:after="0" w:line="240" w:lineRule="auto"/>
              <w:rPr>
                <w:rFonts w:eastAsia="Times New Roman" w:cs="Times New Roman"/>
                <w:lang w:eastAsia="en-GB"/>
              </w:rPr>
            </w:pPr>
            <w:r>
              <w:rPr>
                <w:rFonts w:eastAsia="Times New Roman" w:cs="Times New Roman"/>
                <w:lang w:eastAsia="en-GB"/>
              </w:rPr>
              <w:t xml:space="preserve">2.2 That the checkpoints are not suitable or </w:t>
            </w:r>
            <w:r w:rsidR="00CE3302">
              <w:rPr>
                <w:rFonts w:eastAsia="Times New Roman" w:cs="Times New Roman"/>
                <w:lang w:eastAsia="en-GB"/>
              </w:rPr>
              <w:t>sufficient.</w:t>
            </w:r>
          </w:p>
        </w:tc>
        <w:tc>
          <w:tcPr>
            <w:tcW w:w="1276" w:type="dxa"/>
            <w:tcBorders>
              <w:top w:val="single" w:sz="4" w:space="0" w:color="auto"/>
              <w:left w:val="single" w:sz="4" w:space="0" w:color="auto"/>
              <w:bottom w:val="single" w:sz="4" w:space="0" w:color="auto"/>
              <w:right w:val="single" w:sz="4" w:space="0" w:color="auto"/>
            </w:tcBorders>
          </w:tcPr>
          <w:p w14:paraId="79EE5B03" w14:textId="0899B878" w:rsidR="00975FC3" w:rsidRDefault="00405550">
            <w:pPr>
              <w:spacing w:after="0" w:line="240" w:lineRule="auto"/>
              <w:rPr>
                <w:rFonts w:eastAsia="Times New Roman" w:cs="Times New Roman"/>
                <w:lang w:eastAsia="en-GB"/>
              </w:rPr>
            </w:pPr>
            <w:r>
              <w:rPr>
                <w:rFonts w:eastAsia="Times New Roman" w:cs="Times New Roman"/>
                <w:lang w:eastAsia="en-GB"/>
              </w:rPr>
              <w:t xml:space="preserve">Entrants Marshalls </w:t>
            </w: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tcPr>
          <w:p w14:paraId="48267734" w14:textId="57694CF9" w:rsidR="00975FC3" w:rsidRPr="006D61BE" w:rsidRDefault="00B715D0" w:rsidP="00643DFA">
            <w:pPr>
              <w:spacing w:after="0" w:line="240" w:lineRule="auto"/>
              <w:jc w:val="center"/>
              <w:rPr>
                <w:rFonts w:eastAsia="Times New Roman" w:cs="Times New Roman"/>
                <w:b/>
                <w:lang w:eastAsia="en-GB"/>
              </w:rPr>
            </w:pPr>
            <w:r w:rsidRPr="006D61BE">
              <w:rPr>
                <w:rFonts w:eastAsia="Times New Roman" w:cs="Times New Roman"/>
                <w:b/>
                <w:lang w:eastAsia="en-GB"/>
              </w:rPr>
              <w:t>2</w:t>
            </w:r>
          </w:p>
        </w:tc>
        <w:tc>
          <w:tcPr>
            <w:tcW w:w="852" w:type="dxa"/>
            <w:tcBorders>
              <w:top w:val="single" w:sz="4" w:space="0" w:color="auto"/>
              <w:left w:val="single" w:sz="4" w:space="0" w:color="auto"/>
              <w:bottom w:val="single" w:sz="4" w:space="0" w:color="auto"/>
              <w:right w:val="single" w:sz="4" w:space="0" w:color="auto"/>
            </w:tcBorders>
            <w:shd w:val="clear" w:color="auto" w:fill="00B050"/>
            <w:vAlign w:val="center"/>
          </w:tcPr>
          <w:p w14:paraId="06B7DC23" w14:textId="02673700" w:rsidR="00975FC3" w:rsidRPr="006D61BE" w:rsidRDefault="00B715D0" w:rsidP="00643DFA">
            <w:pPr>
              <w:spacing w:after="0" w:line="240" w:lineRule="auto"/>
              <w:jc w:val="center"/>
              <w:rPr>
                <w:rFonts w:eastAsia="Times New Roman" w:cs="Times New Roman"/>
                <w:b/>
                <w:lang w:eastAsia="en-GB"/>
              </w:rPr>
            </w:pPr>
            <w:r w:rsidRPr="006D61BE">
              <w:rPr>
                <w:rFonts w:eastAsia="Times New Roman" w:cs="Times New Roman"/>
                <w:b/>
                <w:lang w:eastAsia="en-GB"/>
              </w:rPr>
              <w:t>3</w:t>
            </w:r>
          </w:p>
        </w:tc>
        <w:tc>
          <w:tcPr>
            <w:tcW w:w="710" w:type="dxa"/>
            <w:tcBorders>
              <w:top w:val="single" w:sz="4" w:space="0" w:color="auto"/>
              <w:left w:val="single" w:sz="4" w:space="0" w:color="auto"/>
              <w:bottom w:val="single" w:sz="4" w:space="0" w:color="auto"/>
              <w:right w:val="single" w:sz="4" w:space="0" w:color="auto"/>
            </w:tcBorders>
            <w:shd w:val="clear" w:color="auto" w:fill="00B050"/>
            <w:vAlign w:val="center"/>
          </w:tcPr>
          <w:p w14:paraId="5684E0D0" w14:textId="6FB71E38" w:rsidR="00975FC3" w:rsidRPr="006D61BE" w:rsidRDefault="00B715D0" w:rsidP="00B715D0">
            <w:pPr>
              <w:spacing w:after="0" w:line="240" w:lineRule="auto"/>
              <w:jc w:val="center"/>
              <w:rPr>
                <w:rFonts w:eastAsia="Times New Roman" w:cs="Times New Roman"/>
                <w:b/>
                <w:lang w:eastAsia="en-GB"/>
              </w:rPr>
            </w:pPr>
            <w:r w:rsidRPr="006D61BE">
              <w:rPr>
                <w:rFonts w:eastAsia="Times New Roman" w:cs="Times New Roman"/>
                <w:b/>
                <w:lang w:eastAsia="en-GB"/>
              </w:rPr>
              <w:t>6</w:t>
            </w:r>
          </w:p>
        </w:tc>
        <w:tc>
          <w:tcPr>
            <w:tcW w:w="852" w:type="dxa"/>
            <w:tcBorders>
              <w:top w:val="single" w:sz="4" w:space="0" w:color="auto"/>
              <w:left w:val="single" w:sz="4" w:space="0" w:color="auto"/>
              <w:bottom w:val="single" w:sz="4" w:space="0" w:color="auto"/>
              <w:right w:val="single" w:sz="4" w:space="0" w:color="auto"/>
            </w:tcBorders>
            <w:shd w:val="clear" w:color="auto" w:fill="00B050"/>
            <w:vAlign w:val="center"/>
          </w:tcPr>
          <w:p w14:paraId="42B16AF2" w14:textId="0008B225" w:rsidR="00975FC3" w:rsidRPr="006D61BE" w:rsidRDefault="00405550" w:rsidP="00643DFA">
            <w:pPr>
              <w:spacing w:after="0" w:line="240" w:lineRule="auto"/>
              <w:jc w:val="center"/>
              <w:rPr>
                <w:rFonts w:eastAsia="Times New Roman" w:cs="Times New Roman"/>
                <w:b/>
                <w:lang w:eastAsia="en-GB"/>
              </w:rPr>
            </w:pPr>
            <w:r w:rsidRPr="006D61BE">
              <w:rPr>
                <w:rFonts w:eastAsia="Times New Roman" w:cs="Times New Roman"/>
                <w:b/>
                <w:lang w:eastAsia="en-GB"/>
              </w:rPr>
              <w:t>L</w:t>
            </w:r>
          </w:p>
        </w:tc>
        <w:tc>
          <w:tcPr>
            <w:tcW w:w="4395" w:type="dxa"/>
            <w:tcBorders>
              <w:top w:val="single" w:sz="4" w:space="0" w:color="auto"/>
              <w:left w:val="single" w:sz="4" w:space="0" w:color="auto"/>
              <w:bottom w:val="single" w:sz="4" w:space="0" w:color="auto"/>
              <w:right w:val="single" w:sz="4" w:space="0" w:color="auto"/>
            </w:tcBorders>
          </w:tcPr>
          <w:p w14:paraId="55EEBB35" w14:textId="255FE827" w:rsidR="00975FC3" w:rsidRDefault="00405550" w:rsidP="00643DFA">
            <w:pPr>
              <w:numPr>
                <w:ilvl w:val="0"/>
                <w:numId w:val="2"/>
              </w:numPr>
              <w:spacing w:after="0" w:line="240" w:lineRule="auto"/>
              <w:ind w:left="360"/>
              <w:rPr>
                <w:rFonts w:eastAsia="Times New Roman" w:cs="Times New Roman"/>
                <w:lang w:eastAsia="en-GB"/>
              </w:rPr>
            </w:pPr>
            <w:r>
              <w:rPr>
                <w:rFonts w:eastAsia="Times New Roman" w:cs="Times New Roman"/>
                <w:lang w:eastAsia="en-GB"/>
              </w:rPr>
              <w:t>Before booking checkpoints need to be inspected by checkpoint coordinator and conditions agreed (see 2.1)</w:t>
            </w:r>
          </w:p>
          <w:p w14:paraId="71A5E0C3" w14:textId="77777777" w:rsidR="00405550" w:rsidRDefault="00405550" w:rsidP="00643DFA">
            <w:pPr>
              <w:numPr>
                <w:ilvl w:val="0"/>
                <w:numId w:val="2"/>
              </w:numPr>
              <w:spacing w:after="0" w:line="240" w:lineRule="auto"/>
              <w:ind w:left="360"/>
              <w:rPr>
                <w:rFonts w:eastAsia="Times New Roman" w:cs="Times New Roman"/>
                <w:lang w:eastAsia="en-GB"/>
              </w:rPr>
            </w:pPr>
            <w:r>
              <w:rPr>
                <w:rFonts w:eastAsia="Times New Roman" w:cs="Times New Roman"/>
                <w:lang w:eastAsia="en-GB"/>
              </w:rPr>
              <w:lastRenderedPageBreak/>
              <w:t xml:space="preserve">Before event check buildings for health and safety hazards, means of escape etc. </w:t>
            </w:r>
          </w:p>
          <w:p w14:paraId="70C3A8E0" w14:textId="77777777" w:rsidR="00405550" w:rsidRDefault="00405550" w:rsidP="00643DFA">
            <w:pPr>
              <w:numPr>
                <w:ilvl w:val="0"/>
                <w:numId w:val="2"/>
              </w:numPr>
              <w:spacing w:after="0" w:line="240" w:lineRule="auto"/>
              <w:ind w:left="360"/>
              <w:rPr>
                <w:rFonts w:eastAsia="Times New Roman" w:cs="Times New Roman"/>
                <w:lang w:eastAsia="en-GB"/>
              </w:rPr>
            </w:pPr>
            <w:r>
              <w:rPr>
                <w:rFonts w:eastAsia="Times New Roman" w:cs="Times New Roman"/>
                <w:lang w:eastAsia="en-GB"/>
              </w:rPr>
              <w:t>Check that building is sufficiently large enough to cope with anticipated entrants.</w:t>
            </w:r>
          </w:p>
          <w:p w14:paraId="362DD1A8" w14:textId="35F33A47" w:rsidR="00405550" w:rsidRDefault="00405550" w:rsidP="00643DFA">
            <w:pPr>
              <w:numPr>
                <w:ilvl w:val="0"/>
                <w:numId w:val="2"/>
              </w:numPr>
              <w:spacing w:after="0" w:line="240" w:lineRule="auto"/>
              <w:ind w:left="360"/>
              <w:rPr>
                <w:rFonts w:eastAsia="Times New Roman" w:cs="Times New Roman"/>
                <w:lang w:eastAsia="en-GB"/>
              </w:rPr>
            </w:pPr>
            <w:r>
              <w:rPr>
                <w:rFonts w:eastAsia="Times New Roman" w:cs="Times New Roman"/>
                <w:lang w:eastAsia="en-GB"/>
              </w:rPr>
              <w:t xml:space="preserve">Consider if checkpoint is suitable for access by supporters.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577EFA8" w14:textId="5444AB11" w:rsidR="00CE3302" w:rsidRDefault="00CE3302" w:rsidP="00E079DE">
            <w:pPr>
              <w:pStyle w:val="ListParagraph"/>
              <w:numPr>
                <w:ilvl w:val="0"/>
                <w:numId w:val="18"/>
              </w:numPr>
              <w:spacing w:after="0" w:line="240" w:lineRule="auto"/>
              <w:ind w:left="317" w:hanging="317"/>
              <w:rPr>
                <w:rFonts w:eastAsia="Times New Roman" w:cs="Times New Roman"/>
                <w:lang w:eastAsia="en-GB"/>
              </w:rPr>
            </w:pPr>
            <w:r>
              <w:rPr>
                <w:rFonts w:eastAsia="Times New Roman" w:cs="Times New Roman"/>
                <w:lang w:eastAsia="en-GB"/>
              </w:rPr>
              <w:lastRenderedPageBreak/>
              <w:t xml:space="preserve">Booking of </w:t>
            </w:r>
            <w:r w:rsidR="00B715D0">
              <w:rPr>
                <w:rFonts w:eastAsia="Times New Roman" w:cs="Times New Roman"/>
                <w:lang w:eastAsia="en-GB"/>
              </w:rPr>
              <w:t>checkpoints</w:t>
            </w:r>
            <w:r>
              <w:rPr>
                <w:rFonts w:eastAsia="Times New Roman" w:cs="Times New Roman"/>
                <w:lang w:eastAsia="en-GB"/>
              </w:rPr>
              <w:t xml:space="preserve"> have been divided between.</w:t>
            </w:r>
          </w:p>
          <w:p w14:paraId="249651F8" w14:textId="77777777" w:rsidR="00CE3302" w:rsidRDefault="00CE3302" w:rsidP="00E079DE">
            <w:pPr>
              <w:pStyle w:val="ListParagraph"/>
              <w:numPr>
                <w:ilvl w:val="0"/>
                <w:numId w:val="19"/>
              </w:numPr>
              <w:spacing w:after="0" w:line="240" w:lineRule="auto"/>
              <w:ind w:left="601" w:hanging="284"/>
              <w:rPr>
                <w:rFonts w:eastAsia="Times New Roman" w:cs="Times New Roman"/>
                <w:lang w:eastAsia="en-GB"/>
              </w:rPr>
            </w:pPr>
            <w:r>
              <w:rPr>
                <w:rFonts w:eastAsia="Times New Roman" w:cs="Times New Roman"/>
                <w:lang w:eastAsia="en-GB"/>
              </w:rPr>
              <w:t>HQ – Aaron Hookway</w:t>
            </w:r>
          </w:p>
          <w:p w14:paraId="2A34D927" w14:textId="77777777" w:rsidR="00CE3302" w:rsidRDefault="00B715D0" w:rsidP="00E079DE">
            <w:pPr>
              <w:pStyle w:val="ListParagraph"/>
              <w:numPr>
                <w:ilvl w:val="0"/>
                <w:numId w:val="19"/>
              </w:numPr>
              <w:spacing w:after="0" w:line="240" w:lineRule="auto"/>
              <w:ind w:left="601" w:hanging="284"/>
              <w:rPr>
                <w:rFonts w:eastAsia="Times New Roman" w:cs="Times New Roman"/>
                <w:lang w:eastAsia="en-GB"/>
              </w:rPr>
            </w:pPr>
            <w:r>
              <w:rPr>
                <w:rFonts w:eastAsia="Times New Roman" w:cs="Times New Roman"/>
                <w:lang w:eastAsia="en-GB"/>
              </w:rPr>
              <w:lastRenderedPageBreak/>
              <w:t xml:space="preserve">Both catering managers, whilst on route planning, route team also interjected. </w:t>
            </w:r>
          </w:p>
          <w:p w14:paraId="487B7480" w14:textId="77777777" w:rsidR="00B715D0" w:rsidRDefault="00B715D0" w:rsidP="00E079DE">
            <w:pPr>
              <w:pStyle w:val="ListParagraph"/>
              <w:numPr>
                <w:ilvl w:val="0"/>
                <w:numId w:val="18"/>
              </w:numPr>
              <w:spacing w:after="0" w:line="240" w:lineRule="auto"/>
              <w:ind w:left="317" w:hanging="317"/>
              <w:rPr>
                <w:rFonts w:eastAsia="Times New Roman" w:cs="Times New Roman"/>
                <w:lang w:eastAsia="en-GB"/>
              </w:rPr>
            </w:pPr>
            <w:r>
              <w:rPr>
                <w:rFonts w:eastAsia="Times New Roman" w:cs="Times New Roman"/>
                <w:lang w:eastAsia="en-GB"/>
              </w:rPr>
              <w:t>Checkpoints have been booked and deposited.</w:t>
            </w:r>
          </w:p>
          <w:p w14:paraId="16D0DD9F" w14:textId="69B4A49E" w:rsidR="00B715D0" w:rsidRPr="00CE3302" w:rsidRDefault="00B715D0" w:rsidP="00E079DE">
            <w:pPr>
              <w:pStyle w:val="ListParagraph"/>
              <w:numPr>
                <w:ilvl w:val="0"/>
                <w:numId w:val="18"/>
              </w:numPr>
              <w:spacing w:after="0" w:line="240" w:lineRule="auto"/>
              <w:ind w:left="317" w:hanging="317"/>
              <w:rPr>
                <w:rFonts w:eastAsia="Times New Roman" w:cs="Times New Roman"/>
                <w:lang w:eastAsia="en-GB"/>
              </w:rPr>
            </w:pPr>
            <w:r>
              <w:rPr>
                <w:rFonts w:eastAsia="Times New Roman" w:cs="Times New Roman"/>
                <w:lang w:eastAsia="en-GB"/>
              </w:rPr>
              <w:t xml:space="preserve">Decisions on supporters visitation has also been agreed this will be placed on the webpage in the supporters section. </w:t>
            </w:r>
          </w:p>
        </w:tc>
        <w:tc>
          <w:tcPr>
            <w:tcW w:w="992" w:type="dxa"/>
            <w:tcBorders>
              <w:top w:val="single" w:sz="4" w:space="0" w:color="auto"/>
              <w:left w:val="single" w:sz="4" w:space="0" w:color="auto"/>
              <w:bottom w:val="single" w:sz="4" w:space="0" w:color="auto"/>
              <w:right w:val="single" w:sz="4" w:space="0" w:color="auto"/>
            </w:tcBorders>
          </w:tcPr>
          <w:p w14:paraId="2504B25B" w14:textId="77777777" w:rsidR="00D46D2A" w:rsidRDefault="00D46D2A" w:rsidP="001B695F">
            <w:pPr>
              <w:spacing w:after="0" w:line="240" w:lineRule="auto"/>
              <w:jc w:val="center"/>
              <w:rPr>
                <w:rFonts w:eastAsia="Times New Roman" w:cs="Times New Roman"/>
                <w:b/>
                <w:lang w:eastAsia="en-GB"/>
              </w:rPr>
            </w:pPr>
          </w:p>
          <w:p w14:paraId="302AF294" w14:textId="019B11A0" w:rsidR="001B695F" w:rsidRPr="001B695F" w:rsidRDefault="001B695F" w:rsidP="001B695F">
            <w:pPr>
              <w:spacing w:after="0" w:line="240" w:lineRule="auto"/>
              <w:jc w:val="center"/>
              <w:rPr>
                <w:rFonts w:eastAsia="Times New Roman" w:cs="Times New Roman"/>
                <w:b/>
                <w:lang w:eastAsia="en-GB"/>
              </w:rPr>
            </w:pPr>
            <w:r w:rsidRPr="001B695F">
              <w:rPr>
                <w:rFonts w:eastAsia="Times New Roman" w:cs="Times New Roman"/>
                <w:b/>
                <w:lang w:eastAsia="en-GB"/>
              </w:rPr>
              <w:t>AH</w:t>
            </w:r>
          </w:p>
          <w:p w14:paraId="34FFE5C4" w14:textId="77777777" w:rsidR="001B695F" w:rsidRPr="001B695F" w:rsidRDefault="001B695F" w:rsidP="001B695F">
            <w:pPr>
              <w:spacing w:after="0" w:line="240" w:lineRule="auto"/>
              <w:jc w:val="center"/>
              <w:rPr>
                <w:rFonts w:eastAsia="Times New Roman" w:cs="Times New Roman"/>
                <w:b/>
                <w:lang w:eastAsia="en-GB"/>
              </w:rPr>
            </w:pPr>
            <w:r w:rsidRPr="001B695F">
              <w:rPr>
                <w:rFonts w:eastAsia="Times New Roman" w:cs="Times New Roman"/>
                <w:b/>
                <w:lang w:eastAsia="en-GB"/>
              </w:rPr>
              <w:t>JG</w:t>
            </w:r>
          </w:p>
          <w:p w14:paraId="20FC8F00" w14:textId="341D0798" w:rsidR="001B695F" w:rsidRPr="001B695F" w:rsidRDefault="00D46D2A" w:rsidP="001B695F">
            <w:pPr>
              <w:spacing w:after="0" w:line="240" w:lineRule="auto"/>
              <w:jc w:val="center"/>
              <w:rPr>
                <w:rFonts w:eastAsia="Times New Roman" w:cs="Times New Roman"/>
                <w:b/>
                <w:lang w:eastAsia="en-GB"/>
              </w:rPr>
            </w:pPr>
            <w:proofErr w:type="spellStart"/>
            <w:r>
              <w:rPr>
                <w:rFonts w:eastAsia="Times New Roman" w:cs="Times New Roman"/>
                <w:b/>
                <w:lang w:eastAsia="en-GB"/>
              </w:rPr>
              <w:t>AMcD</w:t>
            </w:r>
            <w:proofErr w:type="spellEnd"/>
          </w:p>
          <w:p w14:paraId="5F4D5356" w14:textId="77777777" w:rsidR="001B695F" w:rsidRPr="001B695F" w:rsidRDefault="001B695F" w:rsidP="001B695F">
            <w:pPr>
              <w:spacing w:after="0" w:line="240" w:lineRule="auto"/>
              <w:jc w:val="center"/>
              <w:rPr>
                <w:rFonts w:eastAsia="Times New Roman" w:cs="Times New Roman"/>
                <w:b/>
                <w:lang w:eastAsia="en-GB"/>
              </w:rPr>
            </w:pPr>
          </w:p>
          <w:p w14:paraId="3482FA09" w14:textId="77777777" w:rsidR="001B695F" w:rsidRPr="001B695F" w:rsidRDefault="001B695F" w:rsidP="001B695F">
            <w:pPr>
              <w:spacing w:after="0" w:line="240" w:lineRule="auto"/>
              <w:jc w:val="center"/>
              <w:rPr>
                <w:rFonts w:eastAsia="Times New Roman" w:cs="Times New Roman"/>
                <w:b/>
                <w:lang w:eastAsia="en-GB"/>
              </w:rPr>
            </w:pPr>
          </w:p>
          <w:p w14:paraId="1FBF0569" w14:textId="77777777" w:rsidR="001B695F" w:rsidRPr="001B695F" w:rsidRDefault="001B695F" w:rsidP="001B695F">
            <w:pPr>
              <w:spacing w:after="0" w:line="240" w:lineRule="auto"/>
              <w:jc w:val="center"/>
              <w:rPr>
                <w:rFonts w:eastAsia="Times New Roman" w:cs="Times New Roman"/>
                <w:b/>
                <w:lang w:eastAsia="en-GB"/>
              </w:rPr>
            </w:pPr>
          </w:p>
          <w:p w14:paraId="7E3F5453" w14:textId="77777777" w:rsidR="001B695F" w:rsidRPr="001B695F" w:rsidRDefault="001B695F" w:rsidP="001B695F">
            <w:pPr>
              <w:spacing w:after="0" w:line="240" w:lineRule="auto"/>
              <w:jc w:val="center"/>
              <w:rPr>
                <w:rFonts w:eastAsia="Times New Roman" w:cs="Times New Roman"/>
                <w:b/>
                <w:lang w:eastAsia="en-GB"/>
              </w:rPr>
            </w:pPr>
          </w:p>
          <w:p w14:paraId="5E92E36B" w14:textId="77777777" w:rsidR="001B695F" w:rsidRPr="001B695F" w:rsidRDefault="001B695F" w:rsidP="001B695F">
            <w:pPr>
              <w:spacing w:after="0" w:line="240" w:lineRule="auto"/>
              <w:jc w:val="center"/>
              <w:rPr>
                <w:rFonts w:eastAsia="Times New Roman" w:cs="Times New Roman"/>
                <w:b/>
                <w:lang w:eastAsia="en-GB"/>
              </w:rPr>
            </w:pPr>
          </w:p>
          <w:p w14:paraId="442B7608" w14:textId="77777777" w:rsidR="001B695F" w:rsidRPr="001B695F" w:rsidRDefault="001B695F" w:rsidP="001B695F">
            <w:pPr>
              <w:spacing w:after="0" w:line="240" w:lineRule="auto"/>
              <w:jc w:val="center"/>
              <w:rPr>
                <w:rFonts w:eastAsia="Times New Roman" w:cs="Times New Roman"/>
                <w:b/>
                <w:lang w:eastAsia="en-GB"/>
              </w:rPr>
            </w:pPr>
          </w:p>
          <w:p w14:paraId="525BFBE7" w14:textId="60CC98CD" w:rsidR="001B695F" w:rsidRPr="001B695F" w:rsidRDefault="001B695F" w:rsidP="001B695F">
            <w:pPr>
              <w:spacing w:after="0" w:line="240" w:lineRule="auto"/>
              <w:jc w:val="center"/>
              <w:rPr>
                <w:rFonts w:eastAsia="Times New Roman" w:cs="Times New Roman"/>
                <w:b/>
                <w:lang w:eastAsia="en-GB"/>
              </w:rPr>
            </w:pPr>
            <w:r w:rsidRPr="001B695F">
              <w:rPr>
                <w:rFonts w:eastAsia="Times New Roman" w:cs="Times New Roman"/>
                <w:b/>
                <w:lang w:eastAsia="en-GB"/>
              </w:rPr>
              <w:t>AH</w:t>
            </w:r>
          </w:p>
          <w:p w14:paraId="2DDBB572" w14:textId="77777777" w:rsidR="001B695F" w:rsidRPr="001B695F" w:rsidRDefault="001B695F" w:rsidP="001B695F">
            <w:pPr>
              <w:spacing w:after="0" w:line="240" w:lineRule="auto"/>
              <w:jc w:val="center"/>
              <w:rPr>
                <w:rFonts w:eastAsia="Times New Roman" w:cs="Times New Roman"/>
                <w:b/>
                <w:lang w:eastAsia="en-GB"/>
              </w:rPr>
            </w:pPr>
          </w:p>
          <w:p w14:paraId="613E24AF" w14:textId="77777777" w:rsidR="001B695F" w:rsidRPr="001B695F" w:rsidRDefault="001B695F" w:rsidP="001B695F">
            <w:pPr>
              <w:spacing w:after="0" w:line="240" w:lineRule="auto"/>
              <w:jc w:val="center"/>
              <w:rPr>
                <w:rFonts w:eastAsia="Times New Roman" w:cs="Times New Roman"/>
                <w:b/>
                <w:lang w:eastAsia="en-GB"/>
              </w:rPr>
            </w:pPr>
          </w:p>
          <w:p w14:paraId="51D3DF3D" w14:textId="287C50CE" w:rsidR="001B695F" w:rsidRPr="001B695F" w:rsidRDefault="001B695F" w:rsidP="001B695F">
            <w:pPr>
              <w:spacing w:after="0" w:line="240" w:lineRule="auto"/>
              <w:jc w:val="center"/>
              <w:rPr>
                <w:rFonts w:eastAsia="Times New Roman" w:cs="Times New Roman"/>
                <w:b/>
                <w:lang w:eastAsia="en-GB"/>
              </w:rPr>
            </w:pPr>
          </w:p>
        </w:tc>
      </w:tr>
      <w:tr w:rsidR="00B715D0" w14:paraId="20859F54" w14:textId="77777777" w:rsidTr="00567E60">
        <w:tc>
          <w:tcPr>
            <w:tcW w:w="1837" w:type="dxa"/>
            <w:tcBorders>
              <w:top w:val="single" w:sz="4" w:space="0" w:color="auto"/>
              <w:left w:val="single" w:sz="4" w:space="0" w:color="auto"/>
              <w:bottom w:val="single" w:sz="4" w:space="0" w:color="auto"/>
              <w:right w:val="single" w:sz="4" w:space="0" w:color="auto"/>
            </w:tcBorders>
          </w:tcPr>
          <w:p w14:paraId="45A94168" w14:textId="281240D1" w:rsidR="00975FC3" w:rsidRDefault="00B715D0" w:rsidP="00EA569C">
            <w:pPr>
              <w:spacing w:after="0" w:line="240" w:lineRule="auto"/>
              <w:rPr>
                <w:rFonts w:eastAsia="Times New Roman" w:cs="Times New Roman"/>
                <w:lang w:eastAsia="en-GB"/>
              </w:rPr>
            </w:pPr>
            <w:r>
              <w:rPr>
                <w:rFonts w:eastAsia="Times New Roman" w:cs="Times New Roman"/>
                <w:lang w:eastAsia="en-GB"/>
              </w:rPr>
              <w:lastRenderedPageBreak/>
              <w:t xml:space="preserve">2.3 That the breakfast stop is not suitable or sufficient. </w:t>
            </w:r>
          </w:p>
        </w:tc>
        <w:tc>
          <w:tcPr>
            <w:tcW w:w="1276" w:type="dxa"/>
            <w:tcBorders>
              <w:top w:val="single" w:sz="4" w:space="0" w:color="auto"/>
              <w:left w:val="single" w:sz="4" w:space="0" w:color="auto"/>
              <w:bottom w:val="single" w:sz="4" w:space="0" w:color="auto"/>
              <w:right w:val="single" w:sz="4" w:space="0" w:color="auto"/>
            </w:tcBorders>
          </w:tcPr>
          <w:p w14:paraId="1BD6C0E4" w14:textId="77777777" w:rsidR="00975FC3" w:rsidRDefault="00B715D0">
            <w:pPr>
              <w:spacing w:after="0" w:line="240" w:lineRule="auto"/>
              <w:rPr>
                <w:rFonts w:eastAsia="Times New Roman" w:cs="Times New Roman"/>
                <w:lang w:eastAsia="en-GB"/>
              </w:rPr>
            </w:pPr>
            <w:r>
              <w:rPr>
                <w:rFonts w:eastAsia="Times New Roman" w:cs="Times New Roman"/>
                <w:lang w:eastAsia="en-GB"/>
              </w:rPr>
              <w:t>Entrants</w:t>
            </w:r>
          </w:p>
          <w:p w14:paraId="34F05B43" w14:textId="6DB809A1" w:rsidR="00B715D0" w:rsidRDefault="00B715D0">
            <w:pPr>
              <w:spacing w:after="0" w:line="240" w:lineRule="auto"/>
              <w:rPr>
                <w:rFonts w:eastAsia="Times New Roman" w:cs="Times New Roman"/>
                <w:lang w:eastAsia="en-GB"/>
              </w:rPr>
            </w:pPr>
            <w:r>
              <w:rPr>
                <w:rFonts w:eastAsia="Times New Roman" w:cs="Times New Roman"/>
                <w:lang w:eastAsia="en-GB"/>
              </w:rPr>
              <w:t>Marshals</w:t>
            </w: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tcPr>
          <w:p w14:paraId="03E9D74F" w14:textId="496294D1" w:rsidR="00975FC3" w:rsidRPr="006D61BE" w:rsidRDefault="00EF374B" w:rsidP="00643DFA">
            <w:pPr>
              <w:spacing w:after="0" w:line="240" w:lineRule="auto"/>
              <w:jc w:val="center"/>
              <w:rPr>
                <w:rFonts w:eastAsia="Times New Roman" w:cs="Times New Roman"/>
                <w:b/>
                <w:lang w:eastAsia="en-GB"/>
              </w:rPr>
            </w:pPr>
            <w:r w:rsidRPr="006D61BE">
              <w:rPr>
                <w:rFonts w:eastAsia="Times New Roman" w:cs="Times New Roman"/>
                <w:b/>
                <w:lang w:eastAsia="en-GB"/>
              </w:rPr>
              <w:t>2</w:t>
            </w:r>
          </w:p>
        </w:tc>
        <w:tc>
          <w:tcPr>
            <w:tcW w:w="852" w:type="dxa"/>
            <w:tcBorders>
              <w:top w:val="single" w:sz="4" w:space="0" w:color="auto"/>
              <w:left w:val="single" w:sz="4" w:space="0" w:color="auto"/>
              <w:bottom w:val="single" w:sz="4" w:space="0" w:color="auto"/>
              <w:right w:val="single" w:sz="4" w:space="0" w:color="auto"/>
            </w:tcBorders>
            <w:shd w:val="clear" w:color="auto" w:fill="00B050"/>
            <w:vAlign w:val="center"/>
          </w:tcPr>
          <w:p w14:paraId="3CF5AD7E" w14:textId="65F3EFFD" w:rsidR="00975FC3" w:rsidRPr="006D61BE" w:rsidRDefault="00EF374B" w:rsidP="00643DFA">
            <w:pPr>
              <w:spacing w:after="0" w:line="240" w:lineRule="auto"/>
              <w:jc w:val="center"/>
              <w:rPr>
                <w:rFonts w:eastAsia="Times New Roman" w:cs="Times New Roman"/>
                <w:b/>
                <w:lang w:eastAsia="en-GB"/>
              </w:rPr>
            </w:pPr>
            <w:r w:rsidRPr="006D61BE">
              <w:rPr>
                <w:rFonts w:eastAsia="Times New Roman" w:cs="Times New Roman"/>
                <w:b/>
                <w:lang w:eastAsia="en-GB"/>
              </w:rPr>
              <w:t>3</w:t>
            </w:r>
          </w:p>
        </w:tc>
        <w:tc>
          <w:tcPr>
            <w:tcW w:w="710" w:type="dxa"/>
            <w:tcBorders>
              <w:top w:val="single" w:sz="4" w:space="0" w:color="auto"/>
              <w:left w:val="single" w:sz="4" w:space="0" w:color="auto"/>
              <w:bottom w:val="single" w:sz="4" w:space="0" w:color="auto"/>
              <w:right w:val="single" w:sz="4" w:space="0" w:color="auto"/>
            </w:tcBorders>
            <w:shd w:val="clear" w:color="auto" w:fill="00B050"/>
            <w:vAlign w:val="center"/>
          </w:tcPr>
          <w:p w14:paraId="380D92AA" w14:textId="5A4AA37C" w:rsidR="00975FC3" w:rsidRPr="006D61BE" w:rsidRDefault="00EF374B" w:rsidP="00643DFA">
            <w:pPr>
              <w:spacing w:after="0" w:line="240" w:lineRule="auto"/>
              <w:jc w:val="center"/>
              <w:rPr>
                <w:rFonts w:eastAsia="Times New Roman" w:cs="Times New Roman"/>
                <w:b/>
                <w:lang w:eastAsia="en-GB"/>
              </w:rPr>
            </w:pPr>
            <w:r w:rsidRPr="006D61BE">
              <w:rPr>
                <w:rFonts w:eastAsia="Times New Roman" w:cs="Times New Roman"/>
                <w:b/>
                <w:lang w:eastAsia="en-GB"/>
              </w:rPr>
              <w:t>6</w:t>
            </w:r>
          </w:p>
        </w:tc>
        <w:tc>
          <w:tcPr>
            <w:tcW w:w="852" w:type="dxa"/>
            <w:tcBorders>
              <w:top w:val="single" w:sz="4" w:space="0" w:color="auto"/>
              <w:left w:val="single" w:sz="4" w:space="0" w:color="auto"/>
              <w:bottom w:val="single" w:sz="4" w:space="0" w:color="auto"/>
              <w:right w:val="single" w:sz="4" w:space="0" w:color="auto"/>
            </w:tcBorders>
            <w:shd w:val="clear" w:color="auto" w:fill="00B050"/>
            <w:vAlign w:val="center"/>
          </w:tcPr>
          <w:p w14:paraId="7BC06011" w14:textId="7C6EBF6F" w:rsidR="00975FC3" w:rsidRPr="006D61BE" w:rsidRDefault="00EF374B" w:rsidP="00643DFA">
            <w:pPr>
              <w:spacing w:after="0" w:line="240" w:lineRule="auto"/>
              <w:jc w:val="center"/>
              <w:rPr>
                <w:rFonts w:eastAsia="Times New Roman" w:cs="Times New Roman"/>
                <w:b/>
                <w:lang w:eastAsia="en-GB"/>
              </w:rPr>
            </w:pPr>
            <w:r w:rsidRPr="006D61BE">
              <w:rPr>
                <w:rFonts w:eastAsia="Times New Roman" w:cs="Times New Roman"/>
                <w:b/>
                <w:lang w:eastAsia="en-GB"/>
              </w:rPr>
              <w:t>L</w:t>
            </w:r>
          </w:p>
        </w:tc>
        <w:tc>
          <w:tcPr>
            <w:tcW w:w="4395" w:type="dxa"/>
            <w:tcBorders>
              <w:top w:val="single" w:sz="4" w:space="0" w:color="auto"/>
              <w:left w:val="single" w:sz="4" w:space="0" w:color="auto"/>
              <w:bottom w:val="single" w:sz="4" w:space="0" w:color="auto"/>
              <w:right w:val="single" w:sz="4" w:space="0" w:color="auto"/>
            </w:tcBorders>
          </w:tcPr>
          <w:p w14:paraId="0E32A579" w14:textId="478155C7" w:rsidR="00975FC3" w:rsidRDefault="00B715D0" w:rsidP="00643DFA">
            <w:pPr>
              <w:numPr>
                <w:ilvl w:val="0"/>
                <w:numId w:val="2"/>
              </w:numPr>
              <w:spacing w:after="0" w:line="240" w:lineRule="auto"/>
              <w:ind w:left="360"/>
              <w:rPr>
                <w:rFonts w:eastAsia="Times New Roman" w:cs="Times New Roman"/>
                <w:lang w:eastAsia="en-GB"/>
              </w:rPr>
            </w:pPr>
            <w:r>
              <w:rPr>
                <w:rFonts w:eastAsia="Times New Roman" w:cs="Times New Roman"/>
                <w:lang w:eastAsia="en-GB"/>
              </w:rPr>
              <w:t xml:space="preserve">As for the checkpoints above, but formal assessment required to ensure that the baggage accommodation is adequate and that it can be handled without risk to marshals.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1065B44" w14:textId="77777777" w:rsidR="00B715D0" w:rsidRDefault="00B715D0" w:rsidP="00E079DE">
            <w:pPr>
              <w:pStyle w:val="ListParagraph"/>
              <w:numPr>
                <w:ilvl w:val="0"/>
                <w:numId w:val="20"/>
              </w:numPr>
              <w:spacing w:after="0" w:line="240" w:lineRule="auto"/>
              <w:ind w:left="317" w:hanging="317"/>
              <w:rPr>
                <w:rFonts w:eastAsia="Times New Roman" w:cs="Times New Roman"/>
                <w:lang w:eastAsia="en-GB"/>
              </w:rPr>
            </w:pPr>
            <w:r>
              <w:rPr>
                <w:rFonts w:eastAsia="Times New Roman" w:cs="Times New Roman"/>
                <w:lang w:eastAsia="en-GB"/>
              </w:rPr>
              <w:t xml:space="preserve">Main building visited and stayed overnight. </w:t>
            </w:r>
          </w:p>
          <w:p w14:paraId="778086D7" w14:textId="77777777" w:rsidR="00B715D0" w:rsidRDefault="00B715D0" w:rsidP="00E079DE">
            <w:pPr>
              <w:pStyle w:val="ListParagraph"/>
              <w:numPr>
                <w:ilvl w:val="0"/>
                <w:numId w:val="20"/>
              </w:numPr>
              <w:spacing w:after="0" w:line="240" w:lineRule="auto"/>
              <w:ind w:left="317" w:hanging="317"/>
              <w:rPr>
                <w:rFonts w:eastAsia="Times New Roman" w:cs="Times New Roman"/>
                <w:lang w:eastAsia="en-GB"/>
              </w:rPr>
            </w:pPr>
            <w:r>
              <w:rPr>
                <w:rFonts w:eastAsia="Times New Roman" w:cs="Times New Roman"/>
                <w:lang w:eastAsia="en-GB"/>
              </w:rPr>
              <w:t>23 beds available.</w:t>
            </w:r>
          </w:p>
          <w:p w14:paraId="5F1AF423" w14:textId="77777777" w:rsidR="00B715D0" w:rsidRDefault="00B715D0" w:rsidP="00E079DE">
            <w:pPr>
              <w:pStyle w:val="ListParagraph"/>
              <w:numPr>
                <w:ilvl w:val="0"/>
                <w:numId w:val="20"/>
              </w:numPr>
              <w:spacing w:after="0" w:line="240" w:lineRule="auto"/>
              <w:ind w:left="317" w:hanging="317"/>
              <w:rPr>
                <w:rFonts w:eastAsia="Times New Roman" w:cs="Times New Roman"/>
                <w:lang w:eastAsia="en-GB"/>
              </w:rPr>
            </w:pPr>
            <w:r>
              <w:rPr>
                <w:rFonts w:eastAsia="Times New Roman" w:cs="Times New Roman"/>
                <w:lang w:eastAsia="en-GB"/>
              </w:rPr>
              <w:t xml:space="preserve">kitchen and dining area </w:t>
            </w:r>
          </w:p>
          <w:p w14:paraId="3C83E419" w14:textId="77777777" w:rsidR="00975FC3" w:rsidRDefault="001B695F" w:rsidP="00E079DE">
            <w:pPr>
              <w:pStyle w:val="ListParagraph"/>
              <w:numPr>
                <w:ilvl w:val="0"/>
                <w:numId w:val="20"/>
              </w:numPr>
              <w:spacing w:after="0" w:line="240" w:lineRule="auto"/>
              <w:ind w:left="317" w:hanging="317"/>
              <w:rPr>
                <w:rFonts w:eastAsia="Times New Roman" w:cs="Times New Roman"/>
                <w:lang w:eastAsia="en-GB"/>
              </w:rPr>
            </w:pPr>
            <w:r>
              <w:rPr>
                <w:rFonts w:eastAsia="Times New Roman" w:cs="Times New Roman"/>
                <w:lang w:eastAsia="en-GB"/>
              </w:rPr>
              <w:t>Outdoor undercover building</w:t>
            </w:r>
            <w:r w:rsidR="00B715D0">
              <w:rPr>
                <w:rFonts w:eastAsia="Times New Roman" w:cs="Times New Roman"/>
                <w:lang w:eastAsia="en-GB"/>
              </w:rPr>
              <w:t xml:space="preserve"> for bags</w:t>
            </w:r>
            <w:r w:rsidR="00D163CA">
              <w:rPr>
                <w:rFonts w:eastAsia="Times New Roman" w:cs="Times New Roman"/>
                <w:lang w:eastAsia="en-GB"/>
              </w:rPr>
              <w:t xml:space="preserve"> at same location</w:t>
            </w:r>
            <w:r w:rsidR="00B715D0">
              <w:rPr>
                <w:rFonts w:eastAsia="Times New Roman" w:cs="Times New Roman"/>
                <w:lang w:eastAsia="en-GB"/>
              </w:rPr>
              <w:t xml:space="preserve">. </w:t>
            </w:r>
          </w:p>
          <w:p w14:paraId="02A7E7C5" w14:textId="31B5107D" w:rsidR="007C5CED" w:rsidRPr="00B715D0" w:rsidRDefault="007C5CED" w:rsidP="00E079DE">
            <w:pPr>
              <w:pStyle w:val="ListParagraph"/>
              <w:numPr>
                <w:ilvl w:val="0"/>
                <w:numId w:val="20"/>
              </w:numPr>
              <w:spacing w:after="0" w:line="240" w:lineRule="auto"/>
              <w:ind w:left="317" w:hanging="317"/>
              <w:rPr>
                <w:rFonts w:eastAsia="Times New Roman" w:cs="Times New Roman"/>
                <w:lang w:eastAsia="en-GB"/>
              </w:rPr>
            </w:pPr>
            <w:proofErr w:type="spellStart"/>
            <w:r>
              <w:rPr>
                <w:rFonts w:eastAsia="Times New Roman" w:cs="Times New Roman"/>
                <w:lang w:eastAsia="en-GB"/>
              </w:rPr>
              <w:t>Hathersage</w:t>
            </w:r>
            <w:proofErr w:type="spellEnd"/>
            <w:r>
              <w:rPr>
                <w:rFonts w:eastAsia="Times New Roman" w:cs="Times New Roman"/>
                <w:lang w:eastAsia="en-GB"/>
              </w:rPr>
              <w:t xml:space="preserve"> scout hut to be utilised for baggage team sleeping</w:t>
            </w:r>
          </w:p>
        </w:tc>
        <w:tc>
          <w:tcPr>
            <w:tcW w:w="992" w:type="dxa"/>
            <w:tcBorders>
              <w:top w:val="single" w:sz="4" w:space="0" w:color="auto"/>
              <w:left w:val="single" w:sz="4" w:space="0" w:color="auto"/>
              <w:bottom w:val="single" w:sz="4" w:space="0" w:color="auto"/>
              <w:right w:val="single" w:sz="4" w:space="0" w:color="auto"/>
            </w:tcBorders>
          </w:tcPr>
          <w:p w14:paraId="240EC7C4" w14:textId="77777777" w:rsidR="00D5718F" w:rsidRPr="001B695F" w:rsidRDefault="001B695F" w:rsidP="001B695F">
            <w:pPr>
              <w:spacing w:after="0" w:line="240" w:lineRule="auto"/>
              <w:jc w:val="center"/>
              <w:rPr>
                <w:rFonts w:eastAsia="Times New Roman" w:cs="Times New Roman"/>
                <w:b/>
                <w:lang w:eastAsia="en-GB"/>
              </w:rPr>
            </w:pPr>
            <w:r w:rsidRPr="001B695F">
              <w:rPr>
                <w:rFonts w:eastAsia="Times New Roman" w:cs="Times New Roman"/>
                <w:b/>
                <w:lang w:eastAsia="en-GB"/>
              </w:rPr>
              <w:t>AH</w:t>
            </w:r>
          </w:p>
          <w:p w14:paraId="6D246567" w14:textId="77777777" w:rsidR="001B695F" w:rsidRPr="001B695F" w:rsidRDefault="001B695F" w:rsidP="001B695F">
            <w:pPr>
              <w:spacing w:after="0" w:line="240" w:lineRule="auto"/>
              <w:jc w:val="center"/>
              <w:rPr>
                <w:rFonts w:eastAsia="Times New Roman" w:cs="Times New Roman"/>
                <w:b/>
                <w:lang w:eastAsia="en-GB"/>
              </w:rPr>
            </w:pPr>
          </w:p>
          <w:p w14:paraId="0A465046" w14:textId="77777777" w:rsidR="001B695F" w:rsidRDefault="001B695F" w:rsidP="001B695F">
            <w:pPr>
              <w:spacing w:after="0" w:line="240" w:lineRule="auto"/>
              <w:jc w:val="center"/>
              <w:rPr>
                <w:rFonts w:eastAsia="Times New Roman" w:cs="Times New Roman"/>
                <w:b/>
                <w:lang w:eastAsia="en-GB"/>
              </w:rPr>
            </w:pPr>
            <w:r w:rsidRPr="001B695F">
              <w:rPr>
                <w:rFonts w:eastAsia="Times New Roman" w:cs="Times New Roman"/>
                <w:b/>
                <w:lang w:eastAsia="en-GB"/>
              </w:rPr>
              <w:t>JG</w:t>
            </w:r>
          </w:p>
          <w:p w14:paraId="46823E22" w14:textId="77777777" w:rsidR="007C5CED" w:rsidRDefault="007C5CED" w:rsidP="001B695F">
            <w:pPr>
              <w:spacing w:after="0" w:line="240" w:lineRule="auto"/>
              <w:jc w:val="center"/>
              <w:rPr>
                <w:rFonts w:eastAsia="Times New Roman" w:cs="Times New Roman"/>
                <w:b/>
                <w:lang w:eastAsia="en-GB"/>
              </w:rPr>
            </w:pPr>
          </w:p>
          <w:p w14:paraId="0D967ABE" w14:textId="77777777" w:rsidR="007C5CED" w:rsidRDefault="007C5CED" w:rsidP="001B695F">
            <w:pPr>
              <w:spacing w:after="0" w:line="240" w:lineRule="auto"/>
              <w:jc w:val="center"/>
              <w:rPr>
                <w:rFonts w:eastAsia="Times New Roman" w:cs="Times New Roman"/>
                <w:b/>
                <w:lang w:eastAsia="en-GB"/>
              </w:rPr>
            </w:pPr>
          </w:p>
          <w:p w14:paraId="60EF7D13" w14:textId="77777777" w:rsidR="007C5CED" w:rsidRDefault="007C5CED" w:rsidP="001B695F">
            <w:pPr>
              <w:spacing w:after="0" w:line="240" w:lineRule="auto"/>
              <w:jc w:val="center"/>
              <w:rPr>
                <w:rFonts w:eastAsia="Times New Roman" w:cs="Times New Roman"/>
                <w:b/>
                <w:lang w:eastAsia="en-GB"/>
              </w:rPr>
            </w:pPr>
          </w:p>
          <w:p w14:paraId="7E7318A6" w14:textId="5E9E28A1" w:rsidR="007C5CED" w:rsidRPr="001B695F" w:rsidRDefault="007C5CED" w:rsidP="001B695F">
            <w:pPr>
              <w:spacing w:after="0" w:line="240" w:lineRule="auto"/>
              <w:jc w:val="center"/>
              <w:rPr>
                <w:rFonts w:eastAsia="Times New Roman" w:cs="Times New Roman"/>
                <w:b/>
                <w:lang w:eastAsia="en-GB"/>
              </w:rPr>
            </w:pPr>
            <w:proofErr w:type="spellStart"/>
            <w:r>
              <w:rPr>
                <w:rFonts w:eastAsia="Times New Roman" w:cs="Times New Roman"/>
                <w:b/>
                <w:lang w:eastAsia="en-GB"/>
              </w:rPr>
              <w:t>AMcD</w:t>
            </w:r>
            <w:proofErr w:type="spellEnd"/>
          </w:p>
        </w:tc>
      </w:tr>
      <w:tr w:rsidR="00B715D0" w14:paraId="15B6B7CA" w14:textId="77777777" w:rsidTr="00567E60">
        <w:trPr>
          <w:trHeight w:val="2295"/>
        </w:trPr>
        <w:tc>
          <w:tcPr>
            <w:tcW w:w="1837" w:type="dxa"/>
            <w:tcBorders>
              <w:top w:val="single" w:sz="4" w:space="0" w:color="auto"/>
              <w:left w:val="single" w:sz="4" w:space="0" w:color="auto"/>
              <w:bottom w:val="single" w:sz="4" w:space="0" w:color="auto"/>
              <w:right w:val="single" w:sz="4" w:space="0" w:color="auto"/>
            </w:tcBorders>
          </w:tcPr>
          <w:p w14:paraId="413E3035" w14:textId="7A0B5A03" w:rsidR="00975FC3" w:rsidRDefault="001B695F" w:rsidP="00EA569C">
            <w:pPr>
              <w:spacing w:after="0" w:line="240" w:lineRule="auto"/>
              <w:rPr>
                <w:rFonts w:eastAsia="Times New Roman" w:cs="Times New Roman"/>
                <w:lang w:eastAsia="en-GB"/>
              </w:rPr>
            </w:pPr>
            <w:r>
              <w:rPr>
                <w:rFonts w:eastAsia="Times New Roman" w:cs="Times New Roman"/>
                <w:lang w:eastAsia="en-GB"/>
              </w:rPr>
              <w:t xml:space="preserve">2.4 Food and drink is not adequate to meet the needs of entrants </w:t>
            </w:r>
            <w:r w:rsidR="00EF374B">
              <w:rPr>
                <w:rFonts w:eastAsia="Times New Roman" w:cs="Times New Roman"/>
                <w:lang w:eastAsia="en-GB"/>
              </w:rPr>
              <w:t xml:space="preserve">causing problems with dehydration and loss of energy etc. </w:t>
            </w:r>
          </w:p>
        </w:tc>
        <w:tc>
          <w:tcPr>
            <w:tcW w:w="1276" w:type="dxa"/>
            <w:tcBorders>
              <w:top w:val="single" w:sz="4" w:space="0" w:color="auto"/>
              <w:left w:val="single" w:sz="4" w:space="0" w:color="auto"/>
              <w:bottom w:val="single" w:sz="4" w:space="0" w:color="auto"/>
              <w:right w:val="single" w:sz="4" w:space="0" w:color="auto"/>
            </w:tcBorders>
          </w:tcPr>
          <w:p w14:paraId="41FF2BDD" w14:textId="20892BD0" w:rsidR="00975FC3" w:rsidRDefault="00EF374B">
            <w:pPr>
              <w:spacing w:after="0" w:line="240" w:lineRule="auto"/>
              <w:rPr>
                <w:rFonts w:eastAsia="Times New Roman" w:cs="Times New Roman"/>
                <w:lang w:eastAsia="en-GB"/>
              </w:rPr>
            </w:pPr>
            <w:r>
              <w:rPr>
                <w:rFonts w:eastAsia="Times New Roman" w:cs="Times New Roman"/>
                <w:lang w:eastAsia="en-GB"/>
              </w:rPr>
              <w:t xml:space="preserve">Entrants </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14:paraId="754283A4" w14:textId="194B3540" w:rsidR="00975FC3" w:rsidRPr="006D61BE" w:rsidRDefault="00EF374B" w:rsidP="00643DFA">
            <w:pPr>
              <w:spacing w:after="0" w:line="240" w:lineRule="auto"/>
              <w:jc w:val="center"/>
              <w:rPr>
                <w:rFonts w:eastAsia="Times New Roman" w:cs="Times New Roman"/>
                <w:b/>
                <w:lang w:eastAsia="en-GB"/>
              </w:rPr>
            </w:pPr>
            <w:r w:rsidRPr="006D61BE">
              <w:rPr>
                <w:rFonts w:eastAsia="Times New Roman" w:cs="Times New Roman"/>
                <w:b/>
                <w:lang w:eastAsia="en-GB"/>
              </w:rPr>
              <w:t>2</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tcPr>
          <w:p w14:paraId="13C119ED" w14:textId="7546A0A1" w:rsidR="00975FC3" w:rsidRPr="006D61BE" w:rsidRDefault="00EF374B" w:rsidP="00643DFA">
            <w:pPr>
              <w:spacing w:after="0" w:line="240" w:lineRule="auto"/>
              <w:jc w:val="center"/>
              <w:rPr>
                <w:rFonts w:eastAsia="Times New Roman" w:cs="Times New Roman"/>
                <w:b/>
                <w:lang w:eastAsia="en-GB"/>
              </w:rPr>
            </w:pPr>
            <w:r w:rsidRPr="006D61BE">
              <w:rPr>
                <w:rFonts w:eastAsia="Times New Roman" w:cs="Times New Roman"/>
                <w:b/>
                <w:lang w:eastAsia="en-GB"/>
              </w:rPr>
              <w:t>4</w:t>
            </w:r>
          </w:p>
        </w:tc>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720C4993" w14:textId="318D37AA" w:rsidR="00975FC3" w:rsidRPr="006D61BE" w:rsidRDefault="00EF374B" w:rsidP="00643DFA">
            <w:pPr>
              <w:spacing w:after="0" w:line="240" w:lineRule="auto"/>
              <w:jc w:val="center"/>
              <w:rPr>
                <w:rFonts w:eastAsia="Times New Roman" w:cs="Times New Roman"/>
                <w:b/>
                <w:lang w:eastAsia="en-GB"/>
              </w:rPr>
            </w:pPr>
            <w:r w:rsidRPr="006D61BE">
              <w:rPr>
                <w:rFonts w:eastAsia="Times New Roman" w:cs="Times New Roman"/>
                <w:b/>
                <w:lang w:eastAsia="en-GB"/>
              </w:rPr>
              <w:t>8</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tcPr>
          <w:p w14:paraId="5C6F7A3F" w14:textId="119D37AC" w:rsidR="00975FC3" w:rsidRPr="006D61BE" w:rsidRDefault="00EF374B" w:rsidP="00643DFA">
            <w:pPr>
              <w:spacing w:after="0" w:line="240" w:lineRule="auto"/>
              <w:jc w:val="center"/>
              <w:rPr>
                <w:rFonts w:eastAsia="Times New Roman" w:cs="Times New Roman"/>
                <w:b/>
                <w:lang w:eastAsia="en-GB"/>
              </w:rPr>
            </w:pPr>
            <w:r w:rsidRPr="006D61BE">
              <w:rPr>
                <w:rFonts w:eastAsia="Times New Roman" w:cs="Times New Roman"/>
                <w:b/>
                <w:lang w:eastAsia="en-GB"/>
              </w:rPr>
              <w:t>M</w:t>
            </w:r>
          </w:p>
        </w:tc>
        <w:tc>
          <w:tcPr>
            <w:tcW w:w="4395" w:type="dxa"/>
            <w:tcBorders>
              <w:top w:val="single" w:sz="4" w:space="0" w:color="auto"/>
              <w:left w:val="single" w:sz="4" w:space="0" w:color="auto"/>
              <w:bottom w:val="single" w:sz="4" w:space="0" w:color="auto"/>
              <w:right w:val="single" w:sz="4" w:space="0" w:color="auto"/>
            </w:tcBorders>
          </w:tcPr>
          <w:p w14:paraId="6C781B47" w14:textId="1BAF4B65" w:rsidR="00596B55" w:rsidRDefault="00EF374B" w:rsidP="00643DFA">
            <w:pPr>
              <w:numPr>
                <w:ilvl w:val="0"/>
                <w:numId w:val="2"/>
              </w:numPr>
              <w:spacing w:after="0" w:line="240" w:lineRule="auto"/>
              <w:ind w:left="360"/>
              <w:rPr>
                <w:rFonts w:eastAsia="Times New Roman" w:cs="Times New Roman"/>
                <w:lang w:eastAsia="en-GB"/>
              </w:rPr>
            </w:pPr>
            <w:r>
              <w:rPr>
                <w:rFonts w:eastAsia="Times New Roman" w:cs="Times New Roman"/>
                <w:lang w:eastAsia="en-GB"/>
              </w:rPr>
              <w:t xml:space="preserve">Location and distribution of checkpoints needs to be adequately planned, particularly at end of the event. </w:t>
            </w:r>
          </w:p>
          <w:p w14:paraId="24778DF3" w14:textId="77777777" w:rsidR="00EF374B" w:rsidRDefault="00EF374B" w:rsidP="00643DFA">
            <w:pPr>
              <w:numPr>
                <w:ilvl w:val="0"/>
                <w:numId w:val="2"/>
              </w:numPr>
              <w:spacing w:after="0" w:line="240" w:lineRule="auto"/>
              <w:ind w:left="360"/>
              <w:rPr>
                <w:rFonts w:eastAsia="Times New Roman" w:cs="Times New Roman"/>
                <w:lang w:eastAsia="en-GB"/>
              </w:rPr>
            </w:pPr>
            <w:r>
              <w:rPr>
                <w:rFonts w:eastAsia="Times New Roman" w:cs="Times New Roman"/>
                <w:lang w:eastAsia="en-GB"/>
              </w:rPr>
              <w:t>Food menus need to be adequately planned to provide balanced food offers.</w:t>
            </w:r>
          </w:p>
          <w:p w14:paraId="1082F93F" w14:textId="744CFF57" w:rsidR="00EF374B" w:rsidRDefault="00EF374B" w:rsidP="00643DFA">
            <w:pPr>
              <w:numPr>
                <w:ilvl w:val="0"/>
                <w:numId w:val="2"/>
              </w:numPr>
              <w:spacing w:after="0" w:line="240" w:lineRule="auto"/>
              <w:ind w:left="360"/>
              <w:rPr>
                <w:rFonts w:eastAsia="Times New Roman" w:cs="Times New Roman"/>
                <w:lang w:eastAsia="en-GB"/>
              </w:rPr>
            </w:pPr>
            <w:r>
              <w:rPr>
                <w:rFonts w:eastAsia="Times New Roman" w:cs="Times New Roman"/>
                <w:lang w:eastAsia="en-GB"/>
              </w:rPr>
              <w:t xml:space="preserve">Facilities are made available to transport entrant’s special food. </w:t>
            </w:r>
          </w:p>
        </w:tc>
        <w:tc>
          <w:tcPr>
            <w:tcW w:w="3544" w:type="dxa"/>
            <w:tcBorders>
              <w:top w:val="single" w:sz="4" w:space="0" w:color="auto"/>
              <w:left w:val="single" w:sz="4" w:space="0" w:color="auto"/>
              <w:bottom w:val="single" w:sz="4" w:space="0" w:color="auto"/>
              <w:right w:val="single" w:sz="4" w:space="0" w:color="auto"/>
            </w:tcBorders>
          </w:tcPr>
          <w:p w14:paraId="64226EDC" w14:textId="6076A64E" w:rsidR="00596B55" w:rsidRDefault="00EF374B" w:rsidP="00E079DE">
            <w:pPr>
              <w:pStyle w:val="ListParagraph"/>
              <w:numPr>
                <w:ilvl w:val="0"/>
                <w:numId w:val="21"/>
              </w:numPr>
              <w:spacing w:after="0" w:line="240" w:lineRule="auto"/>
              <w:ind w:left="317" w:hanging="317"/>
              <w:rPr>
                <w:rFonts w:eastAsia="Times New Roman" w:cs="Times New Roman"/>
                <w:lang w:eastAsia="en-GB"/>
              </w:rPr>
            </w:pPr>
            <w:r w:rsidRPr="00EF374B">
              <w:rPr>
                <w:rFonts w:eastAsia="Times New Roman" w:cs="Times New Roman"/>
                <w:lang w:eastAsia="en-GB"/>
              </w:rPr>
              <w:t xml:space="preserve">Catering </w:t>
            </w:r>
            <w:r w:rsidR="00202AB9" w:rsidRPr="00EF374B">
              <w:rPr>
                <w:rFonts w:eastAsia="Times New Roman" w:cs="Times New Roman"/>
                <w:lang w:eastAsia="en-GB"/>
              </w:rPr>
              <w:t xml:space="preserve">manager </w:t>
            </w:r>
            <w:r w:rsidR="00202AB9">
              <w:rPr>
                <w:rFonts w:eastAsia="Times New Roman" w:cs="Times New Roman"/>
                <w:lang w:eastAsia="en-GB"/>
              </w:rPr>
              <w:t xml:space="preserve">+ </w:t>
            </w:r>
            <w:r w:rsidRPr="00EF374B">
              <w:rPr>
                <w:rFonts w:eastAsia="Times New Roman" w:cs="Times New Roman"/>
                <w:lang w:eastAsia="en-GB"/>
              </w:rPr>
              <w:t>provisions manager both have career experience in meeting the dietary needs of clients in their care.</w:t>
            </w:r>
          </w:p>
          <w:p w14:paraId="33A4E7B6" w14:textId="5F6993DD" w:rsidR="00D163CA" w:rsidRPr="00EF374B" w:rsidRDefault="00D163CA" w:rsidP="00E079DE">
            <w:pPr>
              <w:pStyle w:val="ListParagraph"/>
              <w:numPr>
                <w:ilvl w:val="0"/>
                <w:numId w:val="21"/>
              </w:numPr>
              <w:spacing w:after="0" w:line="240" w:lineRule="auto"/>
              <w:ind w:left="317" w:hanging="317"/>
              <w:rPr>
                <w:rFonts w:eastAsia="Times New Roman" w:cs="Times New Roman"/>
                <w:lang w:eastAsia="en-GB"/>
              </w:rPr>
            </w:pPr>
            <w:r>
              <w:rPr>
                <w:rFonts w:eastAsia="Times New Roman" w:cs="Times New Roman"/>
                <w:lang w:eastAsia="en-GB"/>
              </w:rPr>
              <w:t xml:space="preserve">Checkpoints apportioned closer together nearer end. </w:t>
            </w:r>
          </w:p>
          <w:p w14:paraId="6D5A1F7A" w14:textId="648EEFF3" w:rsidR="00EF374B" w:rsidRPr="00EF374B" w:rsidRDefault="00EF374B" w:rsidP="00E079DE">
            <w:pPr>
              <w:pStyle w:val="ListParagraph"/>
              <w:numPr>
                <w:ilvl w:val="0"/>
                <w:numId w:val="21"/>
              </w:numPr>
              <w:spacing w:after="0" w:line="240" w:lineRule="auto"/>
              <w:ind w:left="317" w:hanging="317"/>
              <w:rPr>
                <w:rFonts w:eastAsia="Times New Roman" w:cs="Times New Roman"/>
                <w:b/>
                <w:lang w:eastAsia="en-GB"/>
              </w:rPr>
            </w:pPr>
            <w:r w:rsidRPr="00EF374B">
              <w:rPr>
                <w:rFonts w:eastAsia="Times New Roman" w:cs="Times New Roman"/>
                <w:lang w:eastAsia="en-GB"/>
              </w:rPr>
              <w:t>Both are experienced walkers.</w:t>
            </w:r>
            <w:r>
              <w:rPr>
                <w:rFonts w:eastAsia="Times New Roman" w:cs="Times New Roman"/>
                <w:b/>
                <w:lang w:eastAsia="en-GB"/>
              </w:rPr>
              <w:t xml:space="preserve"> </w:t>
            </w:r>
          </w:p>
        </w:tc>
        <w:tc>
          <w:tcPr>
            <w:tcW w:w="992" w:type="dxa"/>
            <w:tcBorders>
              <w:top w:val="single" w:sz="4" w:space="0" w:color="auto"/>
              <w:left w:val="single" w:sz="4" w:space="0" w:color="auto"/>
              <w:bottom w:val="single" w:sz="4" w:space="0" w:color="auto"/>
              <w:right w:val="single" w:sz="4" w:space="0" w:color="auto"/>
            </w:tcBorders>
          </w:tcPr>
          <w:p w14:paraId="716E2236" w14:textId="77777777" w:rsidR="00202AB9" w:rsidRDefault="00202AB9" w:rsidP="00202AB9">
            <w:pPr>
              <w:spacing w:after="0" w:line="240" w:lineRule="auto"/>
              <w:rPr>
                <w:rFonts w:eastAsia="Times New Roman" w:cs="Times New Roman"/>
                <w:lang w:eastAsia="en-GB"/>
              </w:rPr>
            </w:pPr>
          </w:p>
          <w:p w14:paraId="29236F33" w14:textId="77777777" w:rsidR="00202AB9" w:rsidRDefault="00202AB9" w:rsidP="00202AB9">
            <w:pPr>
              <w:spacing w:after="0" w:line="240" w:lineRule="auto"/>
              <w:rPr>
                <w:rFonts w:eastAsia="Times New Roman" w:cs="Times New Roman"/>
                <w:lang w:eastAsia="en-GB"/>
              </w:rPr>
            </w:pPr>
          </w:p>
          <w:p w14:paraId="0E0AF678" w14:textId="77777777" w:rsidR="00D46D2A" w:rsidRDefault="00202AB9" w:rsidP="00D46D2A">
            <w:pPr>
              <w:spacing w:after="0" w:line="240" w:lineRule="auto"/>
              <w:jc w:val="center"/>
              <w:rPr>
                <w:rFonts w:eastAsia="Times New Roman" w:cs="Times New Roman"/>
                <w:b/>
                <w:lang w:eastAsia="en-GB"/>
              </w:rPr>
            </w:pPr>
            <w:r w:rsidRPr="00202AB9">
              <w:rPr>
                <w:rFonts w:eastAsia="Times New Roman" w:cs="Times New Roman"/>
                <w:b/>
                <w:lang w:eastAsia="en-GB"/>
              </w:rPr>
              <w:t xml:space="preserve">JG </w:t>
            </w:r>
          </w:p>
          <w:p w14:paraId="43365063" w14:textId="559E20ED" w:rsidR="00D20A16" w:rsidRPr="00202AB9" w:rsidRDefault="00D46D2A" w:rsidP="00D46D2A">
            <w:pPr>
              <w:spacing w:after="0" w:line="240" w:lineRule="auto"/>
              <w:jc w:val="center"/>
              <w:rPr>
                <w:rFonts w:eastAsia="Times New Roman" w:cs="Times New Roman"/>
                <w:b/>
                <w:lang w:eastAsia="en-GB"/>
              </w:rPr>
            </w:pPr>
            <w:r>
              <w:rPr>
                <w:rFonts w:eastAsia="Times New Roman" w:cs="Times New Roman"/>
                <w:b/>
                <w:lang w:eastAsia="en-GB"/>
              </w:rPr>
              <w:t xml:space="preserve"> PA</w:t>
            </w:r>
          </w:p>
        </w:tc>
      </w:tr>
      <w:tr w:rsidR="00B715D0" w14:paraId="0BE9B211" w14:textId="77777777" w:rsidTr="00372DE5">
        <w:tc>
          <w:tcPr>
            <w:tcW w:w="1837" w:type="dxa"/>
            <w:tcBorders>
              <w:top w:val="single" w:sz="4" w:space="0" w:color="auto"/>
              <w:left w:val="single" w:sz="4" w:space="0" w:color="auto"/>
              <w:bottom w:val="single" w:sz="4" w:space="0" w:color="auto"/>
              <w:right w:val="single" w:sz="4" w:space="0" w:color="auto"/>
            </w:tcBorders>
          </w:tcPr>
          <w:p w14:paraId="1DB58159" w14:textId="6C7AA393" w:rsidR="00975FC3" w:rsidRDefault="001B695F" w:rsidP="001B695F">
            <w:pPr>
              <w:spacing w:after="0" w:line="240" w:lineRule="auto"/>
              <w:rPr>
                <w:rFonts w:eastAsia="Times New Roman" w:cs="Times New Roman"/>
                <w:lang w:eastAsia="en-GB"/>
              </w:rPr>
            </w:pPr>
            <w:r>
              <w:rPr>
                <w:rFonts w:eastAsia="Times New Roman" w:cs="Times New Roman"/>
                <w:lang w:eastAsia="en-GB"/>
              </w:rPr>
              <w:t>2.5</w:t>
            </w:r>
            <w:r w:rsidR="00202AB9">
              <w:rPr>
                <w:rFonts w:eastAsia="Times New Roman" w:cs="Times New Roman"/>
                <w:lang w:eastAsia="en-GB"/>
              </w:rPr>
              <w:t xml:space="preserve"> Kitchen facilities are inadequate (including for hand washing and food preparation).</w:t>
            </w:r>
          </w:p>
        </w:tc>
        <w:tc>
          <w:tcPr>
            <w:tcW w:w="1276" w:type="dxa"/>
            <w:tcBorders>
              <w:top w:val="single" w:sz="4" w:space="0" w:color="auto"/>
              <w:left w:val="single" w:sz="4" w:space="0" w:color="auto"/>
              <w:bottom w:val="single" w:sz="4" w:space="0" w:color="auto"/>
              <w:right w:val="single" w:sz="4" w:space="0" w:color="auto"/>
            </w:tcBorders>
          </w:tcPr>
          <w:p w14:paraId="37E224C1" w14:textId="77777777" w:rsidR="00975FC3" w:rsidRDefault="00202AB9">
            <w:pPr>
              <w:spacing w:after="0" w:line="240" w:lineRule="auto"/>
              <w:rPr>
                <w:rFonts w:eastAsia="Times New Roman" w:cs="Times New Roman"/>
                <w:lang w:eastAsia="en-GB"/>
              </w:rPr>
            </w:pPr>
            <w:r>
              <w:rPr>
                <w:rFonts w:eastAsia="Times New Roman" w:cs="Times New Roman"/>
                <w:lang w:eastAsia="en-GB"/>
              </w:rPr>
              <w:t>Entrants</w:t>
            </w:r>
          </w:p>
          <w:p w14:paraId="4D38C365" w14:textId="07F5EA17" w:rsidR="00202AB9" w:rsidRDefault="00202AB9">
            <w:pPr>
              <w:spacing w:after="0" w:line="240" w:lineRule="auto"/>
              <w:rPr>
                <w:rFonts w:eastAsia="Times New Roman" w:cs="Times New Roman"/>
                <w:lang w:eastAsia="en-GB"/>
              </w:rPr>
            </w:pPr>
            <w:r>
              <w:rPr>
                <w:rFonts w:eastAsia="Times New Roman" w:cs="Times New Roman"/>
                <w:lang w:eastAsia="en-GB"/>
              </w:rPr>
              <w:t xml:space="preserve">Marshalls </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14:paraId="15ACD7BB" w14:textId="00221674" w:rsidR="00975FC3" w:rsidRPr="006D61BE" w:rsidRDefault="00202AB9" w:rsidP="00643DFA">
            <w:pPr>
              <w:spacing w:after="0" w:line="240" w:lineRule="auto"/>
              <w:jc w:val="center"/>
              <w:rPr>
                <w:rFonts w:eastAsia="Times New Roman" w:cs="Times New Roman"/>
                <w:b/>
                <w:lang w:eastAsia="en-GB"/>
              </w:rPr>
            </w:pPr>
            <w:r w:rsidRPr="006D61BE">
              <w:rPr>
                <w:rFonts w:eastAsia="Times New Roman" w:cs="Times New Roman"/>
                <w:b/>
                <w:lang w:eastAsia="en-GB"/>
              </w:rPr>
              <w:t>2</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tcPr>
          <w:p w14:paraId="22DCD2D7" w14:textId="36C4060E" w:rsidR="00975FC3" w:rsidRPr="006D61BE" w:rsidRDefault="00202AB9" w:rsidP="00643DFA">
            <w:pPr>
              <w:spacing w:after="0" w:line="240" w:lineRule="auto"/>
              <w:jc w:val="center"/>
              <w:rPr>
                <w:rFonts w:eastAsia="Times New Roman" w:cs="Times New Roman"/>
                <w:b/>
                <w:lang w:eastAsia="en-GB"/>
              </w:rPr>
            </w:pPr>
            <w:r w:rsidRPr="006D61BE">
              <w:rPr>
                <w:rFonts w:eastAsia="Times New Roman" w:cs="Times New Roman"/>
                <w:b/>
                <w:lang w:eastAsia="en-GB"/>
              </w:rPr>
              <w:t>5</w:t>
            </w:r>
          </w:p>
        </w:tc>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0C913489" w14:textId="19291D7B" w:rsidR="00975FC3" w:rsidRPr="006D61BE" w:rsidRDefault="00202AB9" w:rsidP="00643DFA">
            <w:pPr>
              <w:spacing w:after="0" w:line="240" w:lineRule="auto"/>
              <w:jc w:val="center"/>
              <w:rPr>
                <w:rFonts w:eastAsia="Times New Roman" w:cs="Times New Roman"/>
                <w:b/>
                <w:lang w:eastAsia="en-GB"/>
              </w:rPr>
            </w:pPr>
            <w:r w:rsidRPr="006D61BE">
              <w:rPr>
                <w:rFonts w:eastAsia="Times New Roman" w:cs="Times New Roman"/>
                <w:b/>
                <w:lang w:eastAsia="en-GB"/>
              </w:rPr>
              <w:t>10</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tcPr>
          <w:p w14:paraId="3999289D" w14:textId="595CCA1A" w:rsidR="00975FC3" w:rsidRPr="006D61BE" w:rsidRDefault="00202AB9" w:rsidP="00643DFA">
            <w:pPr>
              <w:spacing w:after="0" w:line="240" w:lineRule="auto"/>
              <w:jc w:val="center"/>
              <w:rPr>
                <w:rFonts w:eastAsia="Times New Roman" w:cs="Times New Roman"/>
                <w:b/>
                <w:lang w:eastAsia="en-GB"/>
              </w:rPr>
            </w:pPr>
            <w:r w:rsidRPr="006D61BE">
              <w:rPr>
                <w:rFonts w:eastAsia="Times New Roman" w:cs="Times New Roman"/>
                <w:b/>
                <w:lang w:eastAsia="en-GB"/>
              </w:rPr>
              <w:t>M</w:t>
            </w:r>
          </w:p>
        </w:tc>
        <w:tc>
          <w:tcPr>
            <w:tcW w:w="4395" w:type="dxa"/>
            <w:tcBorders>
              <w:top w:val="single" w:sz="4" w:space="0" w:color="auto"/>
              <w:left w:val="single" w:sz="4" w:space="0" w:color="auto"/>
              <w:bottom w:val="single" w:sz="4" w:space="0" w:color="auto"/>
              <w:right w:val="single" w:sz="4" w:space="0" w:color="auto"/>
            </w:tcBorders>
          </w:tcPr>
          <w:p w14:paraId="59B80F0A" w14:textId="0A1A200B" w:rsidR="00975FC3" w:rsidRDefault="00202AB9" w:rsidP="00EA569C">
            <w:pPr>
              <w:numPr>
                <w:ilvl w:val="0"/>
                <w:numId w:val="2"/>
              </w:numPr>
              <w:spacing w:after="0" w:line="240" w:lineRule="auto"/>
              <w:ind w:left="360"/>
              <w:rPr>
                <w:rFonts w:eastAsia="Times New Roman" w:cs="Times New Roman"/>
                <w:lang w:eastAsia="en-GB"/>
              </w:rPr>
            </w:pPr>
            <w:r>
              <w:rPr>
                <w:rFonts w:eastAsia="Times New Roman" w:cs="Times New Roman"/>
                <w:lang w:eastAsia="en-GB"/>
              </w:rPr>
              <w:t xml:space="preserve">Booking of facilities needs to take account of suitability of kitchens, and if necessary menus tailored accordingly. </w:t>
            </w:r>
          </w:p>
          <w:p w14:paraId="38D3B181" w14:textId="40447A27" w:rsidR="00202AB9" w:rsidRDefault="00202AB9" w:rsidP="00EA569C">
            <w:pPr>
              <w:numPr>
                <w:ilvl w:val="0"/>
                <w:numId w:val="2"/>
              </w:numPr>
              <w:spacing w:after="0" w:line="240" w:lineRule="auto"/>
              <w:ind w:left="360"/>
              <w:rPr>
                <w:rFonts w:eastAsia="Times New Roman" w:cs="Times New Roman"/>
                <w:lang w:eastAsia="en-GB"/>
              </w:rPr>
            </w:pPr>
            <w:r>
              <w:rPr>
                <w:rFonts w:eastAsia="Times New Roman" w:cs="Times New Roman"/>
                <w:lang w:eastAsia="en-GB"/>
              </w:rPr>
              <w:t xml:space="preserve">Guidance to be issued to marshals on basic food hygiene within </w:t>
            </w:r>
            <w:r w:rsidR="00D163CA">
              <w:rPr>
                <w:rFonts w:eastAsia="Times New Roman" w:cs="Times New Roman"/>
                <w:lang w:eastAsia="en-GB"/>
              </w:rPr>
              <w:t>marshal’s</w:t>
            </w:r>
            <w:r>
              <w:rPr>
                <w:rFonts w:eastAsia="Times New Roman" w:cs="Times New Roman"/>
                <w:lang w:eastAsia="en-GB"/>
              </w:rPr>
              <w:t xml:space="preserve"> pack.</w:t>
            </w:r>
          </w:p>
        </w:tc>
        <w:tc>
          <w:tcPr>
            <w:tcW w:w="3544" w:type="dxa"/>
            <w:tcBorders>
              <w:top w:val="single" w:sz="4" w:space="0" w:color="auto"/>
              <w:left w:val="single" w:sz="4" w:space="0" w:color="auto"/>
              <w:bottom w:val="single" w:sz="4" w:space="0" w:color="auto"/>
              <w:right w:val="single" w:sz="4" w:space="0" w:color="auto"/>
            </w:tcBorders>
          </w:tcPr>
          <w:p w14:paraId="22FCF65D" w14:textId="1E0F1039" w:rsidR="00D20A16" w:rsidRDefault="00202AB9" w:rsidP="00E079DE">
            <w:pPr>
              <w:pStyle w:val="ListParagraph"/>
              <w:numPr>
                <w:ilvl w:val="0"/>
                <w:numId w:val="22"/>
              </w:numPr>
              <w:spacing w:after="0" w:line="240" w:lineRule="auto"/>
              <w:ind w:left="317" w:hanging="317"/>
              <w:rPr>
                <w:rFonts w:eastAsia="Times New Roman" w:cs="Times New Roman"/>
                <w:lang w:eastAsia="en-GB"/>
              </w:rPr>
            </w:pPr>
            <w:r>
              <w:rPr>
                <w:rFonts w:eastAsia="Times New Roman" w:cs="Times New Roman"/>
                <w:lang w:eastAsia="en-GB"/>
              </w:rPr>
              <w:t>Checkpoints have all been visited by the catering team, they will re-visit close</w:t>
            </w:r>
            <w:r w:rsidR="00D163CA">
              <w:rPr>
                <w:rFonts w:eastAsia="Times New Roman" w:cs="Times New Roman"/>
                <w:lang w:eastAsia="en-GB"/>
              </w:rPr>
              <w:t>r</w:t>
            </w:r>
            <w:r>
              <w:rPr>
                <w:rFonts w:eastAsia="Times New Roman" w:cs="Times New Roman"/>
                <w:lang w:eastAsia="en-GB"/>
              </w:rPr>
              <w:t xml:space="preserve"> to the event and see if any adjustments to the menu are required. </w:t>
            </w:r>
          </w:p>
          <w:p w14:paraId="5D8410C5" w14:textId="7FE4B707" w:rsidR="00202AB9" w:rsidRPr="00D46D2A" w:rsidRDefault="00D46D2A" w:rsidP="00E079DE">
            <w:pPr>
              <w:pStyle w:val="ListParagraph"/>
              <w:numPr>
                <w:ilvl w:val="0"/>
                <w:numId w:val="22"/>
              </w:numPr>
              <w:spacing w:after="0" w:line="240" w:lineRule="auto"/>
              <w:ind w:left="317" w:hanging="317"/>
              <w:rPr>
                <w:rFonts w:eastAsia="Times New Roman" w:cs="Times New Roman"/>
                <w:lang w:eastAsia="en-GB"/>
              </w:rPr>
            </w:pPr>
            <w:proofErr w:type="spellStart"/>
            <w:r>
              <w:rPr>
                <w:rFonts w:eastAsia="Times New Roman" w:cs="Times New Roman"/>
                <w:lang w:eastAsia="en-GB"/>
              </w:rPr>
              <w:t>AMcD</w:t>
            </w:r>
            <w:proofErr w:type="spellEnd"/>
            <w:r w:rsidR="00202AB9" w:rsidRPr="00D46D2A">
              <w:rPr>
                <w:rFonts w:eastAsia="Times New Roman" w:cs="Times New Roman"/>
                <w:lang w:eastAsia="en-GB"/>
              </w:rPr>
              <w:t xml:space="preserve"> will create marshal packs </w:t>
            </w:r>
          </w:p>
          <w:p w14:paraId="74898373" w14:textId="77777777" w:rsidR="007C5CED" w:rsidRDefault="00202AB9" w:rsidP="00E079DE">
            <w:pPr>
              <w:pStyle w:val="ListParagraph"/>
              <w:numPr>
                <w:ilvl w:val="0"/>
                <w:numId w:val="22"/>
              </w:numPr>
              <w:spacing w:after="0" w:line="240" w:lineRule="auto"/>
              <w:ind w:left="317" w:hanging="317"/>
              <w:rPr>
                <w:rFonts w:eastAsia="Times New Roman" w:cs="Times New Roman"/>
                <w:lang w:eastAsia="en-GB"/>
              </w:rPr>
            </w:pPr>
            <w:r>
              <w:rPr>
                <w:rFonts w:eastAsia="Times New Roman" w:cs="Times New Roman"/>
                <w:lang w:eastAsia="en-GB"/>
              </w:rPr>
              <w:lastRenderedPageBreak/>
              <w:t xml:space="preserve">Catering managers have training in basic food hygiene and will be able to write hygiene advice </w:t>
            </w:r>
          </w:p>
          <w:p w14:paraId="62DD5BB6" w14:textId="5A84C03F" w:rsidR="00202AB9" w:rsidRDefault="00202AB9" w:rsidP="00E079DE">
            <w:pPr>
              <w:pStyle w:val="ListParagraph"/>
              <w:numPr>
                <w:ilvl w:val="0"/>
                <w:numId w:val="22"/>
              </w:numPr>
              <w:spacing w:after="0" w:line="240" w:lineRule="auto"/>
              <w:ind w:left="317" w:hanging="317"/>
              <w:rPr>
                <w:rFonts w:eastAsia="Times New Roman" w:cs="Times New Roman"/>
                <w:lang w:eastAsia="en-GB"/>
              </w:rPr>
            </w:pPr>
            <w:proofErr w:type="gramStart"/>
            <w:r>
              <w:rPr>
                <w:rFonts w:eastAsia="Times New Roman" w:cs="Times New Roman"/>
                <w:lang w:eastAsia="en-GB"/>
              </w:rPr>
              <w:t>sheets</w:t>
            </w:r>
            <w:proofErr w:type="gramEnd"/>
            <w:r>
              <w:rPr>
                <w:rFonts w:eastAsia="Times New Roman" w:cs="Times New Roman"/>
                <w:lang w:eastAsia="en-GB"/>
              </w:rPr>
              <w:t xml:space="preserve"> which are current and relevant. </w:t>
            </w:r>
          </w:p>
          <w:p w14:paraId="31D01943" w14:textId="3E3A89B4" w:rsidR="007C5CED" w:rsidRDefault="007C5CED" w:rsidP="00E079DE">
            <w:pPr>
              <w:pStyle w:val="ListParagraph"/>
              <w:numPr>
                <w:ilvl w:val="0"/>
                <w:numId w:val="22"/>
              </w:numPr>
              <w:spacing w:after="0" w:line="240" w:lineRule="auto"/>
              <w:ind w:left="317" w:hanging="317"/>
              <w:rPr>
                <w:rFonts w:eastAsia="Times New Roman" w:cs="Times New Roman"/>
                <w:lang w:eastAsia="en-GB"/>
              </w:rPr>
            </w:pPr>
            <w:r>
              <w:rPr>
                <w:rFonts w:eastAsia="Times New Roman" w:cs="Times New Roman"/>
                <w:lang w:eastAsia="en-GB"/>
              </w:rPr>
              <w:t>Checkpoint Handbooks created to a very high standard. Sent to each CP team (Local group)</w:t>
            </w:r>
          </w:p>
          <w:p w14:paraId="511E18C5" w14:textId="0EB5813C" w:rsidR="00F262AA" w:rsidRPr="00202AB9" w:rsidRDefault="00F262AA" w:rsidP="00F262AA">
            <w:pPr>
              <w:pStyle w:val="ListParagraph"/>
              <w:spacing w:after="0" w:line="240" w:lineRule="auto"/>
              <w:ind w:left="317"/>
              <w:rPr>
                <w:rFonts w:eastAsia="Times New Roman" w:cs="Times New Roman"/>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2053F7C3" w14:textId="7D344EA9" w:rsidR="00913311" w:rsidRPr="00202AB9" w:rsidRDefault="00202AB9" w:rsidP="00202AB9">
            <w:pPr>
              <w:spacing w:after="0" w:line="240" w:lineRule="auto"/>
              <w:jc w:val="center"/>
              <w:rPr>
                <w:rFonts w:eastAsia="Times New Roman" w:cs="Times New Roman"/>
                <w:b/>
                <w:lang w:eastAsia="en-GB"/>
              </w:rPr>
            </w:pPr>
            <w:r w:rsidRPr="00202AB9">
              <w:rPr>
                <w:rFonts w:eastAsia="Times New Roman" w:cs="Times New Roman"/>
                <w:b/>
                <w:lang w:eastAsia="en-GB"/>
              </w:rPr>
              <w:lastRenderedPageBreak/>
              <w:t>JG</w:t>
            </w:r>
            <w:r>
              <w:rPr>
                <w:rFonts w:eastAsia="Times New Roman" w:cs="Times New Roman"/>
                <w:b/>
                <w:lang w:eastAsia="en-GB"/>
              </w:rPr>
              <w:t xml:space="preserve"> +</w:t>
            </w:r>
          </w:p>
          <w:p w14:paraId="5F88E7B6" w14:textId="77777777" w:rsidR="00202AB9" w:rsidRPr="00202AB9" w:rsidRDefault="00202AB9" w:rsidP="00202AB9">
            <w:pPr>
              <w:spacing w:after="0" w:line="240" w:lineRule="auto"/>
              <w:jc w:val="center"/>
              <w:rPr>
                <w:rFonts w:eastAsia="Times New Roman" w:cs="Times New Roman"/>
                <w:b/>
                <w:lang w:eastAsia="en-GB"/>
              </w:rPr>
            </w:pPr>
          </w:p>
          <w:p w14:paraId="222E10CE" w14:textId="77777777" w:rsidR="00202AB9" w:rsidRPr="00202AB9" w:rsidRDefault="00202AB9" w:rsidP="00202AB9">
            <w:pPr>
              <w:spacing w:after="0" w:line="240" w:lineRule="auto"/>
              <w:jc w:val="center"/>
              <w:rPr>
                <w:rFonts w:eastAsia="Times New Roman" w:cs="Times New Roman"/>
                <w:b/>
                <w:lang w:eastAsia="en-GB"/>
              </w:rPr>
            </w:pPr>
          </w:p>
          <w:p w14:paraId="5C476096" w14:textId="77777777" w:rsidR="00202AB9" w:rsidRPr="00202AB9" w:rsidRDefault="00202AB9" w:rsidP="00202AB9">
            <w:pPr>
              <w:spacing w:after="0" w:line="240" w:lineRule="auto"/>
              <w:jc w:val="center"/>
              <w:rPr>
                <w:rFonts w:eastAsia="Times New Roman" w:cs="Times New Roman"/>
                <w:b/>
                <w:lang w:eastAsia="en-GB"/>
              </w:rPr>
            </w:pPr>
          </w:p>
          <w:p w14:paraId="39514BB6" w14:textId="77777777" w:rsidR="00202AB9" w:rsidRPr="00202AB9" w:rsidRDefault="00202AB9" w:rsidP="00202AB9">
            <w:pPr>
              <w:spacing w:after="0" w:line="240" w:lineRule="auto"/>
              <w:jc w:val="center"/>
              <w:rPr>
                <w:rFonts w:eastAsia="Times New Roman" w:cs="Times New Roman"/>
                <w:b/>
                <w:lang w:eastAsia="en-GB"/>
              </w:rPr>
            </w:pPr>
          </w:p>
          <w:p w14:paraId="6475727F" w14:textId="1984E4B1" w:rsidR="00202AB9" w:rsidRDefault="00D46D2A" w:rsidP="00202AB9">
            <w:pPr>
              <w:spacing w:after="0" w:line="240" w:lineRule="auto"/>
              <w:jc w:val="center"/>
              <w:rPr>
                <w:rFonts w:eastAsia="Times New Roman" w:cs="Times New Roman"/>
                <w:b/>
                <w:lang w:eastAsia="en-GB"/>
              </w:rPr>
            </w:pPr>
            <w:r>
              <w:rPr>
                <w:rFonts w:eastAsia="Times New Roman" w:cs="Times New Roman"/>
                <w:b/>
                <w:lang w:eastAsia="en-GB"/>
              </w:rPr>
              <w:t>AMcD</w:t>
            </w:r>
          </w:p>
          <w:p w14:paraId="42EE1D52" w14:textId="77777777" w:rsidR="00D163CA" w:rsidRPr="00202AB9" w:rsidRDefault="00D163CA" w:rsidP="00202AB9">
            <w:pPr>
              <w:spacing w:after="0" w:line="240" w:lineRule="auto"/>
              <w:jc w:val="center"/>
              <w:rPr>
                <w:rFonts w:eastAsia="Times New Roman" w:cs="Times New Roman"/>
                <w:b/>
                <w:lang w:eastAsia="en-GB"/>
              </w:rPr>
            </w:pPr>
          </w:p>
          <w:p w14:paraId="08B6689A" w14:textId="77777777" w:rsidR="00202AB9" w:rsidRPr="00202AB9" w:rsidRDefault="00202AB9" w:rsidP="00202AB9">
            <w:pPr>
              <w:spacing w:after="0" w:line="240" w:lineRule="auto"/>
              <w:jc w:val="center"/>
              <w:rPr>
                <w:rFonts w:eastAsia="Times New Roman" w:cs="Times New Roman"/>
                <w:b/>
                <w:lang w:eastAsia="en-GB"/>
              </w:rPr>
            </w:pPr>
          </w:p>
          <w:p w14:paraId="61A5C865" w14:textId="5ABA979D" w:rsidR="00202AB9" w:rsidRPr="00202AB9" w:rsidRDefault="00202AB9" w:rsidP="00202AB9">
            <w:pPr>
              <w:spacing w:after="0" w:line="240" w:lineRule="auto"/>
              <w:jc w:val="center"/>
              <w:rPr>
                <w:rFonts w:eastAsia="Times New Roman" w:cs="Times New Roman"/>
                <w:b/>
                <w:lang w:eastAsia="en-GB"/>
              </w:rPr>
            </w:pPr>
            <w:r w:rsidRPr="00202AB9">
              <w:rPr>
                <w:rFonts w:eastAsia="Times New Roman" w:cs="Times New Roman"/>
                <w:b/>
                <w:lang w:eastAsia="en-GB"/>
              </w:rPr>
              <w:lastRenderedPageBreak/>
              <w:t>JG</w:t>
            </w:r>
            <w:r>
              <w:rPr>
                <w:rFonts w:eastAsia="Times New Roman" w:cs="Times New Roman"/>
                <w:b/>
                <w:lang w:eastAsia="en-GB"/>
              </w:rPr>
              <w:t xml:space="preserve"> +</w:t>
            </w:r>
          </w:p>
          <w:p w14:paraId="3005B4F1" w14:textId="77777777" w:rsidR="00202AB9" w:rsidRPr="00202AB9" w:rsidRDefault="00202AB9" w:rsidP="00202AB9">
            <w:pPr>
              <w:spacing w:after="0" w:line="240" w:lineRule="auto"/>
              <w:jc w:val="center"/>
              <w:rPr>
                <w:rFonts w:eastAsia="Times New Roman" w:cs="Times New Roman"/>
                <w:b/>
                <w:lang w:eastAsia="en-GB"/>
              </w:rPr>
            </w:pPr>
          </w:p>
          <w:p w14:paraId="66C18891" w14:textId="77777777" w:rsidR="00202AB9" w:rsidRDefault="00202AB9" w:rsidP="00202AB9">
            <w:pPr>
              <w:spacing w:after="0" w:line="240" w:lineRule="auto"/>
              <w:jc w:val="center"/>
              <w:rPr>
                <w:rFonts w:eastAsia="Times New Roman" w:cs="Times New Roman"/>
                <w:b/>
                <w:lang w:eastAsia="en-GB"/>
              </w:rPr>
            </w:pPr>
          </w:p>
          <w:p w14:paraId="75424F50" w14:textId="29A11C23" w:rsidR="007C5CED" w:rsidRPr="00202AB9" w:rsidRDefault="007C5CED" w:rsidP="00202AB9">
            <w:pPr>
              <w:spacing w:after="0" w:line="240" w:lineRule="auto"/>
              <w:jc w:val="center"/>
              <w:rPr>
                <w:rFonts w:eastAsia="Times New Roman" w:cs="Times New Roman"/>
                <w:b/>
                <w:lang w:eastAsia="en-GB"/>
              </w:rPr>
            </w:pPr>
            <w:proofErr w:type="spellStart"/>
            <w:r>
              <w:rPr>
                <w:rFonts w:eastAsia="Times New Roman" w:cs="Times New Roman"/>
                <w:b/>
                <w:lang w:eastAsia="en-GB"/>
              </w:rPr>
              <w:t>AMcD</w:t>
            </w:r>
            <w:proofErr w:type="spellEnd"/>
          </w:p>
        </w:tc>
      </w:tr>
      <w:tr w:rsidR="00372DE5" w:rsidRPr="00210984" w14:paraId="70CA540E" w14:textId="77777777" w:rsidTr="00631921">
        <w:tc>
          <w:tcPr>
            <w:tcW w:w="1837" w:type="dxa"/>
            <w:tcBorders>
              <w:top w:val="single" w:sz="4" w:space="0" w:color="auto"/>
              <w:left w:val="single" w:sz="4" w:space="0" w:color="auto"/>
              <w:bottom w:val="single" w:sz="4" w:space="0" w:color="auto"/>
              <w:right w:val="single" w:sz="4" w:space="0" w:color="auto"/>
            </w:tcBorders>
          </w:tcPr>
          <w:p w14:paraId="16D58A65" w14:textId="1D079CB1" w:rsidR="00372DE5" w:rsidRDefault="00372DE5" w:rsidP="001B695F">
            <w:pPr>
              <w:spacing w:after="0" w:line="240" w:lineRule="auto"/>
              <w:rPr>
                <w:rFonts w:eastAsia="Times New Roman" w:cs="Times New Roman"/>
                <w:lang w:eastAsia="en-GB"/>
              </w:rPr>
            </w:pPr>
            <w:r>
              <w:rPr>
                <w:rFonts w:eastAsia="Times New Roman" w:cs="Times New Roman"/>
                <w:lang w:eastAsia="en-GB"/>
              </w:rPr>
              <w:lastRenderedPageBreak/>
              <w:t>2.6 That incidents and possible emergencies are not managed on the day leading to escalation of problems.</w:t>
            </w:r>
          </w:p>
        </w:tc>
        <w:tc>
          <w:tcPr>
            <w:tcW w:w="1276" w:type="dxa"/>
            <w:tcBorders>
              <w:top w:val="single" w:sz="4" w:space="0" w:color="auto"/>
              <w:left w:val="single" w:sz="4" w:space="0" w:color="auto"/>
              <w:bottom w:val="single" w:sz="4" w:space="0" w:color="auto"/>
              <w:right w:val="single" w:sz="4" w:space="0" w:color="auto"/>
            </w:tcBorders>
          </w:tcPr>
          <w:p w14:paraId="4812F2AA" w14:textId="77777777" w:rsidR="00372DE5" w:rsidRDefault="00372DE5">
            <w:pPr>
              <w:spacing w:after="0" w:line="240" w:lineRule="auto"/>
              <w:rPr>
                <w:rFonts w:eastAsia="Times New Roman" w:cs="Times New Roman"/>
                <w:lang w:eastAsia="en-GB"/>
              </w:rPr>
            </w:pPr>
            <w:r>
              <w:rPr>
                <w:rFonts w:eastAsia="Times New Roman" w:cs="Times New Roman"/>
                <w:lang w:eastAsia="en-GB"/>
              </w:rPr>
              <w:t>Entrants</w:t>
            </w:r>
          </w:p>
          <w:p w14:paraId="192B1086" w14:textId="4A170650" w:rsidR="00372DE5" w:rsidRDefault="00372DE5">
            <w:pPr>
              <w:spacing w:after="0" w:line="240" w:lineRule="auto"/>
              <w:rPr>
                <w:rFonts w:eastAsia="Times New Roman" w:cs="Times New Roman"/>
                <w:lang w:eastAsia="en-GB"/>
              </w:rPr>
            </w:pPr>
            <w:r>
              <w:rPr>
                <w:rFonts w:eastAsia="Times New Roman" w:cs="Times New Roman"/>
                <w:lang w:eastAsia="en-GB"/>
              </w:rPr>
              <w:t>Marshals</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14:paraId="24259144" w14:textId="0A03A0C8" w:rsidR="00372DE5" w:rsidRPr="00631921" w:rsidRDefault="00631921" w:rsidP="00643DFA">
            <w:pPr>
              <w:spacing w:after="0" w:line="240" w:lineRule="auto"/>
              <w:jc w:val="center"/>
              <w:rPr>
                <w:rFonts w:eastAsia="Times New Roman" w:cs="Times New Roman"/>
                <w:b/>
                <w:lang w:eastAsia="en-GB"/>
              </w:rPr>
            </w:pPr>
            <w:r w:rsidRPr="00631921">
              <w:rPr>
                <w:rFonts w:eastAsia="Times New Roman" w:cs="Times New Roman"/>
                <w:b/>
                <w:lang w:eastAsia="en-GB"/>
              </w:rPr>
              <w:t>3</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tcPr>
          <w:p w14:paraId="5042941A" w14:textId="3C40816D" w:rsidR="00372DE5" w:rsidRPr="006D61BE" w:rsidRDefault="00631921" w:rsidP="00643DFA">
            <w:pPr>
              <w:spacing w:after="0" w:line="240" w:lineRule="auto"/>
              <w:jc w:val="center"/>
              <w:rPr>
                <w:rFonts w:eastAsia="Times New Roman" w:cs="Times New Roman"/>
                <w:b/>
                <w:lang w:eastAsia="en-GB"/>
              </w:rPr>
            </w:pPr>
            <w:r>
              <w:rPr>
                <w:rFonts w:eastAsia="Times New Roman" w:cs="Times New Roman"/>
                <w:b/>
                <w:lang w:eastAsia="en-GB"/>
              </w:rPr>
              <w:t>5</w:t>
            </w:r>
          </w:p>
        </w:tc>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25387E57" w14:textId="743571A5" w:rsidR="00372DE5" w:rsidRPr="006D61BE" w:rsidRDefault="00631921" w:rsidP="00643DFA">
            <w:pPr>
              <w:spacing w:after="0" w:line="240" w:lineRule="auto"/>
              <w:jc w:val="center"/>
              <w:rPr>
                <w:rFonts w:eastAsia="Times New Roman" w:cs="Times New Roman"/>
                <w:b/>
                <w:lang w:eastAsia="en-GB"/>
              </w:rPr>
            </w:pPr>
            <w:r>
              <w:rPr>
                <w:rFonts w:eastAsia="Times New Roman" w:cs="Times New Roman"/>
                <w:b/>
                <w:lang w:eastAsia="en-GB"/>
              </w:rPr>
              <w:t>15</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tcPr>
          <w:p w14:paraId="0353A1BB" w14:textId="14B76738" w:rsidR="00372DE5" w:rsidRPr="006D61BE" w:rsidRDefault="00631921" w:rsidP="00631921">
            <w:pPr>
              <w:spacing w:after="0" w:line="240" w:lineRule="auto"/>
              <w:jc w:val="center"/>
              <w:rPr>
                <w:rFonts w:eastAsia="Times New Roman" w:cs="Times New Roman"/>
                <w:b/>
                <w:lang w:eastAsia="en-GB"/>
              </w:rPr>
            </w:pPr>
            <w:r>
              <w:rPr>
                <w:rFonts w:eastAsia="Times New Roman" w:cs="Times New Roman"/>
                <w:b/>
                <w:lang w:eastAsia="en-GB"/>
              </w:rPr>
              <w:t>M</w:t>
            </w:r>
          </w:p>
        </w:tc>
        <w:tc>
          <w:tcPr>
            <w:tcW w:w="4395" w:type="dxa"/>
            <w:tcBorders>
              <w:top w:val="single" w:sz="4" w:space="0" w:color="auto"/>
              <w:left w:val="single" w:sz="4" w:space="0" w:color="auto"/>
              <w:bottom w:val="single" w:sz="4" w:space="0" w:color="auto"/>
              <w:right w:val="single" w:sz="4" w:space="0" w:color="auto"/>
            </w:tcBorders>
          </w:tcPr>
          <w:p w14:paraId="56423376" w14:textId="77777777" w:rsidR="00372DE5" w:rsidRDefault="00372DE5" w:rsidP="00372DE5">
            <w:pPr>
              <w:numPr>
                <w:ilvl w:val="0"/>
                <w:numId w:val="2"/>
              </w:numPr>
              <w:spacing w:after="0" w:line="240" w:lineRule="auto"/>
              <w:ind w:left="360"/>
              <w:rPr>
                <w:rFonts w:eastAsia="Times New Roman" w:cs="Times New Roman"/>
                <w:lang w:eastAsia="en-GB"/>
              </w:rPr>
            </w:pPr>
            <w:r>
              <w:rPr>
                <w:rFonts w:eastAsia="Times New Roman" w:cs="Times New Roman"/>
                <w:lang w:eastAsia="en-GB"/>
              </w:rPr>
              <w:t>Event HQ to be adequately staffed at all times.</w:t>
            </w:r>
          </w:p>
          <w:p w14:paraId="267A689F" w14:textId="77777777" w:rsidR="00372DE5" w:rsidRDefault="00372DE5" w:rsidP="00372DE5">
            <w:pPr>
              <w:numPr>
                <w:ilvl w:val="0"/>
                <w:numId w:val="2"/>
              </w:numPr>
              <w:spacing w:after="0" w:line="240" w:lineRule="auto"/>
              <w:ind w:left="360"/>
              <w:rPr>
                <w:rFonts w:eastAsia="Times New Roman" w:cs="Times New Roman"/>
                <w:lang w:eastAsia="en-GB"/>
              </w:rPr>
            </w:pPr>
            <w:r>
              <w:rPr>
                <w:rFonts w:eastAsia="Times New Roman" w:cs="Times New Roman"/>
                <w:lang w:eastAsia="en-GB"/>
              </w:rPr>
              <w:t>Incident log to be maintained.</w:t>
            </w:r>
          </w:p>
          <w:p w14:paraId="156A4DBC" w14:textId="77777777" w:rsidR="00372DE5" w:rsidRDefault="00372DE5" w:rsidP="00372DE5">
            <w:pPr>
              <w:numPr>
                <w:ilvl w:val="0"/>
                <w:numId w:val="2"/>
              </w:numPr>
              <w:spacing w:after="0" w:line="240" w:lineRule="auto"/>
              <w:ind w:left="360"/>
              <w:rPr>
                <w:rFonts w:eastAsia="Times New Roman" w:cs="Times New Roman"/>
                <w:lang w:eastAsia="en-GB"/>
              </w:rPr>
            </w:pPr>
            <w:r>
              <w:rPr>
                <w:rFonts w:eastAsia="Times New Roman" w:cs="Times New Roman"/>
                <w:lang w:eastAsia="en-GB"/>
              </w:rPr>
              <w:t>Key staff to have deputies who can deal with issues in their absence.</w:t>
            </w:r>
          </w:p>
          <w:p w14:paraId="42830221" w14:textId="77777777" w:rsidR="00372DE5" w:rsidRDefault="00372DE5" w:rsidP="00372DE5">
            <w:pPr>
              <w:numPr>
                <w:ilvl w:val="0"/>
                <w:numId w:val="2"/>
              </w:numPr>
              <w:spacing w:after="0" w:line="240" w:lineRule="auto"/>
              <w:ind w:left="360"/>
              <w:rPr>
                <w:rFonts w:eastAsia="Times New Roman" w:cs="Times New Roman"/>
                <w:lang w:eastAsia="en-GB"/>
              </w:rPr>
            </w:pPr>
            <w:r>
              <w:rPr>
                <w:rFonts w:eastAsia="Times New Roman" w:cs="Times New Roman"/>
                <w:lang w:eastAsia="en-GB"/>
              </w:rPr>
              <w:t>Communication systems to be set up.</w:t>
            </w:r>
          </w:p>
          <w:p w14:paraId="3A703968" w14:textId="26AF4B66" w:rsidR="00372DE5" w:rsidRPr="00372DE5" w:rsidRDefault="00372DE5" w:rsidP="00372DE5">
            <w:pPr>
              <w:numPr>
                <w:ilvl w:val="0"/>
                <w:numId w:val="2"/>
              </w:numPr>
              <w:spacing w:after="0" w:line="240" w:lineRule="auto"/>
              <w:ind w:left="360"/>
              <w:rPr>
                <w:rFonts w:eastAsia="Times New Roman" w:cs="Times New Roman"/>
                <w:lang w:eastAsia="en-GB"/>
              </w:rPr>
            </w:pPr>
            <w:r>
              <w:rPr>
                <w:rFonts w:eastAsia="Times New Roman" w:cs="Times New Roman"/>
                <w:lang w:eastAsia="en-GB"/>
              </w:rPr>
              <w:t xml:space="preserve">Check availability of phone signals and WIFI connection. </w:t>
            </w:r>
          </w:p>
        </w:tc>
        <w:tc>
          <w:tcPr>
            <w:tcW w:w="3544" w:type="dxa"/>
            <w:tcBorders>
              <w:top w:val="single" w:sz="4" w:space="0" w:color="auto"/>
              <w:left w:val="single" w:sz="4" w:space="0" w:color="auto"/>
              <w:bottom w:val="single" w:sz="4" w:space="0" w:color="auto"/>
              <w:right w:val="single" w:sz="4" w:space="0" w:color="auto"/>
            </w:tcBorders>
          </w:tcPr>
          <w:p w14:paraId="17BEC25E" w14:textId="77777777" w:rsidR="00372DE5" w:rsidRDefault="00291BD2" w:rsidP="00E079DE">
            <w:pPr>
              <w:pStyle w:val="ListParagraph"/>
              <w:numPr>
                <w:ilvl w:val="0"/>
                <w:numId w:val="22"/>
              </w:numPr>
              <w:spacing w:after="0" w:line="240" w:lineRule="auto"/>
              <w:ind w:left="317" w:hanging="317"/>
              <w:rPr>
                <w:rFonts w:eastAsia="Times New Roman" w:cs="Times New Roman"/>
                <w:lang w:eastAsia="en-GB"/>
              </w:rPr>
            </w:pPr>
            <w:r>
              <w:rPr>
                <w:rFonts w:eastAsia="Times New Roman" w:cs="Times New Roman"/>
                <w:lang w:eastAsia="en-GB"/>
              </w:rPr>
              <w:t xml:space="preserve">At present a number of key positions remain unfilled. Therefore there is a reduced possibility of appointing deputies for all key positions to support key staff. </w:t>
            </w:r>
          </w:p>
          <w:p w14:paraId="3062AB5A" w14:textId="46E31DCE" w:rsidR="00291BD2" w:rsidRDefault="00291BD2" w:rsidP="00E079DE">
            <w:pPr>
              <w:pStyle w:val="ListParagraph"/>
              <w:numPr>
                <w:ilvl w:val="0"/>
                <w:numId w:val="22"/>
              </w:numPr>
              <w:spacing w:after="0" w:line="240" w:lineRule="auto"/>
              <w:ind w:left="317" w:hanging="317"/>
              <w:rPr>
                <w:rFonts w:eastAsia="Times New Roman" w:cs="Times New Roman"/>
                <w:lang w:eastAsia="en-GB"/>
              </w:rPr>
            </w:pPr>
            <w:r>
              <w:rPr>
                <w:rFonts w:eastAsia="Times New Roman" w:cs="Times New Roman"/>
                <w:lang w:eastAsia="en-GB"/>
              </w:rPr>
              <w:t>Incident log to be created by chair by March 2022.</w:t>
            </w:r>
          </w:p>
          <w:p w14:paraId="61143FDA" w14:textId="77777777" w:rsidR="00291BD2" w:rsidRDefault="00291BD2" w:rsidP="00E079DE">
            <w:pPr>
              <w:pStyle w:val="ListParagraph"/>
              <w:numPr>
                <w:ilvl w:val="0"/>
                <w:numId w:val="22"/>
              </w:numPr>
              <w:spacing w:after="0" w:line="240" w:lineRule="auto"/>
              <w:ind w:left="317" w:hanging="317"/>
              <w:rPr>
                <w:rFonts w:eastAsia="Times New Roman" w:cs="Times New Roman"/>
                <w:lang w:eastAsia="en-GB"/>
              </w:rPr>
            </w:pPr>
            <w:r>
              <w:rPr>
                <w:rFonts w:eastAsia="Times New Roman" w:cs="Times New Roman"/>
                <w:lang w:eastAsia="en-GB"/>
              </w:rPr>
              <w:t xml:space="preserve">Pacer (or its equivalent), tracking and air waves communication is to be employed with sat phones on the marshals event. </w:t>
            </w:r>
          </w:p>
          <w:p w14:paraId="60E2718C" w14:textId="77777777" w:rsidR="00F262AA" w:rsidRDefault="00F262AA" w:rsidP="00E079DE">
            <w:pPr>
              <w:pStyle w:val="ListParagraph"/>
              <w:numPr>
                <w:ilvl w:val="0"/>
                <w:numId w:val="22"/>
              </w:numPr>
              <w:spacing w:after="0" w:line="240" w:lineRule="auto"/>
              <w:ind w:left="317" w:hanging="317"/>
              <w:rPr>
                <w:rFonts w:eastAsia="Times New Roman" w:cs="Times New Roman"/>
                <w:lang w:eastAsia="en-GB"/>
              </w:rPr>
            </w:pPr>
            <w:r>
              <w:rPr>
                <w:rFonts w:eastAsia="Times New Roman" w:cs="Times New Roman"/>
                <w:lang w:eastAsia="en-GB"/>
              </w:rPr>
              <w:t>We now have a full team of main staff with deputies.</w:t>
            </w:r>
          </w:p>
          <w:p w14:paraId="24C12F0D" w14:textId="77777777" w:rsidR="00F262AA" w:rsidRDefault="00F262AA" w:rsidP="00E079DE">
            <w:pPr>
              <w:pStyle w:val="ListParagraph"/>
              <w:numPr>
                <w:ilvl w:val="0"/>
                <w:numId w:val="22"/>
              </w:numPr>
              <w:spacing w:after="0" w:line="240" w:lineRule="auto"/>
              <w:ind w:left="317" w:hanging="317"/>
              <w:rPr>
                <w:rFonts w:eastAsia="Times New Roman" w:cs="Times New Roman"/>
                <w:lang w:eastAsia="en-GB"/>
              </w:rPr>
            </w:pPr>
            <w:r>
              <w:rPr>
                <w:rFonts w:eastAsia="Times New Roman" w:cs="Times New Roman"/>
                <w:lang w:eastAsia="en-GB"/>
              </w:rPr>
              <w:t xml:space="preserve">Auxiliary staff rota to be drawn up </w:t>
            </w:r>
          </w:p>
          <w:p w14:paraId="7E5726A4" w14:textId="2236D260" w:rsidR="007C5CED" w:rsidRDefault="007C5CED" w:rsidP="00E079DE">
            <w:pPr>
              <w:pStyle w:val="ListParagraph"/>
              <w:numPr>
                <w:ilvl w:val="0"/>
                <w:numId w:val="22"/>
              </w:numPr>
              <w:spacing w:after="0" w:line="240" w:lineRule="auto"/>
              <w:ind w:left="317" w:hanging="317"/>
              <w:rPr>
                <w:rFonts w:eastAsia="Times New Roman" w:cs="Times New Roman"/>
                <w:lang w:eastAsia="en-GB"/>
              </w:rPr>
            </w:pPr>
            <w:r>
              <w:rPr>
                <w:rFonts w:eastAsia="Times New Roman" w:cs="Times New Roman"/>
                <w:lang w:eastAsia="en-GB"/>
              </w:rPr>
              <w:t>Trackers now to be utilised on both events</w:t>
            </w:r>
          </w:p>
        </w:tc>
        <w:tc>
          <w:tcPr>
            <w:tcW w:w="992" w:type="dxa"/>
            <w:tcBorders>
              <w:top w:val="single" w:sz="4" w:space="0" w:color="auto"/>
              <w:left w:val="single" w:sz="4" w:space="0" w:color="auto"/>
              <w:bottom w:val="single" w:sz="4" w:space="0" w:color="auto"/>
              <w:right w:val="single" w:sz="4" w:space="0" w:color="auto"/>
            </w:tcBorders>
          </w:tcPr>
          <w:p w14:paraId="18162395" w14:textId="77777777" w:rsidR="00372DE5" w:rsidRPr="008C4C78" w:rsidRDefault="00291BD2" w:rsidP="00202AB9">
            <w:pPr>
              <w:spacing w:after="0" w:line="240" w:lineRule="auto"/>
              <w:jc w:val="center"/>
              <w:rPr>
                <w:rFonts w:eastAsia="Times New Roman" w:cs="Times New Roman"/>
                <w:b/>
                <w:lang w:val="de-DE" w:eastAsia="en-GB"/>
              </w:rPr>
            </w:pPr>
            <w:r w:rsidRPr="008C4C78">
              <w:rPr>
                <w:rFonts w:eastAsia="Times New Roman" w:cs="Times New Roman"/>
                <w:b/>
                <w:lang w:val="de-DE" w:eastAsia="en-GB"/>
              </w:rPr>
              <w:t>AH</w:t>
            </w:r>
          </w:p>
          <w:p w14:paraId="08E66910" w14:textId="77777777" w:rsidR="00291BD2" w:rsidRPr="008C4C78" w:rsidRDefault="00291BD2" w:rsidP="00202AB9">
            <w:pPr>
              <w:spacing w:after="0" w:line="240" w:lineRule="auto"/>
              <w:jc w:val="center"/>
              <w:rPr>
                <w:rFonts w:eastAsia="Times New Roman" w:cs="Times New Roman"/>
                <w:b/>
                <w:lang w:val="de-DE" w:eastAsia="en-GB"/>
              </w:rPr>
            </w:pPr>
          </w:p>
          <w:p w14:paraId="0A592E08" w14:textId="77777777" w:rsidR="00291BD2" w:rsidRPr="008C4C78" w:rsidRDefault="00291BD2" w:rsidP="00202AB9">
            <w:pPr>
              <w:spacing w:after="0" w:line="240" w:lineRule="auto"/>
              <w:jc w:val="center"/>
              <w:rPr>
                <w:rFonts w:eastAsia="Times New Roman" w:cs="Times New Roman"/>
                <w:b/>
                <w:lang w:val="de-DE" w:eastAsia="en-GB"/>
              </w:rPr>
            </w:pPr>
          </w:p>
          <w:p w14:paraId="1A47AA9F" w14:textId="77777777" w:rsidR="00291BD2" w:rsidRPr="008C4C78" w:rsidRDefault="00291BD2" w:rsidP="00202AB9">
            <w:pPr>
              <w:spacing w:after="0" w:line="240" w:lineRule="auto"/>
              <w:jc w:val="center"/>
              <w:rPr>
                <w:rFonts w:eastAsia="Times New Roman" w:cs="Times New Roman"/>
                <w:b/>
                <w:lang w:val="de-DE" w:eastAsia="en-GB"/>
              </w:rPr>
            </w:pPr>
          </w:p>
          <w:p w14:paraId="4A6954B4" w14:textId="77777777" w:rsidR="00291BD2" w:rsidRPr="008C4C78" w:rsidRDefault="00291BD2" w:rsidP="00202AB9">
            <w:pPr>
              <w:spacing w:after="0" w:line="240" w:lineRule="auto"/>
              <w:jc w:val="center"/>
              <w:rPr>
                <w:rFonts w:eastAsia="Times New Roman" w:cs="Times New Roman"/>
                <w:b/>
                <w:lang w:val="de-DE" w:eastAsia="en-GB"/>
              </w:rPr>
            </w:pPr>
          </w:p>
          <w:p w14:paraId="45E3470C" w14:textId="77777777" w:rsidR="00291BD2" w:rsidRPr="008C4C78" w:rsidRDefault="00291BD2" w:rsidP="00202AB9">
            <w:pPr>
              <w:spacing w:after="0" w:line="240" w:lineRule="auto"/>
              <w:jc w:val="center"/>
              <w:rPr>
                <w:rFonts w:eastAsia="Times New Roman" w:cs="Times New Roman"/>
                <w:b/>
                <w:lang w:val="de-DE" w:eastAsia="en-GB"/>
              </w:rPr>
            </w:pPr>
          </w:p>
          <w:p w14:paraId="3B29600A" w14:textId="77777777" w:rsidR="00291BD2" w:rsidRPr="008C4C78" w:rsidRDefault="00291BD2" w:rsidP="00202AB9">
            <w:pPr>
              <w:spacing w:after="0" w:line="240" w:lineRule="auto"/>
              <w:jc w:val="center"/>
              <w:rPr>
                <w:rFonts w:eastAsia="Times New Roman" w:cs="Times New Roman"/>
                <w:b/>
                <w:lang w:val="de-DE" w:eastAsia="en-GB"/>
              </w:rPr>
            </w:pPr>
            <w:r w:rsidRPr="008C4C78">
              <w:rPr>
                <w:rFonts w:eastAsia="Times New Roman" w:cs="Times New Roman"/>
                <w:b/>
                <w:lang w:val="de-DE" w:eastAsia="en-GB"/>
              </w:rPr>
              <w:t>AH</w:t>
            </w:r>
          </w:p>
          <w:p w14:paraId="31015BF5" w14:textId="77777777" w:rsidR="00291BD2" w:rsidRPr="008C4C78" w:rsidRDefault="00291BD2" w:rsidP="00202AB9">
            <w:pPr>
              <w:spacing w:after="0" w:line="240" w:lineRule="auto"/>
              <w:jc w:val="center"/>
              <w:rPr>
                <w:rFonts w:eastAsia="Times New Roman" w:cs="Times New Roman"/>
                <w:b/>
                <w:lang w:val="de-DE" w:eastAsia="en-GB"/>
              </w:rPr>
            </w:pPr>
          </w:p>
          <w:p w14:paraId="5E6ED4D0" w14:textId="77777777" w:rsidR="00291BD2" w:rsidRPr="008C4C78" w:rsidRDefault="00291BD2" w:rsidP="00202AB9">
            <w:pPr>
              <w:spacing w:after="0" w:line="240" w:lineRule="auto"/>
              <w:jc w:val="center"/>
              <w:rPr>
                <w:rFonts w:eastAsia="Times New Roman" w:cs="Times New Roman"/>
                <w:b/>
                <w:lang w:val="de-DE" w:eastAsia="en-GB"/>
              </w:rPr>
            </w:pPr>
            <w:r w:rsidRPr="008C4C78">
              <w:rPr>
                <w:rFonts w:eastAsia="Times New Roman" w:cs="Times New Roman"/>
                <w:b/>
                <w:lang w:val="de-DE" w:eastAsia="en-GB"/>
              </w:rPr>
              <w:t>PP</w:t>
            </w:r>
          </w:p>
          <w:p w14:paraId="5CE7263F" w14:textId="77777777" w:rsidR="00F262AA" w:rsidRPr="008C4C78" w:rsidRDefault="00F262AA" w:rsidP="00202AB9">
            <w:pPr>
              <w:spacing w:after="0" w:line="240" w:lineRule="auto"/>
              <w:jc w:val="center"/>
              <w:rPr>
                <w:rFonts w:eastAsia="Times New Roman" w:cs="Times New Roman"/>
                <w:b/>
                <w:lang w:val="de-DE" w:eastAsia="en-GB"/>
              </w:rPr>
            </w:pPr>
          </w:p>
          <w:p w14:paraId="2AB3344D" w14:textId="77777777" w:rsidR="00F262AA" w:rsidRPr="008C4C78" w:rsidRDefault="00F262AA" w:rsidP="00202AB9">
            <w:pPr>
              <w:spacing w:after="0" w:line="240" w:lineRule="auto"/>
              <w:jc w:val="center"/>
              <w:rPr>
                <w:rFonts w:eastAsia="Times New Roman" w:cs="Times New Roman"/>
                <w:b/>
                <w:lang w:val="de-DE" w:eastAsia="en-GB"/>
              </w:rPr>
            </w:pPr>
          </w:p>
          <w:p w14:paraId="37EA39A7" w14:textId="77777777" w:rsidR="00F262AA" w:rsidRPr="008C4C78" w:rsidRDefault="00F262AA" w:rsidP="00202AB9">
            <w:pPr>
              <w:spacing w:after="0" w:line="240" w:lineRule="auto"/>
              <w:jc w:val="center"/>
              <w:rPr>
                <w:rFonts w:eastAsia="Times New Roman" w:cs="Times New Roman"/>
                <w:b/>
                <w:lang w:val="de-DE" w:eastAsia="en-GB"/>
              </w:rPr>
            </w:pPr>
          </w:p>
          <w:p w14:paraId="2FB280AE" w14:textId="77777777" w:rsidR="00F262AA" w:rsidRPr="008C4C78" w:rsidRDefault="00F262AA" w:rsidP="00202AB9">
            <w:pPr>
              <w:spacing w:after="0" w:line="240" w:lineRule="auto"/>
              <w:jc w:val="center"/>
              <w:rPr>
                <w:rFonts w:eastAsia="Times New Roman" w:cs="Times New Roman"/>
                <w:b/>
                <w:lang w:val="de-DE" w:eastAsia="en-GB"/>
              </w:rPr>
            </w:pPr>
          </w:p>
          <w:p w14:paraId="2C317FBF" w14:textId="77777777" w:rsidR="00F262AA" w:rsidRPr="008C4C78" w:rsidRDefault="00F262AA" w:rsidP="00202AB9">
            <w:pPr>
              <w:spacing w:after="0" w:line="240" w:lineRule="auto"/>
              <w:jc w:val="center"/>
              <w:rPr>
                <w:rFonts w:eastAsia="Times New Roman" w:cs="Times New Roman"/>
                <w:b/>
                <w:lang w:val="de-DE" w:eastAsia="en-GB"/>
              </w:rPr>
            </w:pPr>
            <w:r w:rsidRPr="008C4C78">
              <w:rPr>
                <w:rFonts w:eastAsia="Times New Roman" w:cs="Times New Roman"/>
                <w:b/>
                <w:lang w:val="de-DE" w:eastAsia="en-GB"/>
              </w:rPr>
              <w:t>JG</w:t>
            </w:r>
          </w:p>
          <w:p w14:paraId="01FE982F" w14:textId="77777777" w:rsidR="007C5CED" w:rsidRPr="008C4C78" w:rsidRDefault="007C5CED" w:rsidP="00202AB9">
            <w:pPr>
              <w:spacing w:after="0" w:line="240" w:lineRule="auto"/>
              <w:jc w:val="center"/>
              <w:rPr>
                <w:rFonts w:eastAsia="Times New Roman" w:cs="Times New Roman"/>
                <w:b/>
                <w:lang w:val="de-DE" w:eastAsia="en-GB"/>
              </w:rPr>
            </w:pPr>
          </w:p>
          <w:p w14:paraId="1F20F5BA" w14:textId="77777777" w:rsidR="007C5CED" w:rsidRPr="008C4C78" w:rsidRDefault="007C5CED" w:rsidP="00202AB9">
            <w:pPr>
              <w:spacing w:after="0" w:line="240" w:lineRule="auto"/>
              <w:jc w:val="center"/>
              <w:rPr>
                <w:rFonts w:eastAsia="Times New Roman" w:cs="Times New Roman"/>
                <w:b/>
                <w:lang w:val="de-DE" w:eastAsia="en-GB"/>
              </w:rPr>
            </w:pPr>
          </w:p>
          <w:p w14:paraId="70726CF1" w14:textId="4E7FB252" w:rsidR="007C5CED" w:rsidRPr="008C4C78" w:rsidRDefault="007C5CED" w:rsidP="00202AB9">
            <w:pPr>
              <w:spacing w:after="0" w:line="240" w:lineRule="auto"/>
              <w:jc w:val="center"/>
              <w:rPr>
                <w:rFonts w:eastAsia="Times New Roman" w:cs="Times New Roman"/>
                <w:b/>
                <w:lang w:val="de-DE" w:eastAsia="en-GB"/>
              </w:rPr>
            </w:pPr>
            <w:r w:rsidRPr="008C4C78">
              <w:rPr>
                <w:rFonts w:eastAsia="Times New Roman" w:cs="Times New Roman"/>
                <w:b/>
                <w:lang w:val="de-DE" w:eastAsia="en-GB"/>
              </w:rPr>
              <w:t>PP</w:t>
            </w:r>
          </w:p>
        </w:tc>
      </w:tr>
      <w:tr w:rsidR="00291BD2" w14:paraId="6F7E01BB" w14:textId="77777777" w:rsidTr="004A6C9E">
        <w:tc>
          <w:tcPr>
            <w:tcW w:w="1837" w:type="dxa"/>
            <w:tcBorders>
              <w:top w:val="single" w:sz="4" w:space="0" w:color="auto"/>
              <w:left w:val="single" w:sz="4" w:space="0" w:color="auto"/>
              <w:bottom w:val="single" w:sz="4" w:space="0" w:color="auto"/>
              <w:right w:val="single" w:sz="4" w:space="0" w:color="auto"/>
            </w:tcBorders>
          </w:tcPr>
          <w:p w14:paraId="5D022FA4" w14:textId="6A2B0284" w:rsidR="00291BD2" w:rsidRDefault="00291BD2" w:rsidP="001B695F">
            <w:pPr>
              <w:spacing w:after="0" w:line="240" w:lineRule="auto"/>
              <w:rPr>
                <w:rFonts w:eastAsia="Times New Roman" w:cs="Times New Roman"/>
                <w:lang w:eastAsia="en-GB"/>
              </w:rPr>
            </w:pPr>
            <w:r>
              <w:rPr>
                <w:rFonts w:eastAsia="Times New Roman" w:cs="Times New Roman"/>
                <w:lang w:eastAsia="en-GB"/>
              </w:rPr>
              <w:t>2.7 Disposal of rubbish and recycling is not managed leading to reputational damage to National LDWA and local group.</w:t>
            </w:r>
          </w:p>
        </w:tc>
        <w:tc>
          <w:tcPr>
            <w:tcW w:w="1276" w:type="dxa"/>
            <w:tcBorders>
              <w:top w:val="single" w:sz="4" w:space="0" w:color="auto"/>
              <w:left w:val="single" w:sz="4" w:space="0" w:color="auto"/>
              <w:bottom w:val="single" w:sz="4" w:space="0" w:color="auto"/>
              <w:right w:val="single" w:sz="4" w:space="0" w:color="auto"/>
            </w:tcBorders>
          </w:tcPr>
          <w:p w14:paraId="76826221" w14:textId="77777777" w:rsidR="00291BD2" w:rsidRDefault="00291BD2" w:rsidP="00291BD2">
            <w:pPr>
              <w:spacing w:after="0" w:line="240" w:lineRule="auto"/>
              <w:rPr>
                <w:rFonts w:eastAsia="Times New Roman" w:cs="Times New Roman"/>
                <w:lang w:eastAsia="en-GB"/>
              </w:rPr>
            </w:pPr>
            <w:r>
              <w:rPr>
                <w:rFonts w:eastAsia="Times New Roman" w:cs="Times New Roman"/>
                <w:lang w:eastAsia="en-GB"/>
              </w:rPr>
              <w:t>Vermuyden LDWA</w:t>
            </w:r>
          </w:p>
          <w:p w14:paraId="37EA95A9" w14:textId="02FB91E4" w:rsidR="00291BD2" w:rsidRDefault="00291BD2" w:rsidP="00291BD2">
            <w:pPr>
              <w:spacing w:after="0" w:line="240" w:lineRule="auto"/>
              <w:rPr>
                <w:rFonts w:eastAsia="Times New Roman" w:cs="Times New Roman"/>
                <w:lang w:eastAsia="en-GB"/>
              </w:rPr>
            </w:pPr>
            <w:r>
              <w:rPr>
                <w:rFonts w:eastAsia="Times New Roman" w:cs="Times New Roman"/>
                <w:lang w:eastAsia="en-GB"/>
              </w:rPr>
              <w:t>National LDWA</w:t>
            </w:r>
          </w:p>
        </w:tc>
        <w:tc>
          <w:tcPr>
            <w:tcW w:w="993" w:type="dxa"/>
            <w:tcBorders>
              <w:top w:val="single" w:sz="4" w:space="0" w:color="auto"/>
              <w:left w:val="single" w:sz="4" w:space="0" w:color="auto"/>
              <w:bottom w:val="single" w:sz="4" w:space="0" w:color="auto"/>
              <w:right w:val="single" w:sz="4" w:space="0" w:color="auto"/>
            </w:tcBorders>
            <w:shd w:val="clear" w:color="auto" w:fill="00B050"/>
            <w:vAlign w:val="center"/>
          </w:tcPr>
          <w:p w14:paraId="3D7C45EB" w14:textId="081892A7" w:rsidR="00291BD2" w:rsidRDefault="00291BD2" w:rsidP="00643DFA">
            <w:pPr>
              <w:spacing w:after="0" w:line="240" w:lineRule="auto"/>
              <w:jc w:val="center"/>
              <w:rPr>
                <w:rFonts w:eastAsia="Times New Roman" w:cs="Times New Roman"/>
                <w:b/>
                <w:lang w:eastAsia="en-GB"/>
              </w:rPr>
            </w:pPr>
            <w:r>
              <w:rPr>
                <w:rFonts w:eastAsia="Times New Roman" w:cs="Times New Roman"/>
                <w:b/>
                <w:lang w:eastAsia="en-GB"/>
              </w:rPr>
              <w:t>2</w:t>
            </w:r>
          </w:p>
        </w:tc>
        <w:tc>
          <w:tcPr>
            <w:tcW w:w="852" w:type="dxa"/>
            <w:tcBorders>
              <w:top w:val="single" w:sz="4" w:space="0" w:color="auto"/>
              <w:left w:val="single" w:sz="4" w:space="0" w:color="auto"/>
              <w:bottom w:val="single" w:sz="4" w:space="0" w:color="auto"/>
              <w:right w:val="single" w:sz="4" w:space="0" w:color="auto"/>
            </w:tcBorders>
            <w:shd w:val="clear" w:color="auto" w:fill="00B050"/>
            <w:vAlign w:val="center"/>
          </w:tcPr>
          <w:p w14:paraId="639313D2" w14:textId="31BEB456" w:rsidR="00291BD2" w:rsidRDefault="00291BD2" w:rsidP="00643DFA">
            <w:pPr>
              <w:spacing w:after="0" w:line="240" w:lineRule="auto"/>
              <w:jc w:val="center"/>
              <w:rPr>
                <w:rFonts w:eastAsia="Times New Roman" w:cs="Times New Roman"/>
                <w:b/>
                <w:lang w:eastAsia="en-GB"/>
              </w:rPr>
            </w:pPr>
            <w:r>
              <w:rPr>
                <w:rFonts w:eastAsia="Times New Roman" w:cs="Times New Roman"/>
                <w:b/>
                <w:lang w:eastAsia="en-GB"/>
              </w:rPr>
              <w:t>2</w:t>
            </w:r>
          </w:p>
        </w:tc>
        <w:tc>
          <w:tcPr>
            <w:tcW w:w="710" w:type="dxa"/>
            <w:tcBorders>
              <w:top w:val="single" w:sz="4" w:space="0" w:color="auto"/>
              <w:left w:val="single" w:sz="4" w:space="0" w:color="auto"/>
              <w:bottom w:val="single" w:sz="4" w:space="0" w:color="auto"/>
              <w:right w:val="single" w:sz="4" w:space="0" w:color="auto"/>
            </w:tcBorders>
            <w:shd w:val="clear" w:color="auto" w:fill="00B050"/>
            <w:vAlign w:val="center"/>
          </w:tcPr>
          <w:p w14:paraId="1C6C5C1F" w14:textId="7C192364" w:rsidR="00291BD2" w:rsidRDefault="00291BD2" w:rsidP="00643DFA">
            <w:pPr>
              <w:spacing w:after="0" w:line="240" w:lineRule="auto"/>
              <w:jc w:val="center"/>
              <w:rPr>
                <w:rFonts w:eastAsia="Times New Roman" w:cs="Times New Roman"/>
                <w:b/>
                <w:lang w:eastAsia="en-GB"/>
              </w:rPr>
            </w:pPr>
            <w:r>
              <w:rPr>
                <w:rFonts w:eastAsia="Times New Roman" w:cs="Times New Roman"/>
                <w:b/>
                <w:lang w:eastAsia="en-GB"/>
              </w:rPr>
              <w:t>4</w:t>
            </w:r>
          </w:p>
        </w:tc>
        <w:tc>
          <w:tcPr>
            <w:tcW w:w="852" w:type="dxa"/>
            <w:tcBorders>
              <w:top w:val="single" w:sz="4" w:space="0" w:color="auto"/>
              <w:left w:val="single" w:sz="4" w:space="0" w:color="auto"/>
              <w:bottom w:val="single" w:sz="4" w:space="0" w:color="auto"/>
              <w:right w:val="single" w:sz="4" w:space="0" w:color="auto"/>
            </w:tcBorders>
            <w:shd w:val="clear" w:color="auto" w:fill="00B050"/>
            <w:vAlign w:val="center"/>
          </w:tcPr>
          <w:p w14:paraId="0416DC45" w14:textId="6B6FB451" w:rsidR="00291BD2" w:rsidRDefault="00291BD2" w:rsidP="00643DFA">
            <w:pPr>
              <w:spacing w:after="0" w:line="240" w:lineRule="auto"/>
              <w:jc w:val="center"/>
              <w:rPr>
                <w:rFonts w:eastAsia="Times New Roman" w:cs="Times New Roman"/>
                <w:b/>
                <w:lang w:eastAsia="en-GB"/>
              </w:rPr>
            </w:pPr>
            <w:r>
              <w:rPr>
                <w:rFonts w:eastAsia="Times New Roman" w:cs="Times New Roman"/>
                <w:b/>
                <w:lang w:eastAsia="en-GB"/>
              </w:rPr>
              <w:t>L</w:t>
            </w:r>
          </w:p>
        </w:tc>
        <w:tc>
          <w:tcPr>
            <w:tcW w:w="4395" w:type="dxa"/>
            <w:tcBorders>
              <w:top w:val="single" w:sz="4" w:space="0" w:color="auto"/>
              <w:left w:val="single" w:sz="4" w:space="0" w:color="auto"/>
              <w:bottom w:val="single" w:sz="4" w:space="0" w:color="auto"/>
              <w:right w:val="single" w:sz="4" w:space="0" w:color="auto"/>
            </w:tcBorders>
          </w:tcPr>
          <w:p w14:paraId="7C0CEFB8" w14:textId="6CC2DA57" w:rsidR="004A6C9E" w:rsidRPr="004A6C9E" w:rsidRDefault="004A6C9E" w:rsidP="004A6C9E">
            <w:pPr>
              <w:numPr>
                <w:ilvl w:val="0"/>
                <w:numId w:val="2"/>
              </w:numPr>
              <w:spacing w:after="0" w:line="240" w:lineRule="auto"/>
              <w:ind w:left="360"/>
              <w:rPr>
                <w:rFonts w:eastAsia="Times New Roman" w:cs="Times New Roman"/>
                <w:lang w:eastAsia="en-GB"/>
              </w:rPr>
            </w:pPr>
            <w:r>
              <w:rPr>
                <w:rFonts w:eastAsia="Times New Roman" w:cs="Times New Roman"/>
                <w:lang w:eastAsia="en-GB"/>
              </w:rPr>
              <w:t xml:space="preserve">A member of the organisation committee has not been appointed as yet, that said a team will be brought in to assist with the Monday clean up. </w:t>
            </w:r>
          </w:p>
        </w:tc>
        <w:tc>
          <w:tcPr>
            <w:tcW w:w="3544" w:type="dxa"/>
            <w:tcBorders>
              <w:top w:val="single" w:sz="4" w:space="0" w:color="auto"/>
              <w:left w:val="single" w:sz="4" w:space="0" w:color="auto"/>
              <w:bottom w:val="single" w:sz="4" w:space="0" w:color="auto"/>
              <w:right w:val="single" w:sz="4" w:space="0" w:color="auto"/>
            </w:tcBorders>
          </w:tcPr>
          <w:p w14:paraId="17556FF0" w14:textId="4F07DF1B" w:rsidR="00291BD2" w:rsidRPr="004A6C9E" w:rsidRDefault="004A6C9E" w:rsidP="005315A2">
            <w:pPr>
              <w:pStyle w:val="ListParagraph"/>
              <w:numPr>
                <w:ilvl w:val="0"/>
                <w:numId w:val="31"/>
              </w:numPr>
              <w:spacing w:after="0" w:line="240" w:lineRule="auto"/>
              <w:ind w:left="318" w:hanging="318"/>
              <w:rPr>
                <w:rFonts w:eastAsia="Times New Roman" w:cs="Times New Roman"/>
                <w:lang w:eastAsia="en-GB"/>
              </w:rPr>
            </w:pPr>
            <w:r w:rsidRPr="004A6C9E">
              <w:rPr>
                <w:rFonts w:eastAsia="Times New Roman" w:cs="Times New Roman"/>
                <w:lang w:eastAsia="en-GB"/>
              </w:rPr>
              <w:t xml:space="preserve">We were told at the time of booking, we </w:t>
            </w:r>
            <w:r w:rsidR="005315A2">
              <w:rPr>
                <w:rFonts w:eastAsia="Times New Roman" w:cs="Times New Roman"/>
                <w:lang w:eastAsia="en-GB"/>
              </w:rPr>
              <w:t>can</w:t>
            </w:r>
            <w:r w:rsidRPr="004A6C9E">
              <w:rPr>
                <w:rFonts w:eastAsia="Times New Roman" w:cs="Times New Roman"/>
                <w:lang w:eastAsia="en-GB"/>
              </w:rPr>
              <w:t xml:space="preserve"> use the school recycling bins, </w:t>
            </w:r>
          </w:p>
        </w:tc>
        <w:tc>
          <w:tcPr>
            <w:tcW w:w="992" w:type="dxa"/>
            <w:tcBorders>
              <w:top w:val="single" w:sz="4" w:space="0" w:color="auto"/>
              <w:left w:val="single" w:sz="4" w:space="0" w:color="auto"/>
              <w:bottom w:val="single" w:sz="4" w:space="0" w:color="auto"/>
              <w:right w:val="single" w:sz="4" w:space="0" w:color="auto"/>
            </w:tcBorders>
          </w:tcPr>
          <w:p w14:paraId="43B41B09" w14:textId="0697065C" w:rsidR="00291BD2" w:rsidRDefault="004A6C9E" w:rsidP="00202AB9">
            <w:pPr>
              <w:spacing w:after="0" w:line="240" w:lineRule="auto"/>
              <w:jc w:val="center"/>
              <w:rPr>
                <w:rFonts w:eastAsia="Times New Roman" w:cs="Times New Roman"/>
                <w:b/>
                <w:lang w:eastAsia="en-GB"/>
              </w:rPr>
            </w:pPr>
            <w:r>
              <w:rPr>
                <w:rFonts w:eastAsia="Times New Roman" w:cs="Times New Roman"/>
                <w:b/>
                <w:lang w:eastAsia="en-GB"/>
              </w:rPr>
              <w:t>AH</w:t>
            </w:r>
          </w:p>
        </w:tc>
      </w:tr>
    </w:tbl>
    <w:p w14:paraId="08653338" w14:textId="00EBCFC1" w:rsidR="00975FC3" w:rsidRDefault="00975FC3" w:rsidP="00975FC3">
      <w:pPr>
        <w:spacing w:after="0"/>
        <w:rPr>
          <w:rFonts w:asciiTheme="majorHAnsi" w:eastAsiaTheme="majorEastAsia" w:hAnsiTheme="majorHAnsi" w:cstheme="majorBidi"/>
          <w:color w:val="2E74B5" w:themeColor="accent1" w:themeShade="BF"/>
          <w:sz w:val="26"/>
          <w:szCs w:val="26"/>
        </w:rPr>
        <w:sectPr w:rsidR="00975FC3" w:rsidSect="005A0053">
          <w:pgSz w:w="16838" w:h="11906" w:orient="landscape"/>
          <w:pgMar w:top="851" w:right="1440" w:bottom="1418" w:left="1440" w:header="709" w:footer="709" w:gutter="0"/>
          <w:cols w:space="720"/>
        </w:sectPr>
      </w:pPr>
    </w:p>
    <w:p w14:paraId="04192839" w14:textId="743B1D49" w:rsidR="00975FC3" w:rsidRPr="008E3EB4" w:rsidRDefault="00210984" w:rsidP="003D1EF8">
      <w:pPr>
        <w:pStyle w:val="Heading1"/>
        <w:rPr>
          <w:rFonts w:asciiTheme="minorHAnsi" w:hAnsiTheme="minorHAnsi" w:cstheme="minorHAnsi"/>
          <w:b/>
          <w:color w:val="ED7D31" w:themeColor="accent2"/>
        </w:rPr>
      </w:pPr>
      <w:bookmarkStart w:id="6" w:name="_Toc385442631"/>
      <w:bookmarkStart w:id="7" w:name="_Toc36805415"/>
      <w:r>
        <w:rPr>
          <w:rFonts w:asciiTheme="minorHAnsi" w:hAnsiTheme="minorHAnsi" w:cstheme="minorHAnsi"/>
          <w:b/>
          <w:color w:val="ED7D31" w:themeColor="accent2"/>
        </w:rPr>
        <w:lastRenderedPageBreak/>
        <w:t>3</w:t>
      </w:r>
      <w:r w:rsidR="008E3EB4" w:rsidRPr="006D61BE">
        <w:rPr>
          <w:rFonts w:asciiTheme="minorHAnsi" w:hAnsiTheme="minorHAnsi" w:cstheme="minorHAnsi"/>
          <w:b/>
          <w:color w:val="ED7D31" w:themeColor="accent2"/>
        </w:rPr>
        <w:t xml:space="preserve"> – Risk Assessment – </w:t>
      </w:r>
      <w:r w:rsidR="00975FC3" w:rsidRPr="008E3EB4">
        <w:rPr>
          <w:rFonts w:asciiTheme="minorHAnsi" w:hAnsiTheme="minorHAnsi" w:cstheme="minorHAnsi"/>
          <w:b/>
          <w:color w:val="ED7D31" w:themeColor="accent2"/>
        </w:rPr>
        <w:t>Finance</w:t>
      </w:r>
      <w:bookmarkEnd w:id="6"/>
      <w:bookmarkEnd w:id="7"/>
    </w:p>
    <w:p w14:paraId="551EA8F6" w14:textId="5E8372B4" w:rsidR="00906FA6" w:rsidRPr="00906FA6" w:rsidRDefault="00906FA6" w:rsidP="00906FA6">
      <w:pPr>
        <w:tabs>
          <w:tab w:val="left" w:pos="1333"/>
        </w:tabs>
        <w:spacing w:after="0"/>
        <w:jc w:val="both"/>
        <w:rPr>
          <w:sz w:val="16"/>
          <w:szCs w:val="16"/>
        </w:rPr>
      </w:pPr>
      <w:r>
        <w:rPr>
          <w:sz w:val="16"/>
          <w:szCs w:val="16"/>
        </w:rPr>
        <w:tab/>
      </w:r>
    </w:p>
    <w:p w14:paraId="607EC470" w14:textId="37550657" w:rsidR="00906FA6" w:rsidRDefault="00975FC3" w:rsidP="00975FC3">
      <w:pPr>
        <w:jc w:val="both"/>
      </w:pPr>
      <w:r>
        <w:t xml:space="preserve">The requirement for the event to charge entry fees means that what is, for the </w:t>
      </w:r>
      <w:r w:rsidR="00906FA6">
        <w:t>Vermuyden</w:t>
      </w:r>
      <w:r w:rsidR="005F1D92" w:rsidRPr="005F1D92">
        <w:t xml:space="preserve"> </w:t>
      </w:r>
      <w:r>
        <w:t xml:space="preserve">LDWA, a significant </w:t>
      </w:r>
      <w:r w:rsidRPr="005F1D92">
        <w:t>amount of mo</w:t>
      </w:r>
      <w:r w:rsidR="00906FA6">
        <w:t xml:space="preserve">ney – in the region of £30,000 </w:t>
      </w:r>
      <w:r w:rsidR="00906FA6" w:rsidRPr="005F1D92">
        <w:t>will</w:t>
      </w:r>
      <w:r w:rsidRPr="005F1D92">
        <w:t xml:space="preserve"> be collected and spent in the running of the event. This needs to be managed properly to ensure that money is available when it is needed. In addition, the </w:t>
      </w:r>
      <w:r w:rsidR="00906FA6">
        <w:t>Vermuyden</w:t>
      </w:r>
      <w:r w:rsidR="005F1D92" w:rsidRPr="005F1D92">
        <w:t xml:space="preserve"> </w:t>
      </w:r>
      <w:r w:rsidRPr="005F1D92">
        <w:t xml:space="preserve">LDWA </w:t>
      </w:r>
      <w:r w:rsidR="00906FA6">
        <w:t xml:space="preserve">group </w:t>
      </w:r>
      <w:r w:rsidRPr="005F1D92">
        <w:t xml:space="preserve">will be required to commit some money ‘up-front’. </w:t>
      </w:r>
    </w:p>
    <w:p w14:paraId="3C7B5CE9" w14:textId="7A42D746" w:rsidR="00975FC3" w:rsidRPr="005F1D92" w:rsidRDefault="00975FC3" w:rsidP="00975FC3">
      <w:pPr>
        <w:jc w:val="both"/>
      </w:pPr>
      <w:r w:rsidRPr="005F1D92">
        <w:t xml:space="preserve">This brings with it the risk that in the case of a major problem such as the cancellation of the event the group will be financially exposed to paying out money without any fees to offset against this expenditure. There are therefore some financial risks attaching to the event and this section considers how these may be managed.  </w:t>
      </w: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5"/>
        <w:gridCol w:w="1280"/>
        <w:gridCol w:w="994"/>
        <w:gridCol w:w="852"/>
        <w:gridCol w:w="709"/>
        <w:gridCol w:w="850"/>
        <w:gridCol w:w="4678"/>
        <w:gridCol w:w="3261"/>
        <w:gridCol w:w="992"/>
      </w:tblGrid>
      <w:tr w:rsidR="00975FC3" w14:paraId="1E55E982" w14:textId="77777777" w:rsidTr="00CA2F25">
        <w:trPr>
          <w:trHeight w:val="458"/>
        </w:trPr>
        <w:tc>
          <w:tcPr>
            <w:tcW w:w="15451" w:type="dxa"/>
            <w:gridSpan w:val="9"/>
            <w:tcBorders>
              <w:top w:val="single" w:sz="4" w:space="0" w:color="auto"/>
              <w:left w:val="single" w:sz="4" w:space="0" w:color="auto"/>
              <w:bottom w:val="single" w:sz="4" w:space="0" w:color="auto"/>
              <w:right w:val="single" w:sz="4" w:space="0" w:color="auto"/>
            </w:tcBorders>
            <w:hideMark/>
          </w:tcPr>
          <w:p w14:paraId="47F5088D" w14:textId="1D143D21" w:rsidR="00975FC3" w:rsidRDefault="00975FC3" w:rsidP="00906FA6">
            <w:pPr>
              <w:spacing w:after="0" w:line="240" w:lineRule="auto"/>
              <w:jc w:val="center"/>
              <w:rPr>
                <w:rFonts w:ascii="Verdana" w:eastAsia="Times New Roman" w:hAnsi="Verdana" w:cs="Times New Roman"/>
                <w:b/>
                <w:sz w:val="24"/>
                <w:szCs w:val="24"/>
                <w:lang w:eastAsia="en-GB"/>
              </w:rPr>
            </w:pPr>
            <w:r>
              <w:rPr>
                <w:rFonts w:ascii="Verdana" w:eastAsia="Times New Roman" w:hAnsi="Verdana" w:cs="Times New Roman"/>
                <w:b/>
                <w:sz w:val="24"/>
                <w:szCs w:val="24"/>
                <w:lang w:eastAsia="en-GB"/>
              </w:rPr>
              <w:t xml:space="preserve">RISK ASSESSMENT – FINANCE – </w:t>
            </w:r>
            <w:r w:rsidR="00906FA6">
              <w:rPr>
                <w:rFonts w:ascii="Verdana" w:eastAsia="Times New Roman" w:hAnsi="Verdana" w:cs="Times New Roman"/>
                <w:b/>
                <w:sz w:val="24"/>
                <w:szCs w:val="24"/>
                <w:lang w:eastAsia="en-GB"/>
              </w:rPr>
              <w:t>Peter Poppy</w:t>
            </w:r>
          </w:p>
        </w:tc>
      </w:tr>
      <w:tr w:rsidR="00906FA6" w14:paraId="38006AF8" w14:textId="77777777" w:rsidTr="007C5CED">
        <w:trPr>
          <w:trHeight w:val="807"/>
        </w:trPr>
        <w:tc>
          <w:tcPr>
            <w:tcW w:w="1835" w:type="dxa"/>
            <w:tcBorders>
              <w:top w:val="single" w:sz="4" w:space="0" w:color="auto"/>
              <w:left w:val="single" w:sz="4" w:space="0" w:color="auto"/>
              <w:bottom w:val="single" w:sz="4" w:space="0" w:color="auto"/>
              <w:right w:val="single" w:sz="4" w:space="0" w:color="auto"/>
            </w:tcBorders>
            <w:hideMark/>
          </w:tcPr>
          <w:p w14:paraId="40C11576" w14:textId="77777777" w:rsidR="00906FA6" w:rsidRPr="001D41AE" w:rsidRDefault="00906FA6" w:rsidP="00D96818">
            <w:pPr>
              <w:spacing w:after="0" w:line="240" w:lineRule="auto"/>
              <w:rPr>
                <w:rFonts w:ascii="Calibri" w:eastAsia="Times New Roman" w:hAnsi="Calibri" w:cs="Calibri"/>
                <w:b/>
                <w:lang w:eastAsia="en-GB"/>
              </w:rPr>
            </w:pPr>
          </w:p>
          <w:p w14:paraId="4A612489" w14:textId="77777777" w:rsidR="00906FA6" w:rsidRDefault="00906FA6" w:rsidP="00D96818">
            <w:pPr>
              <w:spacing w:after="0" w:line="240" w:lineRule="auto"/>
              <w:rPr>
                <w:rFonts w:eastAsia="Times New Roman" w:cs="Times New Roman"/>
                <w:b/>
                <w:lang w:eastAsia="en-GB"/>
              </w:rPr>
            </w:pPr>
            <w:r w:rsidRPr="001D41AE">
              <w:rPr>
                <w:rFonts w:ascii="Calibri" w:eastAsia="Times New Roman" w:hAnsi="Calibri" w:cs="Calibri"/>
                <w:b/>
                <w:lang w:eastAsia="en-GB"/>
              </w:rPr>
              <w:t>HAZARD/RISK</w:t>
            </w:r>
          </w:p>
        </w:tc>
        <w:tc>
          <w:tcPr>
            <w:tcW w:w="1280" w:type="dxa"/>
            <w:tcBorders>
              <w:top w:val="single" w:sz="4" w:space="0" w:color="auto"/>
              <w:left w:val="single" w:sz="4" w:space="0" w:color="auto"/>
              <w:bottom w:val="single" w:sz="4" w:space="0" w:color="auto"/>
              <w:right w:val="single" w:sz="4" w:space="0" w:color="auto"/>
            </w:tcBorders>
            <w:hideMark/>
          </w:tcPr>
          <w:p w14:paraId="0BC37F5A" w14:textId="77777777" w:rsidR="00906FA6" w:rsidRDefault="00906FA6" w:rsidP="00D96818">
            <w:pPr>
              <w:spacing w:after="0" w:line="240" w:lineRule="auto"/>
              <w:rPr>
                <w:rFonts w:eastAsia="Times New Roman" w:cs="Times New Roman"/>
                <w:b/>
                <w:lang w:eastAsia="en-GB"/>
              </w:rPr>
            </w:pPr>
            <w:r>
              <w:rPr>
                <w:rFonts w:eastAsia="Times New Roman" w:cs="Times New Roman"/>
                <w:b/>
                <w:lang w:eastAsia="en-GB"/>
              </w:rPr>
              <w:t>WHO IS AT RISK</w:t>
            </w:r>
          </w:p>
        </w:tc>
        <w:tc>
          <w:tcPr>
            <w:tcW w:w="994" w:type="dxa"/>
            <w:tcBorders>
              <w:top w:val="single" w:sz="4" w:space="0" w:color="auto"/>
              <w:left w:val="single" w:sz="4" w:space="0" w:color="auto"/>
              <w:bottom w:val="single" w:sz="4" w:space="0" w:color="auto"/>
              <w:right w:val="single" w:sz="4" w:space="0" w:color="auto"/>
            </w:tcBorders>
          </w:tcPr>
          <w:p w14:paraId="65F96288" w14:textId="77777777" w:rsidR="00906FA6" w:rsidRDefault="00906FA6" w:rsidP="00D96818">
            <w:pPr>
              <w:spacing w:after="0" w:line="240" w:lineRule="auto"/>
              <w:jc w:val="center"/>
              <w:rPr>
                <w:rFonts w:eastAsia="Times New Roman" w:cs="Times New Roman"/>
                <w:b/>
                <w:sz w:val="18"/>
                <w:szCs w:val="18"/>
                <w:lang w:eastAsia="en-GB"/>
              </w:rPr>
            </w:pPr>
            <w:r>
              <w:rPr>
                <w:rFonts w:eastAsia="Times New Roman" w:cs="Times New Roman"/>
                <w:b/>
                <w:sz w:val="18"/>
                <w:szCs w:val="18"/>
                <w:lang w:eastAsia="en-GB"/>
              </w:rPr>
              <w:t>Likelihood</w:t>
            </w:r>
          </w:p>
          <w:p w14:paraId="2B45D625" w14:textId="77777777" w:rsidR="00906FA6" w:rsidRDefault="00906FA6" w:rsidP="00D96818">
            <w:pPr>
              <w:spacing w:after="0" w:line="240" w:lineRule="auto"/>
              <w:jc w:val="center"/>
              <w:rPr>
                <w:rFonts w:eastAsia="Times New Roman" w:cs="Times New Roman"/>
                <w:b/>
                <w:sz w:val="18"/>
                <w:szCs w:val="18"/>
                <w:lang w:eastAsia="en-GB"/>
              </w:rPr>
            </w:pPr>
            <w:r>
              <w:rPr>
                <w:rFonts w:eastAsia="Times New Roman" w:cs="Times New Roman"/>
                <w:b/>
                <w:sz w:val="18"/>
                <w:szCs w:val="18"/>
                <w:lang w:eastAsia="en-GB"/>
              </w:rPr>
              <w:t>(out of 5)</w:t>
            </w:r>
          </w:p>
          <w:p w14:paraId="31352202" w14:textId="77777777" w:rsidR="00906FA6" w:rsidRDefault="00906FA6" w:rsidP="00D96818">
            <w:pPr>
              <w:spacing w:after="0" w:line="240" w:lineRule="auto"/>
              <w:jc w:val="center"/>
              <w:rPr>
                <w:rFonts w:eastAsia="Times New Roman" w:cs="Times New Roman"/>
                <w:b/>
                <w:sz w:val="18"/>
                <w:szCs w:val="18"/>
                <w:lang w:eastAsia="en-GB"/>
              </w:rPr>
            </w:pPr>
          </w:p>
          <w:p w14:paraId="5E667506" w14:textId="77777777" w:rsidR="00906FA6" w:rsidRDefault="00906FA6" w:rsidP="00D96818">
            <w:pPr>
              <w:spacing w:before="120" w:after="0" w:line="240" w:lineRule="auto"/>
              <w:jc w:val="center"/>
              <w:rPr>
                <w:rFonts w:eastAsia="Times New Roman" w:cs="Times New Roman"/>
                <w:b/>
                <w:lang w:eastAsia="en-GB"/>
              </w:rPr>
            </w:pPr>
            <w:r>
              <w:rPr>
                <w:rFonts w:eastAsia="Times New Roman" w:cs="Times New Roman"/>
                <w:b/>
                <w:sz w:val="18"/>
                <w:szCs w:val="18"/>
                <w:lang w:eastAsia="en-GB"/>
              </w:rPr>
              <w:t>A</w:t>
            </w:r>
          </w:p>
        </w:tc>
        <w:tc>
          <w:tcPr>
            <w:tcW w:w="852" w:type="dxa"/>
            <w:tcBorders>
              <w:top w:val="single" w:sz="4" w:space="0" w:color="auto"/>
              <w:left w:val="single" w:sz="4" w:space="0" w:color="auto"/>
              <w:bottom w:val="single" w:sz="4" w:space="0" w:color="auto"/>
              <w:right w:val="single" w:sz="4" w:space="0" w:color="auto"/>
            </w:tcBorders>
          </w:tcPr>
          <w:p w14:paraId="1BA46044" w14:textId="77777777" w:rsidR="00906FA6" w:rsidRDefault="00906FA6" w:rsidP="00D96818">
            <w:pPr>
              <w:spacing w:after="0" w:line="240" w:lineRule="auto"/>
              <w:jc w:val="center"/>
              <w:rPr>
                <w:rFonts w:eastAsia="Times New Roman" w:cs="Times New Roman"/>
                <w:b/>
                <w:sz w:val="18"/>
                <w:szCs w:val="18"/>
                <w:lang w:eastAsia="en-GB"/>
              </w:rPr>
            </w:pPr>
            <w:r>
              <w:rPr>
                <w:rFonts w:eastAsia="Times New Roman" w:cs="Times New Roman"/>
                <w:b/>
                <w:sz w:val="18"/>
                <w:szCs w:val="18"/>
                <w:lang w:eastAsia="en-GB"/>
              </w:rPr>
              <w:t>Impact (out of 5)</w:t>
            </w:r>
          </w:p>
          <w:p w14:paraId="0C0DD890" w14:textId="77777777" w:rsidR="00906FA6" w:rsidRDefault="00906FA6" w:rsidP="00D96818">
            <w:pPr>
              <w:spacing w:before="120" w:after="0" w:line="240" w:lineRule="auto"/>
              <w:jc w:val="center"/>
              <w:rPr>
                <w:rFonts w:eastAsia="Times New Roman" w:cs="Times New Roman"/>
                <w:b/>
                <w:lang w:eastAsia="en-GB"/>
              </w:rPr>
            </w:pPr>
            <w:r>
              <w:rPr>
                <w:rFonts w:eastAsia="Times New Roman" w:cs="Times New Roman"/>
                <w:b/>
                <w:sz w:val="18"/>
                <w:szCs w:val="18"/>
                <w:lang w:eastAsia="en-GB"/>
              </w:rPr>
              <w:t>B</w:t>
            </w:r>
          </w:p>
        </w:tc>
        <w:tc>
          <w:tcPr>
            <w:tcW w:w="709" w:type="dxa"/>
            <w:tcBorders>
              <w:top w:val="single" w:sz="4" w:space="0" w:color="auto"/>
              <w:left w:val="single" w:sz="4" w:space="0" w:color="auto"/>
              <w:bottom w:val="single" w:sz="4" w:space="0" w:color="auto"/>
              <w:right w:val="single" w:sz="4" w:space="0" w:color="auto"/>
            </w:tcBorders>
          </w:tcPr>
          <w:p w14:paraId="0A39C736" w14:textId="77777777" w:rsidR="00906FA6" w:rsidRDefault="00906FA6" w:rsidP="00D96818">
            <w:pPr>
              <w:spacing w:after="0" w:line="240" w:lineRule="auto"/>
              <w:jc w:val="center"/>
              <w:rPr>
                <w:rFonts w:eastAsia="Times New Roman" w:cs="Times New Roman"/>
                <w:b/>
                <w:sz w:val="18"/>
                <w:szCs w:val="18"/>
                <w:lang w:eastAsia="en-GB"/>
              </w:rPr>
            </w:pPr>
            <w:r>
              <w:rPr>
                <w:rFonts w:eastAsia="Times New Roman" w:cs="Times New Roman"/>
                <w:b/>
                <w:sz w:val="18"/>
                <w:szCs w:val="18"/>
                <w:lang w:eastAsia="en-GB"/>
              </w:rPr>
              <w:t>Score</w:t>
            </w:r>
          </w:p>
          <w:p w14:paraId="659C0D40" w14:textId="77777777" w:rsidR="00906FA6" w:rsidRDefault="00906FA6" w:rsidP="00D96818">
            <w:pPr>
              <w:spacing w:after="0" w:line="240" w:lineRule="auto"/>
              <w:jc w:val="center"/>
              <w:rPr>
                <w:rFonts w:eastAsia="Times New Roman" w:cs="Times New Roman"/>
                <w:b/>
                <w:sz w:val="18"/>
                <w:szCs w:val="18"/>
                <w:lang w:eastAsia="en-GB"/>
              </w:rPr>
            </w:pPr>
          </w:p>
          <w:p w14:paraId="2EB537A7" w14:textId="77777777" w:rsidR="00906FA6" w:rsidRDefault="00906FA6" w:rsidP="00D96818">
            <w:pPr>
              <w:spacing w:after="0" w:line="240" w:lineRule="auto"/>
              <w:jc w:val="center"/>
              <w:rPr>
                <w:rFonts w:eastAsia="Times New Roman" w:cs="Times New Roman"/>
                <w:b/>
                <w:sz w:val="18"/>
                <w:szCs w:val="18"/>
                <w:lang w:eastAsia="en-GB"/>
              </w:rPr>
            </w:pPr>
          </w:p>
          <w:p w14:paraId="7924CE9E" w14:textId="77777777" w:rsidR="00906FA6" w:rsidRDefault="00906FA6" w:rsidP="00D96818">
            <w:pPr>
              <w:spacing w:after="0" w:line="240" w:lineRule="auto"/>
              <w:jc w:val="center"/>
              <w:rPr>
                <w:rFonts w:eastAsia="Times New Roman" w:cs="Times New Roman"/>
                <w:b/>
                <w:lang w:eastAsia="en-GB"/>
              </w:rPr>
            </w:pPr>
            <w:r>
              <w:rPr>
                <w:rFonts w:eastAsia="Times New Roman" w:cs="Times New Roman"/>
                <w:b/>
                <w:sz w:val="18"/>
                <w:szCs w:val="18"/>
                <w:lang w:eastAsia="en-GB"/>
              </w:rPr>
              <w:t>A x B</w:t>
            </w:r>
          </w:p>
        </w:tc>
        <w:tc>
          <w:tcPr>
            <w:tcW w:w="850" w:type="dxa"/>
            <w:tcBorders>
              <w:top w:val="single" w:sz="4" w:space="0" w:color="auto"/>
              <w:left w:val="single" w:sz="4" w:space="0" w:color="auto"/>
              <w:bottom w:val="single" w:sz="4" w:space="0" w:color="auto"/>
              <w:right w:val="single" w:sz="4" w:space="0" w:color="auto"/>
            </w:tcBorders>
          </w:tcPr>
          <w:p w14:paraId="14177225" w14:textId="77777777" w:rsidR="00906FA6" w:rsidRDefault="00906FA6" w:rsidP="00D96818">
            <w:pPr>
              <w:spacing w:after="0" w:line="240" w:lineRule="auto"/>
              <w:jc w:val="center"/>
              <w:rPr>
                <w:rFonts w:eastAsia="Times New Roman" w:cs="Times New Roman"/>
                <w:b/>
                <w:lang w:eastAsia="en-GB"/>
              </w:rPr>
            </w:pPr>
            <w:r>
              <w:rPr>
                <w:rFonts w:eastAsia="Times New Roman" w:cs="Times New Roman"/>
                <w:b/>
                <w:lang w:eastAsia="en-GB"/>
              </w:rPr>
              <w:t>RISK LEVEL</w:t>
            </w:r>
          </w:p>
          <w:p w14:paraId="6282BAE6" w14:textId="77777777" w:rsidR="00906FA6" w:rsidRDefault="00906FA6" w:rsidP="00D96818">
            <w:pPr>
              <w:spacing w:after="0" w:line="240" w:lineRule="auto"/>
              <w:jc w:val="center"/>
              <w:rPr>
                <w:rFonts w:eastAsia="Times New Roman" w:cs="Times New Roman"/>
                <w:b/>
                <w:lang w:eastAsia="en-GB"/>
              </w:rPr>
            </w:pPr>
            <w:r>
              <w:rPr>
                <w:rFonts w:eastAsia="Times New Roman" w:cs="Times New Roman"/>
                <w:b/>
                <w:lang w:eastAsia="en-GB"/>
              </w:rPr>
              <w:t>H/M/L</w:t>
            </w:r>
          </w:p>
          <w:p w14:paraId="4C48F201" w14:textId="77777777" w:rsidR="00906FA6" w:rsidRDefault="00906FA6" w:rsidP="00D96818">
            <w:pPr>
              <w:spacing w:after="0" w:line="240" w:lineRule="auto"/>
              <w:rPr>
                <w:rFonts w:eastAsia="Times New Roman" w:cs="Times New Roman"/>
                <w:b/>
                <w:lang w:eastAsia="en-GB"/>
              </w:rPr>
            </w:pPr>
          </w:p>
        </w:tc>
        <w:tc>
          <w:tcPr>
            <w:tcW w:w="4678" w:type="dxa"/>
            <w:tcBorders>
              <w:top w:val="single" w:sz="4" w:space="0" w:color="auto"/>
              <w:left w:val="single" w:sz="4" w:space="0" w:color="auto"/>
              <w:bottom w:val="single" w:sz="4" w:space="0" w:color="auto"/>
              <w:right w:val="single" w:sz="4" w:space="0" w:color="auto"/>
            </w:tcBorders>
            <w:hideMark/>
          </w:tcPr>
          <w:p w14:paraId="2578F226" w14:textId="77777777" w:rsidR="00906FA6" w:rsidRDefault="00906FA6" w:rsidP="00D96818">
            <w:pPr>
              <w:spacing w:after="0" w:line="240" w:lineRule="auto"/>
              <w:ind w:right="-162"/>
              <w:rPr>
                <w:rFonts w:eastAsia="Times New Roman" w:cs="Times New Roman"/>
                <w:b/>
                <w:lang w:eastAsia="en-GB"/>
              </w:rPr>
            </w:pPr>
            <w:r>
              <w:rPr>
                <w:rFonts w:eastAsia="Times New Roman" w:cs="Times New Roman"/>
                <w:b/>
                <w:lang w:eastAsia="en-GB"/>
              </w:rPr>
              <w:t>MANAGING THE RISK</w:t>
            </w:r>
          </w:p>
          <w:p w14:paraId="2BEE50DB" w14:textId="77777777" w:rsidR="00906FA6" w:rsidRDefault="00906FA6" w:rsidP="00D96818">
            <w:pPr>
              <w:spacing w:after="0" w:line="240" w:lineRule="auto"/>
              <w:rPr>
                <w:rFonts w:eastAsia="Times New Roman" w:cs="Times New Roman"/>
                <w:b/>
                <w:lang w:eastAsia="en-GB"/>
              </w:rPr>
            </w:pPr>
            <w:r>
              <w:rPr>
                <w:rFonts w:eastAsia="Times New Roman" w:cs="Times New Roman"/>
                <w:b/>
                <w:lang w:eastAsia="en-GB"/>
              </w:rPr>
              <w:t>PROPOSED ACTION/CONTROL MEASURES</w:t>
            </w:r>
          </w:p>
        </w:tc>
        <w:tc>
          <w:tcPr>
            <w:tcW w:w="3261" w:type="dxa"/>
            <w:tcBorders>
              <w:top w:val="single" w:sz="4" w:space="0" w:color="auto"/>
              <w:left w:val="single" w:sz="4" w:space="0" w:color="auto"/>
              <w:bottom w:val="single" w:sz="4" w:space="0" w:color="auto"/>
              <w:right w:val="single" w:sz="4" w:space="0" w:color="auto"/>
            </w:tcBorders>
            <w:hideMark/>
          </w:tcPr>
          <w:p w14:paraId="70A0AC1C" w14:textId="77777777" w:rsidR="00906FA6" w:rsidRDefault="00906FA6" w:rsidP="00D96818">
            <w:pPr>
              <w:spacing w:after="0" w:line="240" w:lineRule="auto"/>
              <w:ind w:right="-162"/>
              <w:rPr>
                <w:rFonts w:eastAsia="Times New Roman" w:cs="Times New Roman"/>
                <w:b/>
                <w:lang w:eastAsia="en-GB"/>
              </w:rPr>
            </w:pPr>
            <w:r>
              <w:rPr>
                <w:rFonts w:eastAsia="Times New Roman" w:cs="Times New Roman"/>
                <w:b/>
                <w:lang w:eastAsia="en-GB"/>
              </w:rPr>
              <w:t>FURTHER ACTION NEEDED/BY DATE</w:t>
            </w:r>
          </w:p>
          <w:p w14:paraId="5EF7A41C" w14:textId="77777777" w:rsidR="00906FA6" w:rsidRDefault="00906FA6" w:rsidP="00D96818">
            <w:pPr>
              <w:spacing w:after="0" w:line="240" w:lineRule="auto"/>
              <w:rPr>
                <w:rFonts w:eastAsia="Times New Roman" w:cs="Times New Roman"/>
                <w:b/>
                <w:lang w:eastAsia="en-GB"/>
              </w:rPr>
            </w:pPr>
          </w:p>
        </w:tc>
        <w:tc>
          <w:tcPr>
            <w:tcW w:w="992" w:type="dxa"/>
            <w:tcBorders>
              <w:top w:val="single" w:sz="4" w:space="0" w:color="auto"/>
              <w:left w:val="single" w:sz="4" w:space="0" w:color="auto"/>
              <w:bottom w:val="single" w:sz="4" w:space="0" w:color="auto"/>
              <w:right w:val="single" w:sz="4" w:space="0" w:color="auto"/>
            </w:tcBorders>
            <w:hideMark/>
          </w:tcPr>
          <w:p w14:paraId="5D5F9C6A" w14:textId="77777777" w:rsidR="00906FA6" w:rsidRDefault="00906FA6" w:rsidP="00D96818">
            <w:pPr>
              <w:spacing w:after="0" w:line="240" w:lineRule="auto"/>
              <w:rPr>
                <w:rFonts w:eastAsia="Times New Roman" w:cs="Times New Roman"/>
                <w:b/>
                <w:lang w:eastAsia="en-GB"/>
              </w:rPr>
            </w:pPr>
            <w:r w:rsidRPr="005360E0">
              <w:rPr>
                <w:rFonts w:eastAsia="Times New Roman" w:cs="Times New Roman"/>
                <w:b/>
                <w:lang w:eastAsia="en-GB"/>
              </w:rPr>
              <w:t>RISK MGR</w:t>
            </w:r>
            <w:r>
              <w:rPr>
                <w:rFonts w:eastAsia="Times New Roman" w:cs="Times New Roman"/>
                <w:b/>
                <w:lang w:eastAsia="en-GB"/>
              </w:rPr>
              <w:t xml:space="preserve"> </w:t>
            </w:r>
          </w:p>
        </w:tc>
      </w:tr>
      <w:tr w:rsidR="00906FA6" w14:paraId="3369E95A" w14:textId="77777777" w:rsidTr="007C5CED">
        <w:tc>
          <w:tcPr>
            <w:tcW w:w="1835" w:type="dxa"/>
            <w:tcBorders>
              <w:top w:val="single" w:sz="4" w:space="0" w:color="auto"/>
              <w:left w:val="single" w:sz="4" w:space="0" w:color="auto"/>
              <w:bottom w:val="single" w:sz="4" w:space="0" w:color="auto"/>
              <w:right w:val="single" w:sz="4" w:space="0" w:color="auto"/>
            </w:tcBorders>
          </w:tcPr>
          <w:p w14:paraId="7265E73D" w14:textId="06203011" w:rsidR="00975FC3" w:rsidRDefault="00210984" w:rsidP="00D163CA">
            <w:pPr>
              <w:rPr>
                <w:rFonts w:eastAsia="Times New Roman" w:cs="Times New Roman"/>
                <w:lang w:eastAsia="en-GB"/>
              </w:rPr>
            </w:pPr>
            <w:r>
              <w:t>3</w:t>
            </w:r>
            <w:r w:rsidR="00975FC3">
              <w:t>.1 That the budget for the even</w:t>
            </w:r>
            <w:r w:rsidR="00A74D4B">
              <w:t xml:space="preserve">t overspends leaving </w:t>
            </w:r>
            <w:r w:rsidR="00D163CA">
              <w:t xml:space="preserve">Vermuyden LDWA </w:t>
            </w:r>
            <w:r w:rsidR="00975FC3">
              <w:t>to pick up any losses</w:t>
            </w:r>
            <w:r w:rsidR="00906FA6">
              <w:t>.</w:t>
            </w:r>
          </w:p>
        </w:tc>
        <w:tc>
          <w:tcPr>
            <w:tcW w:w="1280" w:type="dxa"/>
            <w:tcBorders>
              <w:top w:val="single" w:sz="4" w:space="0" w:color="auto"/>
              <w:left w:val="single" w:sz="4" w:space="0" w:color="auto"/>
              <w:bottom w:val="single" w:sz="4" w:space="0" w:color="auto"/>
              <w:right w:val="single" w:sz="4" w:space="0" w:color="auto"/>
            </w:tcBorders>
            <w:hideMark/>
          </w:tcPr>
          <w:p w14:paraId="5390173B" w14:textId="77777777" w:rsidR="00D163CA" w:rsidRDefault="00906FA6">
            <w:pPr>
              <w:spacing w:after="0" w:line="240" w:lineRule="auto"/>
              <w:rPr>
                <w:rFonts w:eastAsia="Times New Roman" w:cs="Times New Roman"/>
                <w:lang w:eastAsia="en-GB"/>
              </w:rPr>
            </w:pPr>
            <w:r>
              <w:rPr>
                <w:rFonts w:eastAsia="Times New Roman" w:cs="Times New Roman"/>
                <w:lang w:eastAsia="en-GB"/>
              </w:rPr>
              <w:t>Vermuyden</w:t>
            </w:r>
            <w:r w:rsidR="00FF1163" w:rsidRPr="0048145D">
              <w:rPr>
                <w:rFonts w:eastAsia="Times New Roman" w:cs="Times New Roman"/>
                <w:lang w:eastAsia="en-GB"/>
              </w:rPr>
              <w:t xml:space="preserve"> </w:t>
            </w:r>
            <w:r w:rsidR="00D163CA">
              <w:rPr>
                <w:rFonts w:eastAsia="Times New Roman" w:cs="Times New Roman"/>
                <w:lang w:eastAsia="en-GB"/>
              </w:rPr>
              <w:t>LDWA</w:t>
            </w:r>
          </w:p>
          <w:p w14:paraId="4A6501BA" w14:textId="3B29F45B" w:rsidR="00975FC3" w:rsidRDefault="00975FC3">
            <w:pPr>
              <w:spacing w:after="0" w:line="240" w:lineRule="auto"/>
              <w:rPr>
                <w:rFonts w:eastAsia="Times New Roman" w:cs="Times New Roman"/>
                <w:lang w:eastAsia="en-GB"/>
              </w:rPr>
            </w:pPr>
            <w:r>
              <w:rPr>
                <w:rFonts w:eastAsia="Times New Roman" w:cs="Times New Roman"/>
                <w:lang w:eastAsia="en-GB"/>
              </w:rPr>
              <w:t>National LDWA</w:t>
            </w:r>
          </w:p>
        </w:tc>
        <w:tc>
          <w:tcPr>
            <w:tcW w:w="994"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20000C12" w14:textId="77777777" w:rsidR="00975FC3" w:rsidRPr="00906FA6" w:rsidRDefault="008F557C" w:rsidP="00747668">
            <w:pPr>
              <w:spacing w:after="0" w:line="240" w:lineRule="auto"/>
              <w:jc w:val="center"/>
              <w:rPr>
                <w:rFonts w:eastAsia="Times New Roman" w:cs="Times New Roman"/>
                <w:b/>
                <w:lang w:eastAsia="en-GB"/>
              </w:rPr>
            </w:pPr>
            <w:r w:rsidRPr="00906FA6">
              <w:rPr>
                <w:rFonts w:eastAsia="Times New Roman" w:cs="Times New Roman"/>
                <w:b/>
                <w:lang w:eastAsia="en-GB"/>
              </w:rPr>
              <w:t>1</w:t>
            </w:r>
          </w:p>
        </w:tc>
        <w:tc>
          <w:tcPr>
            <w:tcW w:w="852"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3CDBDDAA" w14:textId="77777777" w:rsidR="00975FC3" w:rsidRPr="00906FA6" w:rsidRDefault="00975FC3" w:rsidP="00747668">
            <w:pPr>
              <w:spacing w:after="0" w:line="240" w:lineRule="auto"/>
              <w:jc w:val="center"/>
              <w:rPr>
                <w:rFonts w:eastAsia="Times New Roman" w:cs="Times New Roman"/>
                <w:b/>
                <w:lang w:eastAsia="en-GB"/>
              </w:rPr>
            </w:pPr>
            <w:r w:rsidRPr="00906FA6">
              <w:rPr>
                <w:rFonts w:eastAsia="Times New Roman" w:cs="Times New Roman"/>
                <w:b/>
                <w:lang w:eastAsia="en-GB"/>
              </w:rPr>
              <w:t>4</w:t>
            </w:r>
          </w:p>
        </w:tc>
        <w:tc>
          <w:tcPr>
            <w:tcW w:w="709"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59D39567" w14:textId="77777777" w:rsidR="00975FC3" w:rsidRPr="00906FA6" w:rsidRDefault="008F557C" w:rsidP="00747668">
            <w:pPr>
              <w:spacing w:after="0" w:line="240" w:lineRule="auto"/>
              <w:jc w:val="center"/>
              <w:rPr>
                <w:rFonts w:eastAsia="Times New Roman" w:cs="Times New Roman"/>
                <w:b/>
                <w:lang w:eastAsia="en-GB"/>
              </w:rPr>
            </w:pPr>
            <w:r w:rsidRPr="00906FA6">
              <w:rPr>
                <w:rFonts w:eastAsia="Times New Roman" w:cs="Times New Roman"/>
                <w:b/>
                <w:lang w:eastAsia="en-GB"/>
              </w:rPr>
              <w:t>4</w:t>
            </w:r>
          </w:p>
        </w:tc>
        <w:tc>
          <w:tcPr>
            <w:tcW w:w="850"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251777AC" w14:textId="77777777" w:rsidR="00975FC3" w:rsidRPr="00906FA6" w:rsidRDefault="008F557C" w:rsidP="00747668">
            <w:pPr>
              <w:spacing w:after="0" w:line="240" w:lineRule="auto"/>
              <w:jc w:val="center"/>
              <w:rPr>
                <w:rFonts w:eastAsia="Times New Roman" w:cs="Times New Roman"/>
                <w:b/>
                <w:lang w:eastAsia="en-GB"/>
              </w:rPr>
            </w:pPr>
            <w:r w:rsidRPr="00906FA6">
              <w:rPr>
                <w:rFonts w:eastAsia="Times New Roman" w:cs="Times New Roman"/>
                <w:b/>
                <w:lang w:eastAsia="en-GB"/>
              </w:rPr>
              <w:t>L</w:t>
            </w:r>
          </w:p>
        </w:tc>
        <w:tc>
          <w:tcPr>
            <w:tcW w:w="4678" w:type="dxa"/>
            <w:tcBorders>
              <w:top w:val="single" w:sz="4" w:space="0" w:color="auto"/>
              <w:left w:val="single" w:sz="4" w:space="0" w:color="auto"/>
              <w:bottom w:val="single" w:sz="4" w:space="0" w:color="auto"/>
              <w:right w:val="single" w:sz="4" w:space="0" w:color="auto"/>
            </w:tcBorders>
            <w:hideMark/>
          </w:tcPr>
          <w:p w14:paraId="1056C081" w14:textId="77777777" w:rsidR="00975FC3" w:rsidRDefault="00975FC3" w:rsidP="00E079DE">
            <w:pPr>
              <w:numPr>
                <w:ilvl w:val="0"/>
                <w:numId w:val="5"/>
              </w:numPr>
              <w:spacing w:after="0" w:line="240" w:lineRule="auto"/>
              <w:ind w:left="360"/>
              <w:rPr>
                <w:rFonts w:eastAsia="Times New Roman" w:cs="Times New Roman"/>
                <w:lang w:eastAsia="en-GB"/>
              </w:rPr>
            </w:pPr>
            <w:r>
              <w:rPr>
                <w:rFonts w:eastAsia="Times New Roman" w:cs="Times New Roman"/>
                <w:lang w:eastAsia="en-GB"/>
              </w:rPr>
              <w:t>Ensure that robust, risk-based budget is in place and is used as a financial management tool.</w:t>
            </w:r>
          </w:p>
          <w:p w14:paraId="6B23BF1F" w14:textId="77777777" w:rsidR="00975FC3" w:rsidRDefault="00975FC3" w:rsidP="00E079DE">
            <w:pPr>
              <w:numPr>
                <w:ilvl w:val="0"/>
                <w:numId w:val="5"/>
              </w:numPr>
              <w:spacing w:after="0" w:line="240" w:lineRule="auto"/>
              <w:ind w:left="360"/>
              <w:rPr>
                <w:rFonts w:eastAsia="Times New Roman" w:cs="Times New Roman"/>
                <w:lang w:eastAsia="en-GB"/>
              </w:rPr>
            </w:pPr>
            <w:r>
              <w:rPr>
                <w:rFonts w:eastAsia="Times New Roman" w:cs="Times New Roman"/>
                <w:lang w:eastAsia="en-GB"/>
              </w:rPr>
              <w:t>Review proposed fees shortly before the event is publicised to ensure adequacy</w:t>
            </w:r>
          </w:p>
          <w:p w14:paraId="5567F32F" w14:textId="77777777" w:rsidR="00975FC3" w:rsidRDefault="00975FC3" w:rsidP="00E079DE">
            <w:pPr>
              <w:numPr>
                <w:ilvl w:val="0"/>
                <w:numId w:val="5"/>
              </w:numPr>
              <w:spacing w:after="0" w:line="240" w:lineRule="auto"/>
              <w:ind w:left="360"/>
              <w:rPr>
                <w:rFonts w:eastAsia="Times New Roman" w:cs="Times New Roman"/>
                <w:lang w:eastAsia="en-GB"/>
              </w:rPr>
            </w:pPr>
            <w:r>
              <w:rPr>
                <w:rFonts w:eastAsia="Times New Roman" w:cs="Times New Roman"/>
                <w:lang w:eastAsia="en-GB"/>
              </w:rPr>
              <w:t>Ensure position on national LDWA covering unavoidable losses</w:t>
            </w:r>
          </w:p>
        </w:tc>
        <w:tc>
          <w:tcPr>
            <w:tcW w:w="3261" w:type="dxa"/>
            <w:tcBorders>
              <w:top w:val="single" w:sz="4" w:space="0" w:color="auto"/>
              <w:left w:val="single" w:sz="4" w:space="0" w:color="auto"/>
              <w:bottom w:val="single" w:sz="4" w:space="0" w:color="auto"/>
              <w:right w:val="single" w:sz="4" w:space="0" w:color="auto"/>
            </w:tcBorders>
            <w:hideMark/>
          </w:tcPr>
          <w:p w14:paraId="0FE933B6" w14:textId="2B24240F" w:rsidR="00975FC3" w:rsidRPr="005F1D92" w:rsidRDefault="00975FC3" w:rsidP="00906FA6">
            <w:pPr>
              <w:spacing w:after="0" w:line="240" w:lineRule="auto"/>
              <w:ind w:left="275" w:hanging="275"/>
              <w:rPr>
                <w:rFonts w:eastAsia="Times New Roman" w:cs="Times New Roman"/>
                <w:lang w:eastAsia="en-GB"/>
              </w:rPr>
            </w:pPr>
            <w:r>
              <w:rPr>
                <w:rFonts w:eastAsia="Times New Roman" w:cs="Times New Roman"/>
                <w:lang w:eastAsia="en-GB"/>
              </w:rPr>
              <w:t xml:space="preserve">1. </w:t>
            </w:r>
            <w:r w:rsidR="00450AB1">
              <w:rPr>
                <w:rFonts w:eastAsia="Times New Roman" w:cs="Times New Roman"/>
                <w:lang w:eastAsia="en-GB"/>
              </w:rPr>
              <w:t>B</w:t>
            </w:r>
            <w:r>
              <w:rPr>
                <w:rFonts w:eastAsia="Times New Roman" w:cs="Times New Roman"/>
                <w:lang w:eastAsia="en-GB"/>
              </w:rPr>
              <w:t>udget</w:t>
            </w:r>
            <w:r w:rsidR="00450AB1">
              <w:rPr>
                <w:rFonts w:eastAsia="Times New Roman" w:cs="Times New Roman"/>
                <w:lang w:eastAsia="en-GB"/>
              </w:rPr>
              <w:t xml:space="preserve"> </w:t>
            </w:r>
            <w:r w:rsidR="007631D4">
              <w:rPr>
                <w:rFonts w:eastAsia="Times New Roman" w:cs="Times New Roman"/>
                <w:lang w:eastAsia="en-GB"/>
              </w:rPr>
              <w:t xml:space="preserve">to be </w:t>
            </w:r>
            <w:r w:rsidR="00450AB1">
              <w:rPr>
                <w:rFonts w:eastAsia="Times New Roman" w:cs="Times New Roman"/>
                <w:lang w:eastAsia="en-GB"/>
              </w:rPr>
              <w:t>finalised</w:t>
            </w:r>
            <w:r w:rsidR="007631D4">
              <w:rPr>
                <w:rFonts w:eastAsia="Times New Roman" w:cs="Times New Roman"/>
                <w:lang w:eastAsia="en-GB"/>
              </w:rPr>
              <w:t xml:space="preserve"> </w:t>
            </w:r>
            <w:r w:rsidR="00567E60">
              <w:rPr>
                <w:rFonts w:eastAsia="Times New Roman" w:cs="Times New Roman"/>
                <w:lang w:eastAsia="en-GB"/>
              </w:rPr>
              <w:t xml:space="preserve">for </w:t>
            </w:r>
            <w:r w:rsidR="00906FA6" w:rsidRPr="00D163CA">
              <w:rPr>
                <w:rFonts w:eastAsia="Times New Roman" w:cs="Times New Roman"/>
                <w:b/>
                <w:lang w:eastAsia="en-GB"/>
              </w:rPr>
              <w:t>August Strider 2021</w:t>
            </w:r>
          </w:p>
          <w:p w14:paraId="01F3D89E" w14:textId="5B7EF9A5" w:rsidR="00EF39C3" w:rsidRPr="00D163CA" w:rsidRDefault="00975FC3" w:rsidP="00906FA6">
            <w:pPr>
              <w:spacing w:after="0" w:line="240" w:lineRule="auto"/>
              <w:ind w:left="275" w:hanging="275"/>
              <w:rPr>
                <w:rFonts w:eastAsia="Times New Roman" w:cs="Times New Roman"/>
                <w:b/>
                <w:lang w:eastAsia="en-GB"/>
              </w:rPr>
            </w:pPr>
            <w:r>
              <w:rPr>
                <w:rFonts w:eastAsia="Times New Roman" w:cs="Times New Roman"/>
                <w:lang w:eastAsia="en-GB"/>
              </w:rPr>
              <w:t xml:space="preserve">2. </w:t>
            </w:r>
            <w:r w:rsidR="00377BC9">
              <w:rPr>
                <w:rFonts w:eastAsia="Times New Roman" w:cs="Times New Roman"/>
                <w:lang w:eastAsia="en-GB"/>
              </w:rPr>
              <w:t xml:space="preserve">Fees </w:t>
            </w:r>
            <w:r w:rsidR="007631D4">
              <w:rPr>
                <w:rFonts w:eastAsia="Times New Roman" w:cs="Times New Roman"/>
                <w:lang w:eastAsia="en-GB"/>
              </w:rPr>
              <w:t xml:space="preserve">to be </w:t>
            </w:r>
            <w:r w:rsidR="00450AB1">
              <w:rPr>
                <w:rFonts w:eastAsia="Times New Roman" w:cs="Times New Roman"/>
                <w:lang w:eastAsia="en-GB"/>
              </w:rPr>
              <w:t>finalised</w:t>
            </w:r>
            <w:r w:rsidR="007631D4">
              <w:rPr>
                <w:rFonts w:eastAsia="Times New Roman" w:cs="Times New Roman"/>
                <w:lang w:eastAsia="en-GB"/>
              </w:rPr>
              <w:t xml:space="preserve"> by </w:t>
            </w:r>
            <w:r w:rsidR="007631D4" w:rsidRPr="00D163CA">
              <w:rPr>
                <w:rFonts w:eastAsia="Times New Roman" w:cs="Times New Roman"/>
                <w:b/>
                <w:lang w:eastAsia="en-GB"/>
              </w:rPr>
              <w:t xml:space="preserve">June </w:t>
            </w:r>
            <w:r w:rsidR="00906FA6" w:rsidRPr="00D163CA">
              <w:rPr>
                <w:rFonts w:eastAsia="Times New Roman" w:cs="Times New Roman"/>
                <w:b/>
                <w:lang w:eastAsia="en-GB"/>
              </w:rPr>
              <w:t>2021</w:t>
            </w:r>
          </w:p>
          <w:p w14:paraId="7B61A0AB" w14:textId="23C8696A" w:rsidR="00975FC3" w:rsidRPr="00906FA6" w:rsidRDefault="00975FC3" w:rsidP="00906FA6">
            <w:pPr>
              <w:spacing w:after="0" w:line="240" w:lineRule="auto"/>
              <w:ind w:left="275" w:hanging="275"/>
              <w:rPr>
                <w:rFonts w:eastAsia="Times New Roman" w:cs="Times New Roman"/>
                <w:lang w:eastAsia="en-GB"/>
              </w:rPr>
            </w:pPr>
            <w:r>
              <w:rPr>
                <w:rFonts w:eastAsia="Times New Roman" w:cs="Times New Roman"/>
                <w:lang w:eastAsia="en-GB"/>
              </w:rPr>
              <w:t xml:space="preserve">3. It has been confirmed that </w:t>
            </w:r>
            <w:r w:rsidR="00906FA6">
              <w:rPr>
                <w:rFonts w:eastAsia="Times New Roman" w:cs="Times New Roman"/>
                <w:lang w:eastAsia="en-GB"/>
              </w:rPr>
              <w:t xml:space="preserve">amount borrowed by </w:t>
            </w:r>
            <w:r>
              <w:rPr>
                <w:rFonts w:eastAsia="Times New Roman" w:cs="Times New Roman"/>
                <w:lang w:eastAsia="en-GB"/>
              </w:rPr>
              <w:t xml:space="preserve">national LDWA </w:t>
            </w:r>
            <w:r w:rsidR="00906FA6">
              <w:rPr>
                <w:rFonts w:eastAsia="Times New Roman" w:cs="Times New Roman"/>
                <w:lang w:eastAsia="en-GB"/>
              </w:rPr>
              <w:t xml:space="preserve">will be payed back </w:t>
            </w:r>
            <w:r w:rsidR="00906FA6" w:rsidRPr="00906FA6">
              <w:rPr>
                <w:rFonts w:eastAsia="Times New Roman" w:cs="Times New Roman"/>
                <w:lang w:eastAsia="en-GB"/>
              </w:rPr>
              <w:t xml:space="preserve">post The T-P100 in </w:t>
            </w:r>
            <w:r w:rsidR="00906FA6" w:rsidRPr="00D163CA">
              <w:rPr>
                <w:rFonts w:eastAsia="Times New Roman" w:cs="Times New Roman"/>
                <w:b/>
                <w:lang w:eastAsia="en-GB"/>
              </w:rPr>
              <w:t>2022.</w:t>
            </w:r>
            <w:r w:rsidRPr="00D163CA">
              <w:rPr>
                <w:rFonts w:eastAsia="Times New Roman" w:cs="Times New Roman"/>
                <w:b/>
                <w:lang w:eastAsia="en-GB"/>
              </w:rPr>
              <w:t xml:space="preserve"> </w:t>
            </w:r>
          </w:p>
        </w:tc>
        <w:tc>
          <w:tcPr>
            <w:tcW w:w="992" w:type="dxa"/>
            <w:tcBorders>
              <w:top w:val="single" w:sz="4" w:space="0" w:color="auto"/>
              <w:left w:val="single" w:sz="4" w:space="0" w:color="auto"/>
              <w:bottom w:val="single" w:sz="4" w:space="0" w:color="auto"/>
              <w:right w:val="single" w:sz="4" w:space="0" w:color="auto"/>
            </w:tcBorders>
          </w:tcPr>
          <w:p w14:paraId="595F2DB9" w14:textId="5A80BCDB" w:rsidR="00347E26" w:rsidRDefault="00906FA6" w:rsidP="00906FA6">
            <w:pPr>
              <w:spacing w:after="0" w:line="240" w:lineRule="auto"/>
              <w:jc w:val="center"/>
              <w:rPr>
                <w:rFonts w:eastAsia="Times New Roman" w:cs="Times New Roman"/>
                <w:b/>
                <w:lang w:eastAsia="en-GB"/>
              </w:rPr>
            </w:pPr>
            <w:r>
              <w:rPr>
                <w:rFonts w:eastAsia="Times New Roman" w:cs="Times New Roman"/>
                <w:b/>
                <w:lang w:eastAsia="en-GB"/>
              </w:rPr>
              <w:t>PP</w:t>
            </w:r>
          </w:p>
        </w:tc>
      </w:tr>
      <w:tr w:rsidR="00567E60" w14:paraId="3789604C" w14:textId="77777777" w:rsidTr="007C5CED">
        <w:tc>
          <w:tcPr>
            <w:tcW w:w="1835" w:type="dxa"/>
            <w:tcBorders>
              <w:top w:val="single" w:sz="4" w:space="0" w:color="auto"/>
              <w:left w:val="single" w:sz="4" w:space="0" w:color="auto"/>
              <w:bottom w:val="single" w:sz="4" w:space="0" w:color="auto"/>
              <w:right w:val="single" w:sz="4" w:space="0" w:color="auto"/>
            </w:tcBorders>
          </w:tcPr>
          <w:p w14:paraId="0129DEB1" w14:textId="168002AE" w:rsidR="00975FC3" w:rsidRDefault="00210984" w:rsidP="00906FA6">
            <w:pPr>
              <w:rPr>
                <w:rFonts w:eastAsia="Times New Roman" w:cs="Times New Roman"/>
                <w:lang w:eastAsia="en-GB"/>
              </w:rPr>
            </w:pPr>
            <w:r>
              <w:t>3</w:t>
            </w:r>
            <w:r w:rsidR="00975FC3">
              <w:t>.2 That entry fees are not handed over e.g. due to failure of any third-party manag</w:t>
            </w:r>
            <w:r w:rsidR="00347E26">
              <w:t xml:space="preserve">ing them on behalf of the </w:t>
            </w:r>
            <w:proofErr w:type="spellStart"/>
            <w:r w:rsidR="00906FA6">
              <w:t>Vermuyden</w:t>
            </w:r>
            <w:proofErr w:type="spellEnd"/>
            <w:r w:rsidR="00906FA6">
              <w:t xml:space="preserve"> </w:t>
            </w:r>
            <w:r w:rsidR="00347E26">
              <w:t xml:space="preserve"> </w:t>
            </w:r>
            <w:r w:rsidR="00975FC3">
              <w:t>LDWA Group</w:t>
            </w:r>
          </w:p>
        </w:tc>
        <w:tc>
          <w:tcPr>
            <w:tcW w:w="1280" w:type="dxa"/>
            <w:tcBorders>
              <w:top w:val="single" w:sz="4" w:space="0" w:color="auto"/>
              <w:left w:val="single" w:sz="4" w:space="0" w:color="auto"/>
              <w:bottom w:val="single" w:sz="4" w:space="0" w:color="auto"/>
              <w:right w:val="single" w:sz="4" w:space="0" w:color="auto"/>
            </w:tcBorders>
            <w:hideMark/>
          </w:tcPr>
          <w:p w14:paraId="14EE1C33" w14:textId="0DBC8881" w:rsidR="00567E60" w:rsidRPr="00567E60" w:rsidRDefault="00567E60" w:rsidP="00567E60">
            <w:pPr>
              <w:spacing w:after="0" w:line="240" w:lineRule="auto"/>
              <w:rPr>
                <w:rFonts w:eastAsia="Times New Roman" w:cs="Times New Roman"/>
                <w:lang w:val="de-DE" w:eastAsia="en-GB"/>
              </w:rPr>
            </w:pPr>
            <w:proofErr w:type="spellStart"/>
            <w:r w:rsidRPr="00567E60">
              <w:rPr>
                <w:rFonts w:eastAsia="Times New Roman" w:cs="Times New Roman"/>
                <w:lang w:val="de-DE" w:eastAsia="en-GB"/>
              </w:rPr>
              <w:t>Entrants</w:t>
            </w:r>
            <w:proofErr w:type="spellEnd"/>
          </w:p>
          <w:p w14:paraId="3E50DA3B" w14:textId="268CC01A" w:rsidR="00975FC3" w:rsidRPr="00906FA6" w:rsidRDefault="00906FA6" w:rsidP="00906FA6">
            <w:pPr>
              <w:spacing w:after="0" w:line="240" w:lineRule="auto"/>
              <w:rPr>
                <w:rFonts w:eastAsia="Times New Roman" w:cs="Times New Roman"/>
                <w:lang w:val="de-DE" w:eastAsia="en-GB"/>
              </w:rPr>
            </w:pPr>
            <w:r w:rsidRPr="00906FA6">
              <w:rPr>
                <w:rFonts w:eastAsia="Times New Roman" w:cs="Times New Roman"/>
                <w:lang w:val="de-DE" w:eastAsia="en-GB"/>
              </w:rPr>
              <w:t>Vermuyden</w:t>
            </w:r>
            <w:r w:rsidR="00347E26" w:rsidRPr="00906FA6">
              <w:rPr>
                <w:rFonts w:eastAsia="Times New Roman" w:cs="Times New Roman"/>
                <w:lang w:val="de-DE" w:eastAsia="en-GB"/>
              </w:rPr>
              <w:t xml:space="preserve"> </w:t>
            </w:r>
            <w:r w:rsidR="00567E60">
              <w:rPr>
                <w:rFonts w:eastAsia="Times New Roman" w:cs="Times New Roman"/>
                <w:lang w:val="de-DE" w:eastAsia="en-GB"/>
              </w:rPr>
              <w:t xml:space="preserve">LDWA </w:t>
            </w:r>
            <w:r w:rsidR="00975FC3" w:rsidRPr="00906FA6">
              <w:rPr>
                <w:rFonts w:eastAsia="Times New Roman" w:cs="Times New Roman"/>
                <w:lang w:val="de-DE" w:eastAsia="en-GB"/>
              </w:rPr>
              <w:t>National LDWA</w:t>
            </w:r>
          </w:p>
        </w:tc>
        <w:tc>
          <w:tcPr>
            <w:tcW w:w="99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ED0F089" w14:textId="77777777" w:rsidR="00975FC3" w:rsidRPr="00906FA6" w:rsidRDefault="00975FC3" w:rsidP="00747668">
            <w:pPr>
              <w:spacing w:after="0" w:line="240" w:lineRule="auto"/>
              <w:jc w:val="center"/>
              <w:rPr>
                <w:rFonts w:eastAsia="Times New Roman" w:cs="Times New Roman"/>
                <w:b/>
                <w:lang w:eastAsia="en-GB"/>
              </w:rPr>
            </w:pPr>
            <w:r w:rsidRPr="00906FA6">
              <w:rPr>
                <w:rFonts w:eastAsia="Times New Roman" w:cs="Times New Roman"/>
                <w:b/>
                <w:lang w:eastAsia="en-GB"/>
              </w:rPr>
              <w:t>2</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0A89AAC" w14:textId="77777777" w:rsidR="00975FC3" w:rsidRPr="00906FA6" w:rsidRDefault="00975FC3" w:rsidP="00747668">
            <w:pPr>
              <w:spacing w:after="0" w:line="240" w:lineRule="auto"/>
              <w:jc w:val="center"/>
              <w:rPr>
                <w:rFonts w:eastAsia="Times New Roman" w:cs="Times New Roman"/>
                <w:b/>
                <w:lang w:eastAsia="en-GB"/>
              </w:rPr>
            </w:pPr>
            <w:r w:rsidRPr="00906FA6">
              <w:rPr>
                <w:rFonts w:eastAsia="Times New Roman" w:cs="Times New Roman"/>
                <w:b/>
                <w:lang w:eastAsia="en-GB"/>
              </w:rPr>
              <w:t>5</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F42AFB3" w14:textId="77777777" w:rsidR="00975FC3" w:rsidRPr="00906FA6" w:rsidRDefault="00975FC3" w:rsidP="00747668">
            <w:pPr>
              <w:spacing w:after="0" w:line="240" w:lineRule="auto"/>
              <w:jc w:val="center"/>
              <w:rPr>
                <w:rFonts w:eastAsia="Times New Roman" w:cs="Times New Roman"/>
                <w:b/>
                <w:lang w:eastAsia="en-GB"/>
              </w:rPr>
            </w:pPr>
            <w:r w:rsidRPr="00906FA6">
              <w:rPr>
                <w:rFonts w:eastAsia="Times New Roman" w:cs="Times New Roman"/>
                <w:b/>
                <w:lang w:eastAsia="en-GB"/>
              </w:rPr>
              <w:t>10</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C5B1935" w14:textId="77777777" w:rsidR="00975FC3" w:rsidRPr="00906FA6" w:rsidRDefault="00975FC3" w:rsidP="00747668">
            <w:pPr>
              <w:spacing w:after="0" w:line="240" w:lineRule="auto"/>
              <w:jc w:val="center"/>
              <w:rPr>
                <w:rFonts w:eastAsia="Times New Roman" w:cs="Times New Roman"/>
                <w:b/>
                <w:lang w:eastAsia="en-GB"/>
              </w:rPr>
            </w:pPr>
            <w:r w:rsidRPr="00906FA6">
              <w:rPr>
                <w:rFonts w:eastAsia="Times New Roman" w:cs="Times New Roman"/>
                <w:b/>
                <w:lang w:eastAsia="en-GB"/>
              </w:rPr>
              <w:t>M</w:t>
            </w:r>
          </w:p>
        </w:tc>
        <w:tc>
          <w:tcPr>
            <w:tcW w:w="4678" w:type="dxa"/>
            <w:tcBorders>
              <w:top w:val="single" w:sz="4" w:space="0" w:color="auto"/>
              <w:left w:val="single" w:sz="4" w:space="0" w:color="auto"/>
              <w:bottom w:val="single" w:sz="4" w:space="0" w:color="auto"/>
              <w:right w:val="single" w:sz="4" w:space="0" w:color="auto"/>
            </w:tcBorders>
            <w:hideMark/>
          </w:tcPr>
          <w:p w14:paraId="1DE2BC0E" w14:textId="17793D56" w:rsidR="00975FC3" w:rsidRDefault="00975FC3" w:rsidP="00906FA6">
            <w:pPr>
              <w:numPr>
                <w:ilvl w:val="0"/>
                <w:numId w:val="2"/>
              </w:numPr>
              <w:spacing w:after="0" w:line="240" w:lineRule="auto"/>
              <w:ind w:left="360"/>
              <w:rPr>
                <w:rFonts w:eastAsia="Times New Roman" w:cs="Times New Roman"/>
                <w:lang w:eastAsia="en-GB"/>
              </w:rPr>
            </w:pPr>
            <w:r>
              <w:rPr>
                <w:rFonts w:eastAsia="Times New Roman" w:cs="Times New Roman"/>
                <w:lang w:eastAsia="en-GB"/>
              </w:rPr>
              <w:t>Ensure that monies collected by third parti</w:t>
            </w:r>
            <w:r w:rsidR="00A74D4B">
              <w:rPr>
                <w:rFonts w:eastAsia="Times New Roman" w:cs="Times New Roman"/>
                <w:lang w:eastAsia="en-GB"/>
              </w:rPr>
              <w:t xml:space="preserve">es are handed over to </w:t>
            </w:r>
            <w:r w:rsidR="00906FA6">
              <w:rPr>
                <w:rFonts w:eastAsia="Times New Roman" w:cs="Times New Roman"/>
                <w:lang w:eastAsia="en-GB"/>
              </w:rPr>
              <w:t>Vermuyden</w:t>
            </w:r>
            <w:r>
              <w:rPr>
                <w:rFonts w:eastAsia="Times New Roman" w:cs="Times New Roman"/>
                <w:lang w:eastAsia="en-GB"/>
              </w:rPr>
              <w:t xml:space="preserve"> LDWA on a timely and regular basis when so collected</w:t>
            </w:r>
            <w:r w:rsidR="00906FA6">
              <w:rPr>
                <w:rFonts w:eastAsia="Times New Roman" w:cs="Times New Roman"/>
                <w:lang w:eastAsia="en-GB"/>
              </w:rPr>
              <w:t>.</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E552899" w14:textId="31F82E2B" w:rsidR="00975FC3" w:rsidRDefault="00975FC3" w:rsidP="00906FA6">
            <w:pPr>
              <w:spacing w:after="0" w:line="240" w:lineRule="auto"/>
              <w:ind w:left="173" w:hanging="173"/>
              <w:rPr>
                <w:rFonts w:eastAsia="Times New Roman" w:cs="Times New Roman"/>
                <w:b/>
                <w:lang w:eastAsia="en-GB"/>
              </w:rPr>
            </w:pPr>
            <w:r>
              <w:rPr>
                <w:rFonts w:eastAsia="Times New Roman" w:cs="Times New Roman"/>
                <w:lang w:eastAsia="en-GB"/>
              </w:rPr>
              <w:t>1. Put in place appropriate</w:t>
            </w:r>
            <w:r w:rsidR="00A445E0">
              <w:rPr>
                <w:rFonts w:eastAsia="Times New Roman" w:cs="Times New Roman"/>
                <w:lang w:eastAsia="en-GB"/>
              </w:rPr>
              <w:t xml:space="preserve"> agreement with SI</w:t>
            </w:r>
            <w:r w:rsidR="007631D4">
              <w:rPr>
                <w:rFonts w:eastAsia="Times New Roman" w:cs="Times New Roman"/>
                <w:lang w:eastAsia="en-GB"/>
              </w:rPr>
              <w:t xml:space="preserve"> Entries</w:t>
            </w:r>
            <w:r w:rsidR="00A445E0">
              <w:rPr>
                <w:rFonts w:eastAsia="Times New Roman" w:cs="Times New Roman"/>
                <w:lang w:eastAsia="en-GB"/>
              </w:rPr>
              <w:t xml:space="preserve"> </w:t>
            </w:r>
            <w:r w:rsidR="00906FA6">
              <w:rPr>
                <w:rFonts w:eastAsia="Times New Roman" w:cs="Times New Roman"/>
                <w:lang w:eastAsia="en-GB"/>
              </w:rPr>
              <w:t xml:space="preserve">by </w:t>
            </w:r>
            <w:r w:rsidR="00906FA6" w:rsidRPr="00906FA6">
              <w:rPr>
                <w:rFonts w:eastAsia="Times New Roman" w:cs="Times New Roman"/>
                <w:b/>
                <w:lang w:eastAsia="en-GB"/>
              </w:rPr>
              <w:t>May 2021.</w:t>
            </w:r>
          </w:p>
        </w:tc>
        <w:tc>
          <w:tcPr>
            <w:tcW w:w="992" w:type="dxa"/>
            <w:tcBorders>
              <w:top w:val="single" w:sz="4" w:space="0" w:color="auto"/>
              <w:left w:val="single" w:sz="4" w:space="0" w:color="auto"/>
              <w:bottom w:val="single" w:sz="4" w:space="0" w:color="auto"/>
              <w:right w:val="single" w:sz="4" w:space="0" w:color="auto"/>
            </w:tcBorders>
          </w:tcPr>
          <w:p w14:paraId="190FE909" w14:textId="77777777" w:rsidR="00975FC3" w:rsidRDefault="00906FA6" w:rsidP="00906FA6">
            <w:pPr>
              <w:spacing w:after="0" w:line="240" w:lineRule="auto"/>
              <w:jc w:val="center"/>
              <w:rPr>
                <w:rFonts w:eastAsia="Times New Roman" w:cs="Times New Roman"/>
                <w:b/>
                <w:lang w:eastAsia="en-GB"/>
              </w:rPr>
            </w:pPr>
            <w:r>
              <w:rPr>
                <w:rFonts w:eastAsia="Times New Roman" w:cs="Times New Roman"/>
                <w:b/>
                <w:lang w:eastAsia="en-GB"/>
              </w:rPr>
              <w:t>PP</w:t>
            </w:r>
          </w:p>
          <w:p w14:paraId="4BD8F82A" w14:textId="77777777" w:rsidR="00906FA6" w:rsidRDefault="00906FA6" w:rsidP="00906FA6">
            <w:pPr>
              <w:spacing w:after="0" w:line="240" w:lineRule="auto"/>
              <w:jc w:val="center"/>
              <w:rPr>
                <w:rFonts w:eastAsia="Times New Roman" w:cs="Times New Roman"/>
                <w:b/>
                <w:lang w:eastAsia="en-GB"/>
              </w:rPr>
            </w:pPr>
          </w:p>
          <w:p w14:paraId="0523553B" w14:textId="5DB550CD" w:rsidR="00906FA6" w:rsidRDefault="00906FA6" w:rsidP="00906FA6">
            <w:pPr>
              <w:spacing w:after="0" w:line="240" w:lineRule="auto"/>
              <w:jc w:val="center"/>
              <w:rPr>
                <w:rFonts w:eastAsia="Times New Roman" w:cs="Times New Roman"/>
                <w:b/>
                <w:lang w:eastAsia="en-GB"/>
              </w:rPr>
            </w:pPr>
            <w:r>
              <w:rPr>
                <w:rFonts w:eastAsia="Times New Roman" w:cs="Times New Roman"/>
                <w:b/>
                <w:lang w:eastAsia="en-GB"/>
              </w:rPr>
              <w:t>SG</w:t>
            </w:r>
          </w:p>
        </w:tc>
      </w:tr>
      <w:tr w:rsidR="00CA2F25" w14:paraId="68A23AB4" w14:textId="77777777" w:rsidTr="007C5CED">
        <w:tc>
          <w:tcPr>
            <w:tcW w:w="1835" w:type="dxa"/>
            <w:tcBorders>
              <w:top w:val="single" w:sz="4" w:space="0" w:color="auto"/>
              <w:left w:val="single" w:sz="4" w:space="0" w:color="auto"/>
              <w:bottom w:val="single" w:sz="4" w:space="0" w:color="auto"/>
              <w:right w:val="single" w:sz="4" w:space="0" w:color="auto"/>
            </w:tcBorders>
          </w:tcPr>
          <w:p w14:paraId="323E6B74" w14:textId="62691F72" w:rsidR="00CA2F25" w:rsidRDefault="00210984" w:rsidP="00434212">
            <w:pPr>
              <w:spacing w:after="0" w:line="240" w:lineRule="auto"/>
              <w:jc w:val="both"/>
              <w:rPr>
                <w:rFonts w:eastAsia="Times New Roman" w:cs="Times New Roman"/>
                <w:lang w:eastAsia="en-GB"/>
              </w:rPr>
            </w:pPr>
            <w:r>
              <w:rPr>
                <w:rFonts w:eastAsia="Times New Roman" w:cs="Times New Roman"/>
                <w:lang w:eastAsia="en-GB"/>
              </w:rPr>
              <w:lastRenderedPageBreak/>
              <w:t>3</w:t>
            </w:r>
            <w:r w:rsidR="007C5CED">
              <w:rPr>
                <w:rFonts w:eastAsia="Times New Roman" w:cs="Times New Roman"/>
                <w:lang w:eastAsia="en-GB"/>
              </w:rPr>
              <w:t>.3</w:t>
            </w:r>
            <w:r w:rsidR="00CA2F25">
              <w:rPr>
                <w:rFonts w:eastAsia="Times New Roman" w:cs="Times New Roman"/>
                <w:lang w:eastAsia="en-GB"/>
              </w:rPr>
              <w:t xml:space="preserve"> Budget for event is inadequate leading to cut backs on facilities and loss of flexibility to respond to emergencies. </w:t>
            </w:r>
          </w:p>
        </w:tc>
        <w:tc>
          <w:tcPr>
            <w:tcW w:w="1280" w:type="dxa"/>
            <w:tcBorders>
              <w:top w:val="single" w:sz="4" w:space="0" w:color="auto"/>
              <w:left w:val="single" w:sz="4" w:space="0" w:color="auto"/>
              <w:bottom w:val="single" w:sz="4" w:space="0" w:color="auto"/>
              <w:right w:val="single" w:sz="4" w:space="0" w:color="auto"/>
            </w:tcBorders>
          </w:tcPr>
          <w:p w14:paraId="1FAD0361" w14:textId="77777777" w:rsidR="00CA2F25" w:rsidRDefault="00CA2F25" w:rsidP="00434212">
            <w:pPr>
              <w:spacing w:after="0" w:line="240" w:lineRule="auto"/>
              <w:rPr>
                <w:rFonts w:eastAsia="Times New Roman" w:cs="Times New Roman"/>
                <w:lang w:eastAsia="en-GB"/>
              </w:rPr>
            </w:pPr>
            <w:r>
              <w:rPr>
                <w:rFonts w:eastAsia="Times New Roman" w:cs="Times New Roman"/>
                <w:lang w:eastAsia="en-GB"/>
              </w:rPr>
              <w:t>Vermuyden South Yorks</w:t>
            </w:r>
            <w:r w:rsidRPr="00E12C1F">
              <w:rPr>
                <w:rFonts w:eastAsia="Times New Roman" w:cs="Times New Roman"/>
                <w:lang w:eastAsia="en-GB"/>
              </w:rPr>
              <w:t xml:space="preserve"> </w:t>
            </w:r>
            <w:r>
              <w:rPr>
                <w:rFonts w:eastAsia="Times New Roman" w:cs="Times New Roman"/>
                <w:lang w:eastAsia="en-GB"/>
              </w:rPr>
              <w:t>LDWA</w:t>
            </w:r>
          </w:p>
          <w:p w14:paraId="4B676998" w14:textId="77777777" w:rsidR="00CA2F25" w:rsidRDefault="00CA2F25" w:rsidP="00434212">
            <w:pPr>
              <w:spacing w:after="0" w:line="240" w:lineRule="auto"/>
              <w:rPr>
                <w:rFonts w:eastAsia="Times New Roman" w:cs="Times New Roman"/>
                <w:lang w:eastAsia="en-GB"/>
              </w:rPr>
            </w:pPr>
            <w:r>
              <w:rPr>
                <w:rFonts w:eastAsia="Times New Roman" w:cs="Times New Roman"/>
                <w:lang w:eastAsia="en-GB"/>
              </w:rPr>
              <w:t>National LDWA</w:t>
            </w:r>
          </w:p>
        </w:tc>
        <w:tc>
          <w:tcPr>
            <w:tcW w:w="994" w:type="dxa"/>
            <w:tcBorders>
              <w:top w:val="single" w:sz="4" w:space="0" w:color="auto"/>
              <w:left w:val="single" w:sz="4" w:space="0" w:color="auto"/>
              <w:bottom w:val="single" w:sz="4" w:space="0" w:color="auto"/>
              <w:right w:val="single" w:sz="4" w:space="0" w:color="auto"/>
            </w:tcBorders>
            <w:shd w:val="clear" w:color="auto" w:fill="FFFF00"/>
            <w:vAlign w:val="center"/>
          </w:tcPr>
          <w:p w14:paraId="594ABF63" w14:textId="77777777" w:rsidR="00CA2F25" w:rsidRPr="006D61BE" w:rsidRDefault="00CA2F25" w:rsidP="00434212">
            <w:pPr>
              <w:spacing w:after="0" w:line="240" w:lineRule="auto"/>
              <w:jc w:val="center"/>
              <w:rPr>
                <w:rFonts w:eastAsia="Times New Roman" w:cs="Times New Roman"/>
                <w:b/>
                <w:lang w:eastAsia="en-GB"/>
              </w:rPr>
            </w:pPr>
            <w:r w:rsidRPr="006D61BE">
              <w:rPr>
                <w:rFonts w:eastAsia="Times New Roman" w:cs="Times New Roman"/>
                <w:b/>
                <w:lang w:eastAsia="en-GB"/>
              </w:rPr>
              <w:t>2</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tcPr>
          <w:p w14:paraId="239D2AA2" w14:textId="77777777" w:rsidR="00CA2F25" w:rsidRPr="006D61BE" w:rsidRDefault="00CA2F25" w:rsidP="00434212">
            <w:pPr>
              <w:spacing w:after="0" w:line="240" w:lineRule="auto"/>
              <w:jc w:val="center"/>
              <w:rPr>
                <w:rFonts w:eastAsia="Times New Roman" w:cs="Times New Roman"/>
                <w:b/>
                <w:lang w:eastAsia="en-GB"/>
              </w:rPr>
            </w:pPr>
            <w:r w:rsidRPr="006D61BE">
              <w:rPr>
                <w:rFonts w:eastAsia="Times New Roman" w:cs="Times New Roman"/>
                <w:b/>
                <w:lang w:eastAsia="en-GB"/>
              </w:rPr>
              <w:t>4</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14:paraId="5F795161" w14:textId="77777777" w:rsidR="00CA2F25" w:rsidRPr="006D61BE" w:rsidRDefault="00CA2F25" w:rsidP="00434212">
            <w:pPr>
              <w:spacing w:after="0" w:line="240" w:lineRule="auto"/>
              <w:jc w:val="center"/>
              <w:rPr>
                <w:rFonts w:eastAsia="Times New Roman" w:cs="Times New Roman"/>
                <w:b/>
                <w:lang w:eastAsia="en-GB"/>
              </w:rPr>
            </w:pPr>
            <w:r w:rsidRPr="006D61BE">
              <w:rPr>
                <w:rFonts w:eastAsia="Times New Roman" w:cs="Times New Roman"/>
                <w:b/>
                <w:lang w:eastAsia="en-GB"/>
              </w:rPr>
              <w:t>8</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4C33EFD9" w14:textId="77777777" w:rsidR="00CA2F25" w:rsidRPr="006D61BE" w:rsidRDefault="00CA2F25" w:rsidP="00434212">
            <w:pPr>
              <w:spacing w:after="0" w:line="240" w:lineRule="auto"/>
              <w:jc w:val="center"/>
              <w:rPr>
                <w:rFonts w:eastAsia="Times New Roman" w:cs="Times New Roman"/>
                <w:b/>
                <w:lang w:eastAsia="en-GB"/>
              </w:rPr>
            </w:pPr>
            <w:r w:rsidRPr="006D61BE">
              <w:rPr>
                <w:rFonts w:eastAsia="Times New Roman" w:cs="Times New Roman"/>
                <w:b/>
                <w:lang w:eastAsia="en-GB"/>
              </w:rPr>
              <w:t>M</w:t>
            </w:r>
          </w:p>
        </w:tc>
        <w:tc>
          <w:tcPr>
            <w:tcW w:w="4678" w:type="dxa"/>
            <w:tcBorders>
              <w:top w:val="single" w:sz="4" w:space="0" w:color="auto"/>
              <w:left w:val="single" w:sz="4" w:space="0" w:color="auto"/>
              <w:bottom w:val="single" w:sz="4" w:space="0" w:color="auto"/>
              <w:right w:val="single" w:sz="4" w:space="0" w:color="auto"/>
            </w:tcBorders>
          </w:tcPr>
          <w:p w14:paraId="7F852A1A" w14:textId="77777777" w:rsidR="00CA2F25" w:rsidRDefault="00CA2F25" w:rsidP="00E079DE">
            <w:pPr>
              <w:numPr>
                <w:ilvl w:val="0"/>
                <w:numId w:val="3"/>
              </w:numPr>
              <w:spacing w:after="0" w:line="240" w:lineRule="auto"/>
              <w:ind w:left="283"/>
              <w:rPr>
                <w:rFonts w:eastAsia="Times New Roman" w:cs="Times New Roman"/>
                <w:lang w:eastAsia="en-GB"/>
              </w:rPr>
            </w:pPr>
            <w:r>
              <w:rPr>
                <w:rFonts w:eastAsia="Times New Roman" w:cs="Times New Roman"/>
                <w:lang w:eastAsia="en-GB"/>
              </w:rPr>
              <w:t>Event treasurer  needs to have suitable background</w:t>
            </w:r>
          </w:p>
          <w:p w14:paraId="32AD1238" w14:textId="77777777" w:rsidR="00CA2F25" w:rsidRDefault="00CA2F25" w:rsidP="00E079DE">
            <w:pPr>
              <w:numPr>
                <w:ilvl w:val="0"/>
                <w:numId w:val="3"/>
              </w:numPr>
              <w:spacing w:after="0" w:line="240" w:lineRule="auto"/>
              <w:ind w:left="283"/>
              <w:rPr>
                <w:rFonts w:eastAsia="Times New Roman" w:cs="Times New Roman"/>
                <w:lang w:eastAsia="en-GB"/>
              </w:rPr>
            </w:pPr>
            <w:r>
              <w:rPr>
                <w:rFonts w:eastAsia="Times New Roman" w:cs="Times New Roman"/>
                <w:lang w:eastAsia="en-GB"/>
              </w:rPr>
              <w:t>Budget for event to be approved by 100 coordinator before event entry details (including entry fee) is published.</w:t>
            </w:r>
          </w:p>
          <w:p w14:paraId="34A0C20A" w14:textId="77777777" w:rsidR="00CA2F25" w:rsidRPr="00F27FF4" w:rsidRDefault="00CA2F25" w:rsidP="00E079DE">
            <w:pPr>
              <w:numPr>
                <w:ilvl w:val="0"/>
                <w:numId w:val="3"/>
              </w:numPr>
              <w:spacing w:after="0" w:line="240" w:lineRule="auto"/>
              <w:ind w:left="283"/>
              <w:rPr>
                <w:rFonts w:eastAsia="Times New Roman" w:cs="Times New Roman"/>
                <w:lang w:eastAsia="en-GB"/>
              </w:rPr>
            </w:pPr>
            <w:r>
              <w:rPr>
                <w:rFonts w:eastAsia="Times New Roman" w:cs="Times New Roman"/>
                <w:lang w:eastAsia="en-GB"/>
              </w:rPr>
              <w:t xml:space="preserve">Sufficient contingency needs to be retained in budget to cope with emergencies. </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640CF5B" w14:textId="77777777" w:rsidR="00CA2F25" w:rsidRPr="00DF0119" w:rsidRDefault="00CA2F25" w:rsidP="00E079DE">
            <w:pPr>
              <w:pStyle w:val="ListParagraph"/>
              <w:numPr>
                <w:ilvl w:val="0"/>
                <w:numId w:val="12"/>
              </w:numPr>
              <w:spacing w:after="0" w:line="240" w:lineRule="auto"/>
              <w:ind w:left="317" w:hanging="317"/>
              <w:rPr>
                <w:rFonts w:eastAsia="Times New Roman" w:cs="Times New Roman"/>
                <w:lang w:eastAsia="en-GB"/>
              </w:rPr>
            </w:pPr>
            <w:r w:rsidRPr="00DF0119">
              <w:rPr>
                <w:rFonts w:eastAsia="Times New Roman" w:cs="Times New Roman"/>
                <w:lang w:eastAsia="en-GB"/>
              </w:rPr>
              <w:t xml:space="preserve">Budget being worked on by Vermuyden </w:t>
            </w:r>
            <w:r>
              <w:rPr>
                <w:rFonts w:eastAsia="Times New Roman" w:cs="Times New Roman"/>
                <w:lang w:eastAsia="en-GB"/>
              </w:rPr>
              <w:t xml:space="preserve">LDWA </w:t>
            </w:r>
            <w:r w:rsidRPr="00DF0119">
              <w:rPr>
                <w:rFonts w:eastAsia="Times New Roman" w:cs="Times New Roman"/>
                <w:lang w:eastAsia="en-GB"/>
              </w:rPr>
              <w:t>treasurer.</w:t>
            </w:r>
          </w:p>
          <w:p w14:paraId="313AA058" w14:textId="77777777" w:rsidR="00CA2F25" w:rsidRPr="0066784B" w:rsidRDefault="00CA2F25" w:rsidP="00E079DE">
            <w:pPr>
              <w:pStyle w:val="ListParagraph"/>
              <w:numPr>
                <w:ilvl w:val="0"/>
                <w:numId w:val="12"/>
              </w:numPr>
              <w:spacing w:after="0" w:line="240" w:lineRule="auto"/>
              <w:ind w:left="317" w:hanging="317"/>
              <w:rPr>
                <w:rFonts w:eastAsia="Times New Roman" w:cs="Times New Roman"/>
                <w:lang w:eastAsia="en-GB"/>
              </w:rPr>
            </w:pPr>
            <w:r w:rsidRPr="00DF0119">
              <w:rPr>
                <w:rFonts w:eastAsia="Times New Roman" w:cs="Times New Roman"/>
                <w:lang w:eastAsia="en-GB"/>
              </w:rPr>
              <w:t>Budge</w:t>
            </w:r>
            <w:r w:rsidR="007D5065">
              <w:rPr>
                <w:rFonts w:eastAsia="Times New Roman" w:cs="Times New Roman"/>
                <w:lang w:eastAsia="en-GB"/>
              </w:rPr>
              <w:t>t was to be approved by May 2021</w:t>
            </w:r>
            <w:r w:rsidRPr="00DF0119">
              <w:rPr>
                <w:rFonts w:eastAsia="Times New Roman" w:cs="Times New Roman"/>
                <w:lang w:eastAsia="en-GB"/>
              </w:rPr>
              <w:t xml:space="preserve">, this we assume will now be </w:t>
            </w:r>
            <w:r w:rsidRPr="00D163CA">
              <w:rPr>
                <w:rFonts w:eastAsia="Times New Roman" w:cs="Times New Roman"/>
                <w:b/>
                <w:lang w:eastAsia="en-GB"/>
              </w:rPr>
              <w:t>May 2021.</w:t>
            </w:r>
          </w:p>
          <w:p w14:paraId="4F5F81BE" w14:textId="126E428C" w:rsidR="0066784B" w:rsidRPr="00DF0119" w:rsidRDefault="0066784B" w:rsidP="00E079DE">
            <w:pPr>
              <w:pStyle w:val="ListParagraph"/>
              <w:numPr>
                <w:ilvl w:val="0"/>
                <w:numId w:val="12"/>
              </w:numPr>
              <w:spacing w:after="0" w:line="240" w:lineRule="auto"/>
              <w:ind w:left="317" w:hanging="317"/>
              <w:rPr>
                <w:rFonts w:eastAsia="Times New Roman" w:cs="Times New Roman"/>
                <w:lang w:eastAsia="en-GB"/>
              </w:rPr>
            </w:pPr>
            <w:r w:rsidRPr="0066784B">
              <w:rPr>
                <w:rFonts w:eastAsia="Times New Roman" w:cs="Times New Roman"/>
                <w:lang w:eastAsia="en-GB"/>
              </w:rPr>
              <w:t>Budget approved at  the NEC meeting on 7th August 2021</w:t>
            </w:r>
          </w:p>
        </w:tc>
        <w:tc>
          <w:tcPr>
            <w:tcW w:w="992" w:type="dxa"/>
            <w:tcBorders>
              <w:top w:val="single" w:sz="4" w:space="0" w:color="auto"/>
              <w:left w:val="single" w:sz="4" w:space="0" w:color="auto"/>
              <w:bottom w:val="single" w:sz="4" w:space="0" w:color="auto"/>
              <w:right w:val="single" w:sz="4" w:space="0" w:color="auto"/>
            </w:tcBorders>
          </w:tcPr>
          <w:p w14:paraId="1E012BE5" w14:textId="77777777" w:rsidR="00CA2F25" w:rsidRDefault="00CA2F25" w:rsidP="00434212">
            <w:pPr>
              <w:spacing w:after="0" w:line="240" w:lineRule="auto"/>
              <w:jc w:val="center"/>
              <w:rPr>
                <w:rFonts w:eastAsia="Times New Roman" w:cs="Times New Roman"/>
                <w:b/>
                <w:lang w:eastAsia="en-GB"/>
              </w:rPr>
            </w:pPr>
            <w:r>
              <w:rPr>
                <w:rFonts w:eastAsia="Times New Roman" w:cs="Times New Roman"/>
                <w:b/>
                <w:lang w:eastAsia="en-GB"/>
              </w:rPr>
              <w:t>PP</w:t>
            </w:r>
          </w:p>
          <w:p w14:paraId="2DFDA9D0" w14:textId="77777777" w:rsidR="00CA2F25" w:rsidRDefault="00CA2F25" w:rsidP="00434212">
            <w:pPr>
              <w:spacing w:after="0" w:line="240" w:lineRule="auto"/>
              <w:jc w:val="center"/>
              <w:rPr>
                <w:rFonts w:eastAsia="Times New Roman" w:cs="Times New Roman"/>
                <w:b/>
                <w:lang w:eastAsia="en-GB"/>
              </w:rPr>
            </w:pPr>
          </w:p>
          <w:p w14:paraId="77685E2F" w14:textId="77777777" w:rsidR="00CA2F25" w:rsidRDefault="00CA2F25" w:rsidP="00434212">
            <w:pPr>
              <w:spacing w:after="0" w:line="240" w:lineRule="auto"/>
              <w:jc w:val="center"/>
              <w:rPr>
                <w:rFonts w:eastAsia="Times New Roman" w:cs="Times New Roman"/>
                <w:b/>
                <w:lang w:eastAsia="en-GB"/>
              </w:rPr>
            </w:pPr>
            <w:r>
              <w:rPr>
                <w:rFonts w:eastAsia="Times New Roman" w:cs="Times New Roman"/>
                <w:b/>
                <w:lang w:eastAsia="en-GB"/>
              </w:rPr>
              <w:t>PP/AH</w:t>
            </w:r>
          </w:p>
          <w:p w14:paraId="79F2382B" w14:textId="77777777" w:rsidR="00CA2F25" w:rsidRDefault="00CA2F25" w:rsidP="00434212">
            <w:pPr>
              <w:spacing w:after="0" w:line="240" w:lineRule="auto"/>
              <w:jc w:val="center"/>
              <w:rPr>
                <w:rFonts w:eastAsia="Times New Roman" w:cs="Times New Roman"/>
                <w:b/>
                <w:lang w:eastAsia="en-GB"/>
              </w:rPr>
            </w:pPr>
          </w:p>
          <w:p w14:paraId="5C61B6A4" w14:textId="77777777" w:rsidR="00CA2F25" w:rsidRDefault="00CA2F25" w:rsidP="00434212">
            <w:pPr>
              <w:spacing w:after="0" w:line="240" w:lineRule="auto"/>
              <w:jc w:val="center"/>
              <w:rPr>
                <w:rFonts w:eastAsia="Times New Roman" w:cs="Times New Roman"/>
                <w:b/>
                <w:lang w:eastAsia="en-GB"/>
              </w:rPr>
            </w:pPr>
          </w:p>
          <w:p w14:paraId="2BA89682" w14:textId="77777777" w:rsidR="00CA2F25" w:rsidRDefault="00CA2F25" w:rsidP="00434212">
            <w:pPr>
              <w:spacing w:after="0" w:line="240" w:lineRule="auto"/>
              <w:jc w:val="center"/>
              <w:rPr>
                <w:rFonts w:eastAsia="Times New Roman" w:cs="Times New Roman"/>
                <w:b/>
                <w:lang w:eastAsia="en-GB"/>
              </w:rPr>
            </w:pPr>
            <w:r>
              <w:rPr>
                <w:rFonts w:eastAsia="Times New Roman" w:cs="Times New Roman"/>
                <w:b/>
                <w:lang w:eastAsia="en-GB"/>
              </w:rPr>
              <w:t>PP</w:t>
            </w:r>
          </w:p>
          <w:p w14:paraId="7DA2C666" w14:textId="77777777" w:rsidR="00CA2F25" w:rsidRDefault="00CA2F25" w:rsidP="00434212">
            <w:pPr>
              <w:spacing w:after="0" w:line="240" w:lineRule="auto"/>
              <w:jc w:val="center"/>
              <w:rPr>
                <w:rFonts w:eastAsia="Times New Roman" w:cs="Times New Roman"/>
                <w:b/>
                <w:lang w:eastAsia="en-GB"/>
              </w:rPr>
            </w:pPr>
          </w:p>
        </w:tc>
      </w:tr>
      <w:tr w:rsidR="00CA2F25" w14:paraId="0B3D5A8D" w14:textId="77777777" w:rsidTr="007C5CED">
        <w:tc>
          <w:tcPr>
            <w:tcW w:w="1835" w:type="dxa"/>
            <w:tcBorders>
              <w:top w:val="single" w:sz="4" w:space="0" w:color="auto"/>
              <w:left w:val="single" w:sz="4" w:space="0" w:color="auto"/>
              <w:bottom w:val="single" w:sz="4" w:space="0" w:color="auto"/>
              <w:right w:val="single" w:sz="4" w:space="0" w:color="auto"/>
            </w:tcBorders>
            <w:hideMark/>
          </w:tcPr>
          <w:p w14:paraId="175E1140" w14:textId="6AA2B957" w:rsidR="00CA2F25" w:rsidRDefault="00210984" w:rsidP="00434212">
            <w:pPr>
              <w:rPr>
                <w:rFonts w:eastAsia="Times New Roman" w:cs="Times New Roman"/>
                <w:lang w:eastAsia="en-GB"/>
              </w:rPr>
            </w:pPr>
            <w:r>
              <w:t>3</w:t>
            </w:r>
            <w:r w:rsidR="007C5CED">
              <w:t>.4</w:t>
            </w:r>
            <w:r w:rsidR="00CA2F25">
              <w:t xml:space="preserve"> That the cancellation of the event exposes Vermuyden South Yorks LDWA and National LDWA to potential losses and reputational risk.</w:t>
            </w:r>
          </w:p>
        </w:tc>
        <w:tc>
          <w:tcPr>
            <w:tcW w:w="1280" w:type="dxa"/>
            <w:tcBorders>
              <w:top w:val="single" w:sz="4" w:space="0" w:color="auto"/>
              <w:left w:val="single" w:sz="4" w:space="0" w:color="auto"/>
              <w:bottom w:val="single" w:sz="4" w:space="0" w:color="auto"/>
              <w:right w:val="single" w:sz="4" w:space="0" w:color="auto"/>
            </w:tcBorders>
            <w:hideMark/>
          </w:tcPr>
          <w:p w14:paraId="0EC87C26" w14:textId="1A97B928" w:rsidR="00CA2F25" w:rsidRPr="008C4C78" w:rsidRDefault="00D163CA" w:rsidP="00434212">
            <w:pPr>
              <w:spacing w:after="0" w:line="240" w:lineRule="auto"/>
              <w:rPr>
                <w:rFonts w:eastAsia="Times New Roman" w:cs="Times New Roman"/>
                <w:lang w:val="de-DE" w:eastAsia="en-GB"/>
              </w:rPr>
            </w:pPr>
            <w:proofErr w:type="spellStart"/>
            <w:r w:rsidRPr="008C4C78">
              <w:rPr>
                <w:rFonts w:eastAsia="Times New Roman" w:cs="Times New Roman"/>
                <w:lang w:val="de-DE" w:eastAsia="en-GB"/>
              </w:rPr>
              <w:t>Entrants</w:t>
            </w:r>
            <w:proofErr w:type="spellEnd"/>
          </w:p>
          <w:p w14:paraId="3C4F849D" w14:textId="77777777" w:rsidR="00CA2F25" w:rsidRPr="008C4C78" w:rsidRDefault="00CA2F25" w:rsidP="00434212">
            <w:pPr>
              <w:spacing w:after="0" w:line="240" w:lineRule="auto"/>
              <w:rPr>
                <w:rFonts w:eastAsia="Times New Roman" w:cs="Times New Roman"/>
                <w:lang w:val="de-DE" w:eastAsia="en-GB"/>
              </w:rPr>
            </w:pPr>
            <w:proofErr w:type="spellStart"/>
            <w:r w:rsidRPr="008C4C78">
              <w:rPr>
                <w:rFonts w:eastAsia="Times New Roman" w:cs="Times New Roman"/>
                <w:lang w:val="de-DE" w:eastAsia="en-GB"/>
              </w:rPr>
              <w:t>Vermuyden</w:t>
            </w:r>
            <w:proofErr w:type="spellEnd"/>
            <w:r w:rsidRPr="008C4C78">
              <w:rPr>
                <w:rFonts w:eastAsia="Times New Roman" w:cs="Times New Roman"/>
                <w:lang w:val="de-DE" w:eastAsia="en-GB"/>
              </w:rPr>
              <w:t xml:space="preserve"> LDWA National LDWA</w:t>
            </w:r>
          </w:p>
        </w:tc>
        <w:tc>
          <w:tcPr>
            <w:tcW w:w="99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19F4776" w14:textId="77777777" w:rsidR="00CA2F25" w:rsidRDefault="00CA2F25" w:rsidP="00434212">
            <w:pPr>
              <w:spacing w:after="0" w:line="240" w:lineRule="auto"/>
              <w:jc w:val="center"/>
              <w:rPr>
                <w:rFonts w:eastAsia="Times New Roman" w:cs="Times New Roman"/>
                <w:lang w:eastAsia="en-GB"/>
              </w:rPr>
            </w:pPr>
            <w:r>
              <w:rPr>
                <w:rFonts w:eastAsia="Times New Roman" w:cs="Times New Roman"/>
                <w:lang w:eastAsia="en-GB"/>
              </w:rPr>
              <w:t>2</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6855E32" w14:textId="77777777" w:rsidR="00CA2F25" w:rsidRDefault="00CA2F25" w:rsidP="00434212">
            <w:pPr>
              <w:spacing w:after="0" w:line="240" w:lineRule="auto"/>
              <w:jc w:val="center"/>
              <w:rPr>
                <w:rFonts w:eastAsia="Times New Roman" w:cs="Times New Roman"/>
                <w:lang w:eastAsia="en-GB"/>
              </w:rPr>
            </w:pPr>
            <w:r>
              <w:rPr>
                <w:rFonts w:eastAsia="Times New Roman" w:cs="Times New Roman"/>
                <w:lang w:eastAsia="en-GB"/>
              </w:rPr>
              <w:t>5</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57B8652" w14:textId="77777777" w:rsidR="00CA2F25" w:rsidRDefault="00CA2F25" w:rsidP="00434212">
            <w:pPr>
              <w:spacing w:after="0" w:line="240" w:lineRule="auto"/>
              <w:jc w:val="center"/>
              <w:rPr>
                <w:rFonts w:eastAsia="Times New Roman" w:cs="Times New Roman"/>
                <w:lang w:eastAsia="en-GB"/>
              </w:rPr>
            </w:pPr>
            <w:r>
              <w:rPr>
                <w:rFonts w:eastAsia="Times New Roman" w:cs="Times New Roman"/>
                <w:lang w:eastAsia="en-GB"/>
              </w:rPr>
              <w:t>10</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EDCCFAF" w14:textId="77777777" w:rsidR="00CA2F25" w:rsidRDefault="00CA2F25" w:rsidP="00434212">
            <w:pPr>
              <w:spacing w:after="0" w:line="240" w:lineRule="auto"/>
              <w:jc w:val="center"/>
              <w:rPr>
                <w:rFonts w:eastAsia="Times New Roman" w:cs="Times New Roman"/>
                <w:lang w:eastAsia="en-GB"/>
              </w:rPr>
            </w:pPr>
            <w:r>
              <w:rPr>
                <w:rFonts w:eastAsia="Times New Roman" w:cs="Times New Roman"/>
                <w:lang w:eastAsia="en-GB"/>
              </w:rPr>
              <w:t>M</w:t>
            </w:r>
          </w:p>
        </w:tc>
        <w:tc>
          <w:tcPr>
            <w:tcW w:w="4678" w:type="dxa"/>
            <w:tcBorders>
              <w:top w:val="single" w:sz="4" w:space="0" w:color="auto"/>
              <w:left w:val="single" w:sz="4" w:space="0" w:color="auto"/>
              <w:bottom w:val="single" w:sz="4" w:space="0" w:color="auto"/>
              <w:right w:val="single" w:sz="4" w:space="0" w:color="auto"/>
            </w:tcBorders>
            <w:hideMark/>
          </w:tcPr>
          <w:p w14:paraId="48182286" w14:textId="77777777" w:rsidR="00CA2F25" w:rsidRDefault="00CA2F25" w:rsidP="00434212">
            <w:pPr>
              <w:numPr>
                <w:ilvl w:val="0"/>
                <w:numId w:val="2"/>
              </w:numPr>
              <w:spacing w:after="0" w:line="240" w:lineRule="auto"/>
              <w:ind w:left="360"/>
              <w:rPr>
                <w:rFonts w:eastAsia="Times New Roman" w:cs="Times New Roman"/>
                <w:lang w:eastAsia="en-GB"/>
              </w:rPr>
            </w:pPr>
            <w:r>
              <w:rPr>
                <w:rFonts w:eastAsia="Times New Roman" w:cs="Times New Roman"/>
                <w:lang w:eastAsia="en-GB"/>
              </w:rPr>
              <w:t>Ensure that clear refund policies are in place in the unlikely event of a cancellation.</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8A8F40A" w14:textId="77777777" w:rsidR="00CA2F25" w:rsidRPr="007C5CED" w:rsidRDefault="00CA2F25" w:rsidP="00E079DE">
            <w:pPr>
              <w:pStyle w:val="ListParagraph"/>
              <w:numPr>
                <w:ilvl w:val="0"/>
                <w:numId w:val="30"/>
              </w:numPr>
              <w:spacing w:after="0" w:line="240" w:lineRule="auto"/>
              <w:ind w:left="315" w:hanging="315"/>
              <w:rPr>
                <w:rFonts w:eastAsia="Times New Roman" w:cs="Times New Roman"/>
                <w:b/>
                <w:lang w:eastAsia="en-GB"/>
              </w:rPr>
            </w:pPr>
            <w:r w:rsidRPr="00567E60">
              <w:rPr>
                <w:rFonts w:eastAsia="Times New Roman" w:cs="Times New Roman"/>
                <w:lang w:eastAsia="en-GB"/>
              </w:rPr>
              <w:t>To confirm policy on refunds.</w:t>
            </w:r>
          </w:p>
          <w:p w14:paraId="18FDADB3" w14:textId="0509F2FD" w:rsidR="007C5CED" w:rsidRPr="004C068E" w:rsidRDefault="007C5CED" w:rsidP="00E079DE">
            <w:pPr>
              <w:pStyle w:val="ListParagraph"/>
              <w:numPr>
                <w:ilvl w:val="0"/>
                <w:numId w:val="30"/>
              </w:numPr>
              <w:spacing w:after="0" w:line="240" w:lineRule="auto"/>
              <w:ind w:left="315" w:hanging="315"/>
              <w:rPr>
                <w:rFonts w:eastAsia="Times New Roman" w:cs="Times New Roman"/>
                <w:b/>
                <w:lang w:eastAsia="en-GB"/>
              </w:rPr>
            </w:pPr>
            <w:r>
              <w:rPr>
                <w:rFonts w:eastAsia="Times New Roman" w:cs="Times New Roman"/>
                <w:lang w:eastAsia="en-GB"/>
              </w:rPr>
              <w:t xml:space="preserve">Refund policy confirmed along with the </w:t>
            </w:r>
            <w:r w:rsidR="004C068E">
              <w:rPr>
                <w:rFonts w:eastAsia="Times New Roman" w:cs="Times New Roman"/>
                <w:lang w:eastAsia="en-GB"/>
              </w:rPr>
              <w:t xml:space="preserve">Si </w:t>
            </w:r>
            <w:r>
              <w:rPr>
                <w:rFonts w:eastAsia="Times New Roman" w:cs="Times New Roman"/>
                <w:lang w:eastAsia="en-GB"/>
              </w:rPr>
              <w:t xml:space="preserve">entries </w:t>
            </w:r>
          </w:p>
          <w:p w14:paraId="69BB8B48" w14:textId="77777777" w:rsidR="004C068E" w:rsidRPr="004C068E" w:rsidRDefault="004C068E" w:rsidP="00E079DE">
            <w:pPr>
              <w:pStyle w:val="ListParagraph"/>
              <w:numPr>
                <w:ilvl w:val="0"/>
                <w:numId w:val="30"/>
              </w:numPr>
              <w:spacing w:after="0" w:line="240" w:lineRule="auto"/>
              <w:ind w:left="315" w:hanging="315"/>
              <w:rPr>
                <w:rFonts w:eastAsia="Times New Roman" w:cs="Times New Roman"/>
                <w:b/>
                <w:lang w:eastAsia="en-GB"/>
              </w:rPr>
            </w:pPr>
            <w:r w:rsidRPr="004C068E">
              <w:rPr>
                <w:rFonts w:eastAsia="Times New Roman" w:cs="Times New Roman"/>
                <w:lang w:eastAsia="en-GB"/>
              </w:rPr>
              <w:t>Each organisation will have their own cancellation policy on whether refunds are given or not.</w:t>
            </w:r>
          </w:p>
          <w:p w14:paraId="60F14020" w14:textId="28801F2D" w:rsidR="004C068E" w:rsidRPr="00567E60" w:rsidRDefault="004C068E" w:rsidP="00E079DE">
            <w:pPr>
              <w:pStyle w:val="ListParagraph"/>
              <w:numPr>
                <w:ilvl w:val="0"/>
                <w:numId w:val="30"/>
              </w:numPr>
              <w:spacing w:after="0" w:line="240" w:lineRule="auto"/>
              <w:ind w:left="315" w:hanging="315"/>
              <w:rPr>
                <w:rFonts w:eastAsia="Times New Roman" w:cs="Times New Roman"/>
                <w:b/>
                <w:lang w:eastAsia="en-GB"/>
              </w:rPr>
            </w:pPr>
            <w:r>
              <w:rPr>
                <w:rFonts w:eastAsia="Times New Roman" w:cs="Times New Roman"/>
                <w:lang w:eastAsia="en-GB"/>
              </w:rPr>
              <w:t xml:space="preserve">As per rule </w:t>
            </w:r>
            <w:r w:rsidRPr="004C068E">
              <w:rPr>
                <w:rFonts w:eastAsia="Times New Roman" w:cs="Times New Roman"/>
                <w:lang w:eastAsia="en-GB"/>
              </w:rPr>
              <w:t xml:space="preserve">7.2 </w:t>
            </w:r>
            <w:proofErr w:type="gramStart"/>
            <w:r w:rsidRPr="004C068E">
              <w:rPr>
                <w:rFonts w:eastAsia="Times New Roman" w:cs="Times New Roman"/>
                <w:lang w:eastAsia="en-GB"/>
              </w:rPr>
              <w:t>If</w:t>
            </w:r>
            <w:proofErr w:type="gramEnd"/>
            <w:r w:rsidRPr="004C068E">
              <w:rPr>
                <w:rFonts w:eastAsia="Times New Roman" w:cs="Times New Roman"/>
                <w:lang w:eastAsia="en-GB"/>
              </w:rPr>
              <w:t xml:space="preserve"> an entrant withdraws his/her entry on or before 31 March 2022 the Organisers will refund the fee, less £11 for administration. There will be no refund if an entrant withdraws after 31 March 2022.</w:t>
            </w:r>
          </w:p>
        </w:tc>
        <w:tc>
          <w:tcPr>
            <w:tcW w:w="992" w:type="dxa"/>
            <w:tcBorders>
              <w:top w:val="single" w:sz="4" w:space="0" w:color="auto"/>
              <w:left w:val="single" w:sz="4" w:space="0" w:color="auto"/>
              <w:bottom w:val="single" w:sz="4" w:space="0" w:color="auto"/>
              <w:right w:val="single" w:sz="4" w:space="0" w:color="auto"/>
            </w:tcBorders>
          </w:tcPr>
          <w:p w14:paraId="2235F67A" w14:textId="6C031228" w:rsidR="00CA2F25" w:rsidRDefault="00CA2F25" w:rsidP="00434212">
            <w:pPr>
              <w:spacing w:after="0" w:line="240" w:lineRule="auto"/>
              <w:jc w:val="center"/>
              <w:rPr>
                <w:rFonts w:eastAsia="Times New Roman" w:cs="Times New Roman"/>
                <w:b/>
                <w:lang w:eastAsia="en-GB"/>
              </w:rPr>
            </w:pPr>
            <w:r>
              <w:rPr>
                <w:rFonts w:eastAsia="Times New Roman" w:cs="Times New Roman"/>
                <w:b/>
                <w:lang w:eastAsia="en-GB"/>
              </w:rPr>
              <w:t>PP</w:t>
            </w:r>
            <w:r w:rsidR="004C068E">
              <w:rPr>
                <w:rFonts w:eastAsia="Times New Roman" w:cs="Times New Roman"/>
                <w:b/>
                <w:lang w:eastAsia="en-GB"/>
              </w:rPr>
              <w:t>/SG</w:t>
            </w:r>
          </w:p>
        </w:tc>
      </w:tr>
    </w:tbl>
    <w:p w14:paraId="71C8186A" w14:textId="77777777" w:rsidR="00517589" w:rsidRDefault="00517589" w:rsidP="00517589">
      <w:pPr>
        <w:pStyle w:val="Heading1"/>
      </w:pPr>
    </w:p>
    <w:p w14:paraId="0734403F" w14:textId="77777777" w:rsidR="00C064A0" w:rsidRDefault="00C064A0" w:rsidP="00C064A0"/>
    <w:p w14:paraId="7A9169D4" w14:textId="77777777" w:rsidR="00C064A0" w:rsidRDefault="00C064A0" w:rsidP="00C064A0"/>
    <w:p w14:paraId="3795EC04" w14:textId="77777777" w:rsidR="00C064A0" w:rsidRDefault="00C064A0" w:rsidP="00C064A0"/>
    <w:p w14:paraId="0D8C34FD" w14:textId="77777777" w:rsidR="00C064A0" w:rsidRDefault="00C064A0" w:rsidP="00C064A0"/>
    <w:p w14:paraId="56D99817" w14:textId="77777777" w:rsidR="00C064A0" w:rsidRDefault="00C064A0" w:rsidP="00C064A0"/>
    <w:p w14:paraId="74AC7D73" w14:textId="77777777" w:rsidR="00C064A0" w:rsidRDefault="00C064A0" w:rsidP="00C064A0"/>
    <w:p w14:paraId="4745D0F2" w14:textId="6B8476A6" w:rsidR="008C4C78" w:rsidRDefault="00210984" w:rsidP="004A6C9E">
      <w:pPr>
        <w:pStyle w:val="Heading1"/>
        <w:rPr>
          <w:rFonts w:asciiTheme="minorHAnsi" w:hAnsiTheme="minorHAnsi" w:cstheme="minorHAnsi"/>
          <w:b/>
          <w:color w:val="ED7D31" w:themeColor="accent2"/>
        </w:rPr>
      </w:pPr>
      <w:bookmarkStart w:id="8" w:name="_Toc36805416"/>
      <w:r>
        <w:rPr>
          <w:rFonts w:asciiTheme="minorHAnsi" w:hAnsiTheme="minorHAnsi" w:cstheme="minorHAnsi"/>
          <w:b/>
          <w:color w:val="ED7D31" w:themeColor="accent2"/>
        </w:rPr>
        <w:t xml:space="preserve">4 - </w:t>
      </w:r>
      <w:r w:rsidRPr="006D61BE">
        <w:rPr>
          <w:rFonts w:asciiTheme="minorHAnsi" w:hAnsiTheme="minorHAnsi" w:cstheme="minorHAnsi"/>
          <w:b/>
          <w:color w:val="ED7D31" w:themeColor="accent2"/>
        </w:rPr>
        <w:t xml:space="preserve">Risk Assessment </w:t>
      </w:r>
      <w:r w:rsidR="004A6C9E" w:rsidRPr="006D61BE">
        <w:rPr>
          <w:rFonts w:asciiTheme="minorHAnsi" w:hAnsiTheme="minorHAnsi" w:cstheme="minorHAnsi"/>
          <w:b/>
          <w:color w:val="ED7D31" w:themeColor="accent2"/>
        </w:rPr>
        <w:t xml:space="preserve">– </w:t>
      </w:r>
      <w:proofErr w:type="spellStart"/>
      <w:r w:rsidR="008C4C78">
        <w:rPr>
          <w:rFonts w:asciiTheme="minorHAnsi" w:hAnsiTheme="minorHAnsi" w:cstheme="minorHAnsi"/>
          <w:b/>
          <w:color w:val="ED7D31" w:themeColor="accent2"/>
        </w:rPr>
        <w:t>Covid</w:t>
      </w:r>
      <w:proofErr w:type="spellEnd"/>
      <w:r w:rsidR="008C4C78">
        <w:rPr>
          <w:rFonts w:asciiTheme="minorHAnsi" w:hAnsiTheme="minorHAnsi" w:cstheme="minorHAnsi"/>
          <w:b/>
          <w:color w:val="ED7D31" w:themeColor="accent2"/>
        </w:rPr>
        <w:t xml:space="preserve"> 19</w:t>
      </w:r>
    </w:p>
    <w:p w14:paraId="270ED693" w14:textId="77777777" w:rsidR="0039356C" w:rsidRPr="0039356C" w:rsidRDefault="0039356C" w:rsidP="0039356C"/>
    <w:p w14:paraId="5E4E813D" w14:textId="77777777" w:rsidR="008C4C78" w:rsidRDefault="008C4C78" w:rsidP="008C4C78">
      <w:r>
        <w:t xml:space="preserve">Now that all mandatory testing and restrictions have been lifted, entrants will need to assess their health and fitness prior to attending the event, as has been the case in the past.  </w:t>
      </w:r>
    </w:p>
    <w:tbl>
      <w:tblPr>
        <w:tblStyle w:val="TableGrid"/>
        <w:tblW w:w="15029" w:type="dxa"/>
        <w:tblInd w:w="0" w:type="dxa"/>
        <w:tblLayout w:type="fixed"/>
        <w:tblLook w:val="04A0" w:firstRow="1" w:lastRow="0" w:firstColumn="1" w:lastColumn="0" w:noHBand="0" w:noVBand="1"/>
      </w:tblPr>
      <w:tblGrid>
        <w:gridCol w:w="1271"/>
        <w:gridCol w:w="1134"/>
        <w:gridCol w:w="992"/>
        <w:gridCol w:w="851"/>
        <w:gridCol w:w="709"/>
        <w:gridCol w:w="850"/>
        <w:gridCol w:w="4678"/>
        <w:gridCol w:w="3260"/>
        <w:gridCol w:w="1284"/>
      </w:tblGrid>
      <w:tr w:rsidR="0039356C" w14:paraId="75A76254" w14:textId="77777777" w:rsidTr="0039356C">
        <w:trPr>
          <w:trHeight w:val="703"/>
        </w:trPr>
        <w:tc>
          <w:tcPr>
            <w:tcW w:w="15029" w:type="dxa"/>
            <w:gridSpan w:val="9"/>
          </w:tcPr>
          <w:p w14:paraId="6074A33E" w14:textId="6B0DE90F" w:rsidR="0039356C" w:rsidRDefault="0039356C" w:rsidP="0039356C">
            <w:pPr>
              <w:spacing w:before="240"/>
              <w:jc w:val="center"/>
            </w:pPr>
            <w:r w:rsidRPr="0039356C">
              <w:rPr>
                <w:rFonts w:ascii="Verdana" w:eastAsia="Times New Roman" w:hAnsi="Verdana" w:cs="Times New Roman"/>
                <w:b/>
                <w:sz w:val="24"/>
                <w:szCs w:val="24"/>
                <w:lang w:eastAsia="en-GB"/>
              </w:rPr>
              <w:t>Risk Assessment for Covid19 and other Infectious/Contagious Diseases.       Sara Dyer      April 2022</w:t>
            </w:r>
          </w:p>
        </w:tc>
      </w:tr>
      <w:tr w:rsidR="0039356C" w14:paraId="5A93A4D0" w14:textId="6874D9F0" w:rsidTr="00423B83">
        <w:tc>
          <w:tcPr>
            <w:tcW w:w="1271" w:type="dxa"/>
          </w:tcPr>
          <w:p w14:paraId="41B6741F" w14:textId="77777777" w:rsidR="0039356C" w:rsidRPr="001D41AE" w:rsidRDefault="0039356C" w:rsidP="0039356C">
            <w:pPr>
              <w:rPr>
                <w:rFonts w:ascii="Calibri" w:eastAsia="Times New Roman" w:hAnsi="Calibri" w:cs="Calibri"/>
                <w:b/>
                <w:lang w:eastAsia="en-GB"/>
              </w:rPr>
            </w:pPr>
          </w:p>
          <w:p w14:paraId="22FB07D7" w14:textId="0F91A43A" w:rsidR="0039356C" w:rsidRDefault="0039356C" w:rsidP="0039356C">
            <w:r w:rsidRPr="001D41AE">
              <w:rPr>
                <w:rFonts w:ascii="Calibri" w:eastAsia="Times New Roman" w:hAnsi="Calibri" w:cs="Calibri"/>
                <w:b/>
                <w:lang w:eastAsia="en-GB"/>
              </w:rPr>
              <w:t>HAZARD/RISK</w:t>
            </w:r>
          </w:p>
        </w:tc>
        <w:tc>
          <w:tcPr>
            <w:tcW w:w="1134" w:type="dxa"/>
          </w:tcPr>
          <w:p w14:paraId="13689920" w14:textId="61560C2D" w:rsidR="0039356C" w:rsidRDefault="0039356C" w:rsidP="0039356C">
            <w:r>
              <w:rPr>
                <w:rFonts w:eastAsia="Times New Roman" w:cs="Times New Roman"/>
                <w:b/>
                <w:lang w:eastAsia="en-GB"/>
              </w:rPr>
              <w:t>WHO IS AT RISK</w:t>
            </w:r>
          </w:p>
        </w:tc>
        <w:tc>
          <w:tcPr>
            <w:tcW w:w="992" w:type="dxa"/>
          </w:tcPr>
          <w:p w14:paraId="3D1E02A6" w14:textId="77777777" w:rsidR="0039356C" w:rsidRDefault="0039356C" w:rsidP="0039356C">
            <w:pPr>
              <w:jc w:val="center"/>
              <w:rPr>
                <w:rFonts w:eastAsia="Times New Roman" w:cs="Times New Roman"/>
                <w:b/>
                <w:sz w:val="18"/>
                <w:szCs w:val="18"/>
                <w:lang w:eastAsia="en-GB"/>
              </w:rPr>
            </w:pPr>
            <w:r>
              <w:rPr>
                <w:rFonts w:eastAsia="Times New Roman" w:cs="Times New Roman"/>
                <w:b/>
                <w:sz w:val="18"/>
                <w:szCs w:val="18"/>
                <w:lang w:eastAsia="en-GB"/>
              </w:rPr>
              <w:t>Likelihood</w:t>
            </w:r>
          </w:p>
          <w:p w14:paraId="43586E26" w14:textId="77777777" w:rsidR="0039356C" w:rsidRDefault="0039356C" w:rsidP="0039356C">
            <w:pPr>
              <w:jc w:val="center"/>
              <w:rPr>
                <w:rFonts w:eastAsia="Times New Roman" w:cs="Times New Roman"/>
                <w:b/>
                <w:sz w:val="18"/>
                <w:szCs w:val="18"/>
                <w:lang w:eastAsia="en-GB"/>
              </w:rPr>
            </w:pPr>
            <w:r>
              <w:rPr>
                <w:rFonts w:eastAsia="Times New Roman" w:cs="Times New Roman"/>
                <w:b/>
                <w:sz w:val="18"/>
                <w:szCs w:val="18"/>
                <w:lang w:eastAsia="en-GB"/>
              </w:rPr>
              <w:t>(out of 5)</w:t>
            </w:r>
          </w:p>
          <w:p w14:paraId="32868B76" w14:textId="77777777" w:rsidR="0039356C" w:rsidRDefault="0039356C" w:rsidP="0039356C">
            <w:pPr>
              <w:jc w:val="center"/>
              <w:rPr>
                <w:rFonts w:eastAsia="Times New Roman" w:cs="Times New Roman"/>
                <w:b/>
                <w:sz w:val="18"/>
                <w:szCs w:val="18"/>
                <w:lang w:eastAsia="en-GB"/>
              </w:rPr>
            </w:pPr>
          </w:p>
          <w:p w14:paraId="2EC7282F" w14:textId="6EA0F7AB" w:rsidR="0039356C" w:rsidRDefault="0039356C" w:rsidP="0039356C">
            <w:r>
              <w:rPr>
                <w:rFonts w:eastAsia="Times New Roman" w:cs="Times New Roman"/>
                <w:b/>
                <w:sz w:val="18"/>
                <w:szCs w:val="18"/>
                <w:lang w:eastAsia="en-GB"/>
              </w:rPr>
              <w:t>A</w:t>
            </w:r>
          </w:p>
        </w:tc>
        <w:tc>
          <w:tcPr>
            <w:tcW w:w="851" w:type="dxa"/>
          </w:tcPr>
          <w:p w14:paraId="304A581A" w14:textId="77777777" w:rsidR="0039356C" w:rsidRDefault="0039356C" w:rsidP="0039356C">
            <w:pPr>
              <w:jc w:val="center"/>
              <w:rPr>
                <w:rFonts w:eastAsia="Times New Roman" w:cs="Times New Roman"/>
                <w:b/>
                <w:sz w:val="18"/>
                <w:szCs w:val="18"/>
                <w:lang w:eastAsia="en-GB"/>
              </w:rPr>
            </w:pPr>
            <w:r>
              <w:rPr>
                <w:rFonts w:eastAsia="Times New Roman" w:cs="Times New Roman"/>
                <w:b/>
                <w:sz w:val="18"/>
                <w:szCs w:val="18"/>
                <w:lang w:eastAsia="en-GB"/>
              </w:rPr>
              <w:t>Impact (out of 5)</w:t>
            </w:r>
          </w:p>
          <w:p w14:paraId="1DC216AE" w14:textId="2F22B663" w:rsidR="0039356C" w:rsidRDefault="0039356C" w:rsidP="0039356C">
            <w:r>
              <w:rPr>
                <w:rFonts w:eastAsia="Times New Roman" w:cs="Times New Roman"/>
                <w:b/>
                <w:sz w:val="18"/>
                <w:szCs w:val="18"/>
                <w:lang w:eastAsia="en-GB"/>
              </w:rPr>
              <w:t>B</w:t>
            </w:r>
          </w:p>
        </w:tc>
        <w:tc>
          <w:tcPr>
            <w:tcW w:w="709" w:type="dxa"/>
          </w:tcPr>
          <w:p w14:paraId="61BBBEBE" w14:textId="77777777" w:rsidR="0039356C" w:rsidRDefault="0039356C" w:rsidP="0039356C">
            <w:pPr>
              <w:jc w:val="center"/>
              <w:rPr>
                <w:rFonts w:eastAsia="Times New Roman" w:cs="Times New Roman"/>
                <w:b/>
                <w:sz w:val="18"/>
                <w:szCs w:val="18"/>
                <w:lang w:eastAsia="en-GB"/>
              </w:rPr>
            </w:pPr>
            <w:r>
              <w:rPr>
                <w:rFonts w:eastAsia="Times New Roman" w:cs="Times New Roman"/>
                <w:b/>
                <w:sz w:val="18"/>
                <w:szCs w:val="18"/>
                <w:lang w:eastAsia="en-GB"/>
              </w:rPr>
              <w:t>Score</w:t>
            </w:r>
          </w:p>
          <w:p w14:paraId="7A916380" w14:textId="77777777" w:rsidR="0039356C" w:rsidRDefault="0039356C" w:rsidP="0039356C">
            <w:pPr>
              <w:jc w:val="center"/>
              <w:rPr>
                <w:rFonts w:eastAsia="Times New Roman" w:cs="Times New Roman"/>
                <w:b/>
                <w:sz w:val="18"/>
                <w:szCs w:val="18"/>
                <w:lang w:eastAsia="en-GB"/>
              </w:rPr>
            </w:pPr>
          </w:p>
          <w:p w14:paraId="36A31598" w14:textId="77777777" w:rsidR="0039356C" w:rsidRDefault="0039356C" w:rsidP="0039356C">
            <w:pPr>
              <w:jc w:val="center"/>
              <w:rPr>
                <w:rFonts w:eastAsia="Times New Roman" w:cs="Times New Roman"/>
                <w:b/>
                <w:sz w:val="18"/>
                <w:szCs w:val="18"/>
                <w:lang w:eastAsia="en-GB"/>
              </w:rPr>
            </w:pPr>
          </w:p>
          <w:p w14:paraId="0E4ABA8D" w14:textId="298037DF" w:rsidR="0039356C" w:rsidRDefault="0039356C" w:rsidP="0039356C">
            <w:r>
              <w:rPr>
                <w:rFonts w:eastAsia="Times New Roman" w:cs="Times New Roman"/>
                <w:b/>
                <w:sz w:val="18"/>
                <w:szCs w:val="18"/>
                <w:lang w:eastAsia="en-GB"/>
              </w:rPr>
              <w:t>A x B</w:t>
            </w:r>
          </w:p>
        </w:tc>
        <w:tc>
          <w:tcPr>
            <w:tcW w:w="850" w:type="dxa"/>
          </w:tcPr>
          <w:p w14:paraId="36EC1CB6" w14:textId="77777777" w:rsidR="0039356C" w:rsidRDefault="0039356C" w:rsidP="0039356C">
            <w:pPr>
              <w:jc w:val="center"/>
              <w:rPr>
                <w:rFonts w:eastAsia="Times New Roman" w:cs="Times New Roman"/>
                <w:b/>
                <w:lang w:eastAsia="en-GB"/>
              </w:rPr>
            </w:pPr>
            <w:r>
              <w:rPr>
                <w:rFonts w:eastAsia="Times New Roman" w:cs="Times New Roman"/>
                <w:b/>
                <w:lang w:eastAsia="en-GB"/>
              </w:rPr>
              <w:t>RISK LEVEL</w:t>
            </w:r>
          </w:p>
          <w:p w14:paraId="1B163C86" w14:textId="77777777" w:rsidR="0039356C" w:rsidRDefault="0039356C" w:rsidP="0039356C">
            <w:pPr>
              <w:jc w:val="center"/>
              <w:rPr>
                <w:rFonts w:eastAsia="Times New Roman" w:cs="Times New Roman"/>
                <w:b/>
                <w:lang w:eastAsia="en-GB"/>
              </w:rPr>
            </w:pPr>
            <w:r>
              <w:rPr>
                <w:rFonts w:eastAsia="Times New Roman" w:cs="Times New Roman"/>
                <w:b/>
                <w:lang w:eastAsia="en-GB"/>
              </w:rPr>
              <w:t>H/M/L</w:t>
            </w:r>
          </w:p>
          <w:p w14:paraId="483A697D" w14:textId="77777777" w:rsidR="0039356C" w:rsidRDefault="0039356C" w:rsidP="0039356C"/>
        </w:tc>
        <w:tc>
          <w:tcPr>
            <w:tcW w:w="4678" w:type="dxa"/>
          </w:tcPr>
          <w:p w14:paraId="488BDBC3" w14:textId="77777777" w:rsidR="0039356C" w:rsidRDefault="0039356C" w:rsidP="0039356C">
            <w:pPr>
              <w:ind w:right="-162"/>
              <w:rPr>
                <w:rFonts w:eastAsia="Times New Roman" w:cs="Times New Roman"/>
                <w:b/>
                <w:lang w:eastAsia="en-GB"/>
              </w:rPr>
            </w:pPr>
            <w:r>
              <w:rPr>
                <w:rFonts w:eastAsia="Times New Roman" w:cs="Times New Roman"/>
                <w:b/>
                <w:lang w:eastAsia="en-GB"/>
              </w:rPr>
              <w:t>MANAGING THE RISK</w:t>
            </w:r>
          </w:p>
          <w:p w14:paraId="7D1761FB" w14:textId="387A959E" w:rsidR="0039356C" w:rsidRDefault="0039356C" w:rsidP="0039356C">
            <w:r>
              <w:rPr>
                <w:rFonts w:eastAsia="Times New Roman" w:cs="Times New Roman"/>
                <w:b/>
                <w:lang w:eastAsia="en-GB"/>
              </w:rPr>
              <w:t>PROPOSED ACTION/CONTROL MEASURES</w:t>
            </w:r>
          </w:p>
        </w:tc>
        <w:tc>
          <w:tcPr>
            <w:tcW w:w="3260" w:type="dxa"/>
          </w:tcPr>
          <w:p w14:paraId="64045C18" w14:textId="77777777" w:rsidR="0039356C" w:rsidRDefault="0039356C" w:rsidP="0039356C">
            <w:pPr>
              <w:ind w:right="-162"/>
              <w:rPr>
                <w:rFonts w:eastAsia="Times New Roman" w:cs="Times New Roman"/>
                <w:b/>
                <w:lang w:eastAsia="en-GB"/>
              </w:rPr>
            </w:pPr>
            <w:r>
              <w:rPr>
                <w:rFonts w:eastAsia="Times New Roman" w:cs="Times New Roman"/>
                <w:b/>
                <w:lang w:eastAsia="en-GB"/>
              </w:rPr>
              <w:t>FURTHER ACTION NEEDED/BY DATE</w:t>
            </w:r>
          </w:p>
          <w:p w14:paraId="0516E674" w14:textId="51CA96B4" w:rsidR="0039356C" w:rsidRDefault="0039356C" w:rsidP="0039356C"/>
        </w:tc>
        <w:tc>
          <w:tcPr>
            <w:tcW w:w="1284" w:type="dxa"/>
          </w:tcPr>
          <w:p w14:paraId="65D9A8CC" w14:textId="164DE35B" w:rsidR="0039356C" w:rsidRDefault="0039356C" w:rsidP="0039356C">
            <w:r w:rsidRPr="005360E0">
              <w:rPr>
                <w:rFonts w:eastAsia="Times New Roman" w:cs="Times New Roman"/>
                <w:b/>
                <w:lang w:eastAsia="en-GB"/>
              </w:rPr>
              <w:t>RISK MGR</w:t>
            </w:r>
            <w:r>
              <w:rPr>
                <w:rFonts w:eastAsia="Times New Roman" w:cs="Times New Roman"/>
                <w:b/>
                <w:lang w:eastAsia="en-GB"/>
              </w:rPr>
              <w:t xml:space="preserve"> </w:t>
            </w:r>
          </w:p>
        </w:tc>
      </w:tr>
      <w:tr w:rsidR="0039356C" w14:paraId="24CAD982" w14:textId="6A2D876D" w:rsidTr="00423B83">
        <w:tc>
          <w:tcPr>
            <w:tcW w:w="1271" w:type="dxa"/>
          </w:tcPr>
          <w:p w14:paraId="6D26B400" w14:textId="55026CD6" w:rsidR="0039356C" w:rsidRDefault="00210984" w:rsidP="0039356C">
            <w:r>
              <w:t>4</w:t>
            </w:r>
            <w:r w:rsidR="00423B83">
              <w:t xml:space="preserve">.1 </w:t>
            </w:r>
            <w:r w:rsidR="0039356C">
              <w:t xml:space="preserve">An entrant catches </w:t>
            </w:r>
            <w:proofErr w:type="spellStart"/>
            <w:r w:rsidR="0039356C">
              <w:t>Covid</w:t>
            </w:r>
            <w:proofErr w:type="spellEnd"/>
            <w:r w:rsidR="0039356C">
              <w:t xml:space="preserve"> at the start in HQ</w:t>
            </w:r>
          </w:p>
        </w:tc>
        <w:tc>
          <w:tcPr>
            <w:tcW w:w="1134" w:type="dxa"/>
          </w:tcPr>
          <w:p w14:paraId="5408620F" w14:textId="77777777" w:rsidR="0039356C" w:rsidRPr="008C4C78" w:rsidRDefault="0039356C" w:rsidP="0039356C">
            <w:pPr>
              <w:rPr>
                <w:rFonts w:eastAsia="Times New Roman" w:cs="Times New Roman"/>
                <w:lang w:val="de-DE" w:eastAsia="en-GB"/>
              </w:rPr>
            </w:pPr>
            <w:proofErr w:type="spellStart"/>
            <w:r w:rsidRPr="008C4C78">
              <w:rPr>
                <w:rFonts w:eastAsia="Times New Roman" w:cs="Times New Roman"/>
                <w:lang w:val="de-DE" w:eastAsia="en-GB"/>
              </w:rPr>
              <w:t>Entrants</w:t>
            </w:r>
            <w:proofErr w:type="spellEnd"/>
          </w:p>
          <w:p w14:paraId="00D4482F" w14:textId="60A6BD67" w:rsidR="0039356C" w:rsidRPr="00ED11BF" w:rsidRDefault="0039356C" w:rsidP="0039356C">
            <w:pPr>
              <w:rPr>
                <w:lang w:val="de-DE"/>
              </w:rPr>
            </w:pPr>
            <w:proofErr w:type="spellStart"/>
            <w:r w:rsidRPr="008C4C78">
              <w:rPr>
                <w:rFonts w:eastAsia="Times New Roman" w:cs="Times New Roman"/>
                <w:lang w:val="de-DE" w:eastAsia="en-GB"/>
              </w:rPr>
              <w:t>Vermuyden</w:t>
            </w:r>
            <w:proofErr w:type="spellEnd"/>
            <w:r w:rsidRPr="008C4C78">
              <w:rPr>
                <w:rFonts w:eastAsia="Times New Roman" w:cs="Times New Roman"/>
                <w:lang w:val="de-DE" w:eastAsia="en-GB"/>
              </w:rPr>
              <w:t xml:space="preserve"> LDWA National LDWA</w:t>
            </w:r>
          </w:p>
        </w:tc>
        <w:tc>
          <w:tcPr>
            <w:tcW w:w="992" w:type="dxa"/>
            <w:shd w:val="clear" w:color="auto" w:fill="FFFF00"/>
          </w:tcPr>
          <w:p w14:paraId="34BE7FAA" w14:textId="77777777" w:rsidR="0039356C" w:rsidRPr="00ED11BF" w:rsidRDefault="0039356C" w:rsidP="0039356C">
            <w:pPr>
              <w:jc w:val="center"/>
              <w:rPr>
                <w:lang w:val="de-DE"/>
              </w:rPr>
            </w:pPr>
          </w:p>
          <w:p w14:paraId="0B34619F" w14:textId="77777777" w:rsidR="0039356C" w:rsidRPr="00ED11BF" w:rsidRDefault="0039356C" w:rsidP="0039356C">
            <w:pPr>
              <w:jc w:val="center"/>
              <w:rPr>
                <w:lang w:val="de-DE"/>
              </w:rPr>
            </w:pPr>
          </w:p>
          <w:p w14:paraId="7391C176" w14:textId="77777777" w:rsidR="0039356C" w:rsidRPr="00ED11BF" w:rsidRDefault="0039356C" w:rsidP="0039356C">
            <w:pPr>
              <w:jc w:val="center"/>
              <w:rPr>
                <w:lang w:val="de-DE"/>
              </w:rPr>
            </w:pPr>
          </w:p>
          <w:p w14:paraId="39B7CE9E" w14:textId="77777777" w:rsidR="0039356C" w:rsidRPr="00ED11BF" w:rsidRDefault="0039356C" w:rsidP="0039356C">
            <w:pPr>
              <w:jc w:val="center"/>
              <w:rPr>
                <w:lang w:val="de-DE"/>
              </w:rPr>
            </w:pPr>
          </w:p>
          <w:p w14:paraId="6AE1E101" w14:textId="77BCFE18" w:rsidR="0039356C" w:rsidRDefault="0039356C" w:rsidP="0039356C">
            <w:pPr>
              <w:jc w:val="center"/>
            </w:pPr>
            <w:r>
              <w:t>2</w:t>
            </w:r>
          </w:p>
        </w:tc>
        <w:tc>
          <w:tcPr>
            <w:tcW w:w="851" w:type="dxa"/>
            <w:shd w:val="clear" w:color="auto" w:fill="FFFF00"/>
          </w:tcPr>
          <w:p w14:paraId="5B7E5BE3" w14:textId="77777777" w:rsidR="0039356C" w:rsidRDefault="0039356C" w:rsidP="0039356C">
            <w:pPr>
              <w:jc w:val="center"/>
            </w:pPr>
          </w:p>
          <w:p w14:paraId="1998012A" w14:textId="77777777" w:rsidR="0039356C" w:rsidRDefault="0039356C" w:rsidP="0039356C">
            <w:pPr>
              <w:jc w:val="center"/>
            </w:pPr>
          </w:p>
          <w:p w14:paraId="777158BC" w14:textId="77777777" w:rsidR="0039356C" w:rsidRDefault="0039356C" w:rsidP="0039356C">
            <w:pPr>
              <w:jc w:val="center"/>
            </w:pPr>
          </w:p>
          <w:p w14:paraId="52661224" w14:textId="77777777" w:rsidR="0039356C" w:rsidRDefault="0039356C" w:rsidP="0039356C">
            <w:pPr>
              <w:jc w:val="center"/>
            </w:pPr>
          </w:p>
          <w:p w14:paraId="4DB5096A" w14:textId="286CCB37" w:rsidR="0039356C" w:rsidRDefault="0039356C" w:rsidP="0039356C">
            <w:pPr>
              <w:jc w:val="center"/>
            </w:pPr>
            <w:r>
              <w:t>5</w:t>
            </w:r>
          </w:p>
        </w:tc>
        <w:tc>
          <w:tcPr>
            <w:tcW w:w="709" w:type="dxa"/>
            <w:shd w:val="clear" w:color="auto" w:fill="FFFF00"/>
          </w:tcPr>
          <w:p w14:paraId="30D2D402" w14:textId="77777777" w:rsidR="0039356C" w:rsidRDefault="0039356C" w:rsidP="0039356C">
            <w:pPr>
              <w:jc w:val="center"/>
            </w:pPr>
          </w:p>
          <w:p w14:paraId="231C1DE8" w14:textId="77777777" w:rsidR="0039356C" w:rsidRDefault="0039356C" w:rsidP="0039356C">
            <w:pPr>
              <w:jc w:val="center"/>
            </w:pPr>
          </w:p>
          <w:p w14:paraId="08B40435" w14:textId="77777777" w:rsidR="0039356C" w:rsidRDefault="0039356C" w:rsidP="0039356C">
            <w:pPr>
              <w:jc w:val="center"/>
            </w:pPr>
          </w:p>
          <w:p w14:paraId="7D121E32" w14:textId="77777777" w:rsidR="0039356C" w:rsidRDefault="0039356C" w:rsidP="0039356C">
            <w:pPr>
              <w:jc w:val="center"/>
            </w:pPr>
          </w:p>
          <w:p w14:paraId="266BECC1" w14:textId="70BCD76B" w:rsidR="0039356C" w:rsidRDefault="0039356C" w:rsidP="0039356C">
            <w:pPr>
              <w:jc w:val="center"/>
            </w:pPr>
            <w:r>
              <w:t>10</w:t>
            </w:r>
          </w:p>
        </w:tc>
        <w:tc>
          <w:tcPr>
            <w:tcW w:w="850" w:type="dxa"/>
            <w:shd w:val="clear" w:color="auto" w:fill="FFFF00"/>
          </w:tcPr>
          <w:p w14:paraId="4F93B781" w14:textId="47D16ACB" w:rsidR="0039356C" w:rsidRDefault="0039356C" w:rsidP="0039356C">
            <w:pPr>
              <w:ind w:left="720"/>
              <w:jc w:val="center"/>
            </w:pPr>
            <w:r>
              <w:t>M</w:t>
            </w:r>
          </w:p>
          <w:p w14:paraId="79B06614" w14:textId="77777777" w:rsidR="0039356C" w:rsidRPr="0039356C" w:rsidRDefault="0039356C" w:rsidP="0039356C">
            <w:pPr>
              <w:jc w:val="center"/>
            </w:pPr>
          </w:p>
          <w:p w14:paraId="47FABDB2" w14:textId="7F48F6D6" w:rsidR="0039356C" w:rsidRDefault="0039356C" w:rsidP="0039356C">
            <w:pPr>
              <w:jc w:val="center"/>
            </w:pPr>
          </w:p>
          <w:p w14:paraId="294AEB79" w14:textId="3A383E54" w:rsidR="0039356C" w:rsidRDefault="0039356C" w:rsidP="0039356C">
            <w:pPr>
              <w:jc w:val="center"/>
            </w:pPr>
          </w:p>
          <w:p w14:paraId="1ABBDDEE" w14:textId="343DBCE4" w:rsidR="0039356C" w:rsidRPr="0039356C" w:rsidRDefault="0039356C" w:rsidP="0039356C">
            <w:pPr>
              <w:jc w:val="center"/>
            </w:pPr>
            <w:r>
              <w:t>M</w:t>
            </w:r>
          </w:p>
        </w:tc>
        <w:tc>
          <w:tcPr>
            <w:tcW w:w="4678" w:type="dxa"/>
          </w:tcPr>
          <w:p w14:paraId="6C411A35" w14:textId="77777777" w:rsidR="0039356C" w:rsidRDefault="0039356C" w:rsidP="0039356C">
            <w:r>
              <w:t>HQ is large enough to allow for a certain amount of social distancing.</w:t>
            </w:r>
          </w:p>
          <w:p w14:paraId="18976183" w14:textId="77777777" w:rsidR="0039356C" w:rsidRDefault="0039356C" w:rsidP="0039356C">
            <w:r>
              <w:t>Hand sanitiser will be available at appropriate places.</w:t>
            </w:r>
          </w:p>
          <w:p w14:paraId="0284949E" w14:textId="77777777" w:rsidR="0039356C" w:rsidRDefault="0039356C" w:rsidP="0039356C">
            <w:r>
              <w:t>Entrants can choose from 3 start times depending on their speed.</w:t>
            </w:r>
          </w:p>
        </w:tc>
        <w:tc>
          <w:tcPr>
            <w:tcW w:w="3260" w:type="dxa"/>
          </w:tcPr>
          <w:p w14:paraId="33462374" w14:textId="77777777" w:rsidR="0039356C" w:rsidRDefault="0039356C" w:rsidP="0039356C">
            <w:r>
              <w:t>HQ is a state of the art school building with high ceilings and large doors.  There are several big spaces which will be used for registration and refreshments, following a basic one way flow.  If the weather is suitable there are also outdoor spaces for mingling and waiting.</w:t>
            </w:r>
          </w:p>
        </w:tc>
        <w:tc>
          <w:tcPr>
            <w:tcW w:w="1284" w:type="dxa"/>
          </w:tcPr>
          <w:p w14:paraId="6FB16152" w14:textId="4517DD58" w:rsidR="0039356C" w:rsidRPr="0039356C" w:rsidRDefault="0039356C" w:rsidP="0039356C">
            <w:pPr>
              <w:rPr>
                <w:b/>
              </w:rPr>
            </w:pPr>
            <w:r w:rsidRPr="0039356C">
              <w:rPr>
                <w:b/>
              </w:rPr>
              <w:t>All</w:t>
            </w:r>
          </w:p>
        </w:tc>
      </w:tr>
      <w:tr w:rsidR="0039356C" w14:paraId="240B1250" w14:textId="02EF893E" w:rsidTr="00423B83">
        <w:tc>
          <w:tcPr>
            <w:tcW w:w="1271" w:type="dxa"/>
          </w:tcPr>
          <w:p w14:paraId="15071BD5" w14:textId="45BC457A" w:rsidR="0039356C" w:rsidRDefault="00210984" w:rsidP="0039356C">
            <w:r>
              <w:t>4</w:t>
            </w:r>
            <w:r w:rsidR="00423B83">
              <w:t xml:space="preserve">.2 </w:t>
            </w:r>
            <w:r w:rsidR="0039356C">
              <w:t xml:space="preserve">An entrant catches </w:t>
            </w:r>
            <w:proofErr w:type="spellStart"/>
            <w:r w:rsidR="0039356C">
              <w:t>Covid</w:t>
            </w:r>
            <w:proofErr w:type="spellEnd"/>
            <w:r w:rsidR="0039356C">
              <w:t xml:space="preserve"> at a checkpoint</w:t>
            </w:r>
          </w:p>
        </w:tc>
        <w:tc>
          <w:tcPr>
            <w:tcW w:w="1134" w:type="dxa"/>
          </w:tcPr>
          <w:p w14:paraId="23F4C9B3" w14:textId="77777777" w:rsidR="0039356C" w:rsidRPr="008C4C78" w:rsidRDefault="0039356C" w:rsidP="0039356C">
            <w:pPr>
              <w:rPr>
                <w:rFonts w:eastAsia="Times New Roman" w:cs="Times New Roman"/>
                <w:lang w:val="de-DE" w:eastAsia="en-GB"/>
              </w:rPr>
            </w:pPr>
            <w:proofErr w:type="spellStart"/>
            <w:r w:rsidRPr="008C4C78">
              <w:rPr>
                <w:rFonts w:eastAsia="Times New Roman" w:cs="Times New Roman"/>
                <w:lang w:val="de-DE" w:eastAsia="en-GB"/>
              </w:rPr>
              <w:t>Entrants</w:t>
            </w:r>
            <w:proofErr w:type="spellEnd"/>
          </w:p>
          <w:p w14:paraId="4CC3786B" w14:textId="77777777" w:rsidR="0039356C" w:rsidRDefault="0039356C" w:rsidP="0039356C"/>
        </w:tc>
        <w:tc>
          <w:tcPr>
            <w:tcW w:w="992" w:type="dxa"/>
            <w:shd w:val="clear" w:color="auto" w:fill="FFFF00"/>
          </w:tcPr>
          <w:p w14:paraId="3B1D662A" w14:textId="77777777" w:rsidR="0039356C" w:rsidRDefault="0039356C" w:rsidP="0039356C">
            <w:pPr>
              <w:jc w:val="center"/>
            </w:pPr>
          </w:p>
          <w:p w14:paraId="71E538CA" w14:textId="77777777" w:rsidR="0039356C" w:rsidRDefault="0039356C" w:rsidP="0039356C">
            <w:pPr>
              <w:jc w:val="center"/>
            </w:pPr>
          </w:p>
          <w:p w14:paraId="01C08DEE" w14:textId="77777777" w:rsidR="0039356C" w:rsidRDefault="0039356C" w:rsidP="0039356C">
            <w:pPr>
              <w:jc w:val="center"/>
            </w:pPr>
          </w:p>
          <w:p w14:paraId="53119058" w14:textId="77777777" w:rsidR="0039356C" w:rsidRDefault="0039356C" w:rsidP="0039356C">
            <w:pPr>
              <w:jc w:val="center"/>
            </w:pPr>
          </w:p>
          <w:p w14:paraId="01EF8A00" w14:textId="00EAA7C1" w:rsidR="0039356C" w:rsidRDefault="0039356C" w:rsidP="0039356C">
            <w:pPr>
              <w:jc w:val="center"/>
            </w:pPr>
            <w:r>
              <w:t>2</w:t>
            </w:r>
          </w:p>
        </w:tc>
        <w:tc>
          <w:tcPr>
            <w:tcW w:w="851" w:type="dxa"/>
            <w:shd w:val="clear" w:color="auto" w:fill="FFFF00"/>
          </w:tcPr>
          <w:p w14:paraId="63DB523E" w14:textId="77777777" w:rsidR="0039356C" w:rsidRDefault="0039356C" w:rsidP="0039356C">
            <w:pPr>
              <w:jc w:val="center"/>
            </w:pPr>
          </w:p>
          <w:p w14:paraId="6FEEEFEF" w14:textId="77777777" w:rsidR="0039356C" w:rsidRDefault="0039356C" w:rsidP="0039356C">
            <w:pPr>
              <w:jc w:val="center"/>
            </w:pPr>
          </w:p>
          <w:p w14:paraId="3C7794BE" w14:textId="77777777" w:rsidR="0039356C" w:rsidRDefault="0039356C" w:rsidP="0039356C">
            <w:pPr>
              <w:jc w:val="center"/>
            </w:pPr>
          </w:p>
          <w:p w14:paraId="52920CAC" w14:textId="77777777" w:rsidR="0039356C" w:rsidRDefault="0039356C" w:rsidP="0039356C">
            <w:pPr>
              <w:jc w:val="center"/>
            </w:pPr>
          </w:p>
          <w:p w14:paraId="1D82DF3E" w14:textId="453254C7" w:rsidR="0039356C" w:rsidRDefault="0039356C" w:rsidP="0039356C">
            <w:pPr>
              <w:jc w:val="center"/>
            </w:pPr>
            <w:r>
              <w:t>5</w:t>
            </w:r>
          </w:p>
        </w:tc>
        <w:tc>
          <w:tcPr>
            <w:tcW w:w="709" w:type="dxa"/>
            <w:shd w:val="clear" w:color="auto" w:fill="FFFF00"/>
          </w:tcPr>
          <w:p w14:paraId="47FCFF8C" w14:textId="77777777" w:rsidR="0039356C" w:rsidRDefault="0039356C" w:rsidP="0039356C">
            <w:pPr>
              <w:jc w:val="center"/>
            </w:pPr>
          </w:p>
          <w:p w14:paraId="4FE46843" w14:textId="77777777" w:rsidR="0039356C" w:rsidRDefault="0039356C" w:rsidP="0039356C">
            <w:pPr>
              <w:jc w:val="center"/>
            </w:pPr>
          </w:p>
          <w:p w14:paraId="0880BA58" w14:textId="77777777" w:rsidR="0039356C" w:rsidRDefault="0039356C" w:rsidP="0039356C">
            <w:pPr>
              <w:jc w:val="center"/>
            </w:pPr>
          </w:p>
          <w:p w14:paraId="4D7979F1" w14:textId="77777777" w:rsidR="0039356C" w:rsidRDefault="0039356C" w:rsidP="0039356C">
            <w:pPr>
              <w:jc w:val="center"/>
            </w:pPr>
          </w:p>
          <w:p w14:paraId="13197E6D" w14:textId="36EB42F1" w:rsidR="0039356C" w:rsidRDefault="0039356C" w:rsidP="0039356C">
            <w:pPr>
              <w:jc w:val="center"/>
            </w:pPr>
            <w:r>
              <w:t>10</w:t>
            </w:r>
          </w:p>
        </w:tc>
        <w:tc>
          <w:tcPr>
            <w:tcW w:w="850" w:type="dxa"/>
            <w:shd w:val="clear" w:color="auto" w:fill="FFFF00"/>
          </w:tcPr>
          <w:p w14:paraId="4847E053" w14:textId="77777777" w:rsidR="0039356C" w:rsidRDefault="0039356C" w:rsidP="0039356C">
            <w:pPr>
              <w:jc w:val="center"/>
            </w:pPr>
          </w:p>
          <w:p w14:paraId="0875BED3" w14:textId="77777777" w:rsidR="0039356C" w:rsidRDefault="0039356C" w:rsidP="0039356C">
            <w:pPr>
              <w:jc w:val="center"/>
            </w:pPr>
          </w:p>
          <w:p w14:paraId="282662FF" w14:textId="77777777" w:rsidR="0039356C" w:rsidRDefault="0039356C" w:rsidP="0039356C">
            <w:pPr>
              <w:jc w:val="center"/>
            </w:pPr>
          </w:p>
          <w:p w14:paraId="63B088E8" w14:textId="77777777" w:rsidR="0039356C" w:rsidRDefault="0039356C" w:rsidP="0039356C">
            <w:pPr>
              <w:jc w:val="center"/>
            </w:pPr>
          </w:p>
          <w:p w14:paraId="4D32A20A" w14:textId="7A73E506" w:rsidR="0039356C" w:rsidRDefault="0039356C" w:rsidP="0039356C">
            <w:pPr>
              <w:jc w:val="center"/>
            </w:pPr>
            <w:r>
              <w:t>M</w:t>
            </w:r>
          </w:p>
        </w:tc>
        <w:tc>
          <w:tcPr>
            <w:tcW w:w="4678" w:type="dxa"/>
          </w:tcPr>
          <w:p w14:paraId="245AA579" w14:textId="77777777" w:rsidR="0039356C" w:rsidRDefault="0039356C" w:rsidP="0039356C">
            <w:r>
              <w:t>Checkpoints will be well-ventilated.</w:t>
            </w:r>
          </w:p>
          <w:p w14:paraId="448AD186" w14:textId="77777777" w:rsidR="0039356C" w:rsidRDefault="0039356C" w:rsidP="0039356C">
            <w:r>
              <w:t>Hand sanitiser will be provided at appropriate places.</w:t>
            </w:r>
          </w:p>
          <w:p w14:paraId="1C94CEDC" w14:textId="77777777" w:rsidR="0039356C" w:rsidRDefault="0039356C" w:rsidP="0039356C">
            <w:r>
              <w:t>Marshals will be aware of good practice and food will be served hygienically.</w:t>
            </w:r>
          </w:p>
        </w:tc>
        <w:tc>
          <w:tcPr>
            <w:tcW w:w="3260" w:type="dxa"/>
          </w:tcPr>
          <w:p w14:paraId="13D084D9" w14:textId="77777777" w:rsidR="0039356C" w:rsidRDefault="0039356C" w:rsidP="0039356C">
            <w:r>
              <w:t>Some checkpoints are outdoors in gazebos or barns.</w:t>
            </w:r>
          </w:p>
          <w:p w14:paraId="418531C7" w14:textId="77777777" w:rsidR="0039356C" w:rsidRDefault="0039356C" w:rsidP="0039356C">
            <w:r>
              <w:t>Indoor checkpoints usually have open doors (for entrants to check in) and space outside for sitting and waiting.</w:t>
            </w:r>
          </w:p>
          <w:p w14:paraId="2DD37AEF" w14:textId="77777777" w:rsidR="0039356C" w:rsidRDefault="0039356C" w:rsidP="0039356C">
            <w:r>
              <w:t xml:space="preserve">Food will be served so that entrants only touch their own selected </w:t>
            </w:r>
            <w:proofErr w:type="gramStart"/>
            <w:r>
              <w:t xml:space="preserve">food  </w:t>
            </w:r>
            <w:proofErr w:type="spellStart"/>
            <w:r>
              <w:t>eg</w:t>
            </w:r>
            <w:proofErr w:type="spellEnd"/>
            <w:proofErr w:type="gramEnd"/>
            <w:r>
              <w:t xml:space="preserve"> serving tongs.  Entrants carry their own mugs.</w:t>
            </w:r>
          </w:p>
          <w:p w14:paraId="251FDBEC" w14:textId="77777777" w:rsidR="0039356C" w:rsidRDefault="0039356C" w:rsidP="0039356C">
            <w:proofErr w:type="spellStart"/>
            <w:r>
              <w:lastRenderedPageBreak/>
              <w:t>Self serve</w:t>
            </w:r>
            <w:proofErr w:type="spellEnd"/>
            <w:r>
              <w:t xml:space="preserve"> snacks such as crisps and jelly babies will be served in paper cake cases.</w:t>
            </w:r>
          </w:p>
          <w:p w14:paraId="5244AFF2" w14:textId="77777777" w:rsidR="0039356C" w:rsidRDefault="0039356C" w:rsidP="0039356C">
            <w:r>
              <w:t>Marshals will wash their hands frequently.</w:t>
            </w:r>
          </w:p>
          <w:p w14:paraId="301EAE22" w14:textId="77777777" w:rsidR="0039356C" w:rsidRDefault="0039356C" w:rsidP="0039356C"/>
        </w:tc>
        <w:tc>
          <w:tcPr>
            <w:tcW w:w="1284" w:type="dxa"/>
          </w:tcPr>
          <w:p w14:paraId="53C3D0CF" w14:textId="77777777" w:rsidR="0039356C" w:rsidRDefault="0039356C" w:rsidP="0039356C">
            <w:pPr>
              <w:rPr>
                <w:rFonts w:eastAsia="Times New Roman" w:cs="Times New Roman"/>
                <w:b/>
                <w:lang w:eastAsia="en-GB"/>
              </w:rPr>
            </w:pPr>
            <w:proofErr w:type="spellStart"/>
            <w:r>
              <w:rPr>
                <w:rFonts w:eastAsia="Times New Roman" w:cs="Times New Roman"/>
                <w:b/>
                <w:lang w:eastAsia="en-GB"/>
              </w:rPr>
              <w:lastRenderedPageBreak/>
              <w:t>AMcD</w:t>
            </w:r>
            <w:proofErr w:type="spellEnd"/>
          </w:p>
          <w:p w14:paraId="1A2E666D" w14:textId="77777777" w:rsidR="0039356C" w:rsidRDefault="0039356C" w:rsidP="0039356C">
            <w:pPr>
              <w:rPr>
                <w:rFonts w:eastAsia="Times New Roman" w:cs="Times New Roman"/>
                <w:b/>
                <w:lang w:eastAsia="en-GB"/>
              </w:rPr>
            </w:pPr>
          </w:p>
          <w:p w14:paraId="011C132E" w14:textId="77777777" w:rsidR="0039356C" w:rsidRDefault="0039356C" w:rsidP="0039356C">
            <w:pPr>
              <w:rPr>
                <w:rFonts w:eastAsia="Times New Roman" w:cs="Times New Roman"/>
                <w:b/>
                <w:lang w:eastAsia="en-GB"/>
              </w:rPr>
            </w:pPr>
          </w:p>
          <w:p w14:paraId="3A70CC24" w14:textId="2D188C4D" w:rsidR="0039356C" w:rsidRDefault="0039356C" w:rsidP="0039356C">
            <w:r>
              <w:rPr>
                <w:rFonts w:eastAsia="Times New Roman" w:cs="Times New Roman"/>
                <w:b/>
                <w:lang w:eastAsia="en-GB"/>
              </w:rPr>
              <w:t>JG</w:t>
            </w:r>
          </w:p>
        </w:tc>
      </w:tr>
      <w:tr w:rsidR="0039356C" w14:paraId="2457967B" w14:textId="145458E6" w:rsidTr="00423B83">
        <w:tc>
          <w:tcPr>
            <w:tcW w:w="1271" w:type="dxa"/>
          </w:tcPr>
          <w:p w14:paraId="57CA573C" w14:textId="4F345D70" w:rsidR="0039356C" w:rsidRDefault="00210984" w:rsidP="0039356C">
            <w:r>
              <w:t>4</w:t>
            </w:r>
            <w:r w:rsidR="00423B83">
              <w:t xml:space="preserve">.3 </w:t>
            </w:r>
            <w:r w:rsidR="0039356C">
              <w:t xml:space="preserve">An entrant catches </w:t>
            </w:r>
            <w:proofErr w:type="spellStart"/>
            <w:r w:rsidR="0039356C">
              <w:t>Covid</w:t>
            </w:r>
            <w:proofErr w:type="spellEnd"/>
            <w:r w:rsidR="0039356C">
              <w:t xml:space="preserve"> at the finish in HQ.</w:t>
            </w:r>
          </w:p>
        </w:tc>
        <w:tc>
          <w:tcPr>
            <w:tcW w:w="1134" w:type="dxa"/>
          </w:tcPr>
          <w:p w14:paraId="0B33057F" w14:textId="77777777" w:rsidR="00423B83" w:rsidRPr="008C4C78" w:rsidRDefault="00423B83" w:rsidP="00423B83">
            <w:pPr>
              <w:rPr>
                <w:rFonts w:eastAsia="Times New Roman" w:cs="Times New Roman"/>
                <w:lang w:val="de-DE" w:eastAsia="en-GB"/>
              </w:rPr>
            </w:pPr>
            <w:proofErr w:type="spellStart"/>
            <w:r w:rsidRPr="008C4C78">
              <w:rPr>
                <w:rFonts w:eastAsia="Times New Roman" w:cs="Times New Roman"/>
                <w:lang w:val="de-DE" w:eastAsia="en-GB"/>
              </w:rPr>
              <w:t>Entrants</w:t>
            </w:r>
            <w:proofErr w:type="spellEnd"/>
          </w:p>
          <w:p w14:paraId="08818047" w14:textId="3F668545" w:rsidR="0039356C" w:rsidRPr="00ED11BF" w:rsidRDefault="00423B83" w:rsidP="00423B83">
            <w:pPr>
              <w:rPr>
                <w:lang w:val="de-DE"/>
              </w:rPr>
            </w:pPr>
            <w:proofErr w:type="spellStart"/>
            <w:r w:rsidRPr="008C4C78">
              <w:rPr>
                <w:rFonts w:eastAsia="Times New Roman" w:cs="Times New Roman"/>
                <w:lang w:val="de-DE" w:eastAsia="en-GB"/>
              </w:rPr>
              <w:t>Vermuyden</w:t>
            </w:r>
            <w:proofErr w:type="spellEnd"/>
            <w:r w:rsidRPr="008C4C78">
              <w:rPr>
                <w:rFonts w:eastAsia="Times New Roman" w:cs="Times New Roman"/>
                <w:lang w:val="de-DE" w:eastAsia="en-GB"/>
              </w:rPr>
              <w:t xml:space="preserve"> LDWA National LDWA</w:t>
            </w:r>
          </w:p>
        </w:tc>
        <w:tc>
          <w:tcPr>
            <w:tcW w:w="992" w:type="dxa"/>
            <w:shd w:val="clear" w:color="auto" w:fill="FFFF00"/>
          </w:tcPr>
          <w:p w14:paraId="362DD3B7" w14:textId="77777777" w:rsidR="00423B83" w:rsidRPr="00ED11BF" w:rsidRDefault="00423B83" w:rsidP="00423B83">
            <w:pPr>
              <w:jc w:val="center"/>
              <w:rPr>
                <w:lang w:val="de-DE"/>
              </w:rPr>
            </w:pPr>
          </w:p>
          <w:p w14:paraId="171FD186" w14:textId="77777777" w:rsidR="00423B83" w:rsidRPr="00ED11BF" w:rsidRDefault="00423B83" w:rsidP="00423B83">
            <w:pPr>
              <w:jc w:val="center"/>
              <w:rPr>
                <w:lang w:val="de-DE"/>
              </w:rPr>
            </w:pPr>
          </w:p>
          <w:p w14:paraId="6B22D159" w14:textId="5B138161" w:rsidR="0039356C" w:rsidRDefault="00423B83" w:rsidP="00423B83">
            <w:pPr>
              <w:jc w:val="center"/>
            </w:pPr>
            <w:r>
              <w:t>2</w:t>
            </w:r>
          </w:p>
        </w:tc>
        <w:tc>
          <w:tcPr>
            <w:tcW w:w="851" w:type="dxa"/>
            <w:shd w:val="clear" w:color="auto" w:fill="FFFF00"/>
          </w:tcPr>
          <w:p w14:paraId="3AB5C471" w14:textId="77777777" w:rsidR="00423B83" w:rsidRDefault="00423B83" w:rsidP="00423B83">
            <w:pPr>
              <w:jc w:val="center"/>
            </w:pPr>
          </w:p>
          <w:p w14:paraId="6A3DF6D2" w14:textId="77777777" w:rsidR="00423B83" w:rsidRDefault="00423B83" w:rsidP="00423B83">
            <w:pPr>
              <w:jc w:val="center"/>
            </w:pPr>
          </w:p>
          <w:p w14:paraId="64B4458B" w14:textId="165753DC" w:rsidR="0039356C" w:rsidRDefault="00423B83" w:rsidP="00423B83">
            <w:pPr>
              <w:jc w:val="center"/>
            </w:pPr>
            <w:r>
              <w:t>5</w:t>
            </w:r>
          </w:p>
        </w:tc>
        <w:tc>
          <w:tcPr>
            <w:tcW w:w="709" w:type="dxa"/>
            <w:shd w:val="clear" w:color="auto" w:fill="FFFF00"/>
          </w:tcPr>
          <w:p w14:paraId="6632B2F9" w14:textId="77777777" w:rsidR="00423B83" w:rsidRDefault="00423B83" w:rsidP="00423B83">
            <w:pPr>
              <w:jc w:val="center"/>
            </w:pPr>
          </w:p>
          <w:p w14:paraId="4208EEBF" w14:textId="77777777" w:rsidR="00423B83" w:rsidRDefault="00423B83" w:rsidP="00423B83">
            <w:pPr>
              <w:jc w:val="center"/>
            </w:pPr>
          </w:p>
          <w:p w14:paraId="1957826B" w14:textId="2F38EECC" w:rsidR="0039356C" w:rsidRDefault="00423B83" w:rsidP="00423B83">
            <w:pPr>
              <w:jc w:val="center"/>
            </w:pPr>
            <w:r>
              <w:t>10</w:t>
            </w:r>
          </w:p>
        </w:tc>
        <w:tc>
          <w:tcPr>
            <w:tcW w:w="850" w:type="dxa"/>
            <w:shd w:val="clear" w:color="auto" w:fill="FFFF00"/>
          </w:tcPr>
          <w:p w14:paraId="6C737FCD" w14:textId="77777777" w:rsidR="0039356C" w:rsidRDefault="0039356C" w:rsidP="0039356C"/>
        </w:tc>
        <w:tc>
          <w:tcPr>
            <w:tcW w:w="4678" w:type="dxa"/>
          </w:tcPr>
          <w:p w14:paraId="1ADDD5C4" w14:textId="77777777" w:rsidR="0039356C" w:rsidRDefault="0039356C" w:rsidP="0039356C">
            <w:r>
              <w:t>The above comments about space and good hygiene practice also apply here.</w:t>
            </w:r>
          </w:p>
          <w:p w14:paraId="4B5E77CD" w14:textId="77777777" w:rsidR="0039356C" w:rsidRDefault="0039356C" w:rsidP="0039356C"/>
        </w:tc>
        <w:tc>
          <w:tcPr>
            <w:tcW w:w="3260" w:type="dxa"/>
          </w:tcPr>
          <w:p w14:paraId="0226C4C6" w14:textId="77777777" w:rsidR="0039356C" w:rsidRDefault="0039356C" w:rsidP="0039356C">
            <w:r>
              <w:t>Entrants who wish to will be able to sleep in an air-conditioned sports hall which has plenty of space for social distancing.</w:t>
            </w:r>
          </w:p>
        </w:tc>
        <w:tc>
          <w:tcPr>
            <w:tcW w:w="1284" w:type="dxa"/>
          </w:tcPr>
          <w:p w14:paraId="6BBBEBA0" w14:textId="77777777" w:rsidR="0039356C" w:rsidRDefault="0039356C" w:rsidP="0039356C"/>
          <w:p w14:paraId="02E3358B" w14:textId="234B5BF4" w:rsidR="00423B83" w:rsidRPr="00423B83" w:rsidRDefault="00423B83" w:rsidP="0039356C">
            <w:pPr>
              <w:rPr>
                <w:b/>
              </w:rPr>
            </w:pPr>
            <w:r w:rsidRPr="00423B83">
              <w:rPr>
                <w:b/>
              </w:rPr>
              <w:t>AH</w:t>
            </w:r>
          </w:p>
        </w:tc>
      </w:tr>
    </w:tbl>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28"/>
        <w:gridCol w:w="993"/>
        <w:gridCol w:w="852"/>
        <w:gridCol w:w="710"/>
        <w:gridCol w:w="852"/>
        <w:gridCol w:w="4679"/>
        <w:gridCol w:w="3260"/>
        <w:gridCol w:w="1276"/>
      </w:tblGrid>
      <w:tr w:rsidR="008C4C78" w14:paraId="2B28AD5A" w14:textId="77777777" w:rsidTr="00423B83">
        <w:tc>
          <w:tcPr>
            <w:tcW w:w="1276" w:type="dxa"/>
            <w:tcBorders>
              <w:top w:val="single" w:sz="4" w:space="0" w:color="auto"/>
              <w:left w:val="single" w:sz="4" w:space="0" w:color="auto"/>
              <w:bottom w:val="single" w:sz="4" w:space="0" w:color="auto"/>
              <w:right w:val="single" w:sz="4" w:space="0" w:color="auto"/>
            </w:tcBorders>
          </w:tcPr>
          <w:p w14:paraId="1409B659" w14:textId="1607939B" w:rsidR="008C4C78" w:rsidRDefault="00210984" w:rsidP="008C4C78">
            <w:pPr>
              <w:spacing w:after="0" w:line="240" w:lineRule="auto"/>
              <w:rPr>
                <w:rFonts w:eastAsia="Times New Roman" w:cs="Times New Roman"/>
                <w:lang w:eastAsia="en-GB"/>
              </w:rPr>
            </w:pPr>
            <w:r>
              <w:rPr>
                <w:rFonts w:eastAsia="Times New Roman" w:cs="Times New Roman"/>
                <w:lang w:eastAsia="en-GB"/>
              </w:rPr>
              <w:t>4</w:t>
            </w:r>
            <w:r w:rsidR="00423B83">
              <w:rPr>
                <w:rFonts w:eastAsia="Times New Roman" w:cs="Times New Roman"/>
                <w:lang w:eastAsia="en-GB"/>
              </w:rPr>
              <w:t>.4</w:t>
            </w:r>
            <w:r w:rsidR="008C4C78">
              <w:rPr>
                <w:rFonts w:eastAsia="Times New Roman" w:cs="Times New Roman"/>
                <w:lang w:eastAsia="en-GB"/>
              </w:rPr>
              <w:t xml:space="preserve"> </w:t>
            </w:r>
            <w:proofErr w:type="spellStart"/>
            <w:r w:rsidR="008C4C78">
              <w:rPr>
                <w:rFonts w:eastAsia="Times New Roman" w:cs="Times New Roman"/>
                <w:lang w:eastAsia="en-GB"/>
              </w:rPr>
              <w:t>Covid</w:t>
            </w:r>
            <w:proofErr w:type="spellEnd"/>
            <w:r w:rsidR="008C4C78">
              <w:rPr>
                <w:rFonts w:eastAsia="Times New Roman" w:cs="Times New Roman"/>
                <w:lang w:eastAsia="en-GB"/>
              </w:rPr>
              <w:t xml:space="preserve"> Avoidance </w:t>
            </w:r>
          </w:p>
        </w:tc>
        <w:tc>
          <w:tcPr>
            <w:tcW w:w="1128" w:type="dxa"/>
            <w:tcBorders>
              <w:top w:val="single" w:sz="4" w:space="0" w:color="auto"/>
              <w:left w:val="single" w:sz="4" w:space="0" w:color="auto"/>
              <w:bottom w:val="single" w:sz="4" w:space="0" w:color="auto"/>
              <w:right w:val="single" w:sz="4" w:space="0" w:color="auto"/>
            </w:tcBorders>
          </w:tcPr>
          <w:p w14:paraId="53A52B54" w14:textId="77777777" w:rsidR="008C4C78" w:rsidRDefault="008C4C78" w:rsidP="008C4C78">
            <w:pPr>
              <w:spacing w:after="0" w:line="240" w:lineRule="auto"/>
              <w:rPr>
                <w:rFonts w:eastAsia="Times New Roman" w:cs="Times New Roman"/>
                <w:lang w:eastAsia="en-GB"/>
              </w:rPr>
            </w:pPr>
            <w:r>
              <w:rPr>
                <w:rFonts w:eastAsia="Times New Roman" w:cs="Times New Roman"/>
                <w:lang w:eastAsia="en-GB"/>
              </w:rPr>
              <w:t>Entrants</w:t>
            </w:r>
          </w:p>
          <w:p w14:paraId="027C1BCC" w14:textId="77777777" w:rsidR="008C4C78" w:rsidRDefault="008C4C78" w:rsidP="008C4C78">
            <w:pPr>
              <w:spacing w:after="0" w:line="240" w:lineRule="auto"/>
              <w:rPr>
                <w:rFonts w:eastAsia="Times New Roman" w:cs="Times New Roman"/>
                <w:lang w:eastAsia="en-GB"/>
              </w:rPr>
            </w:pPr>
            <w:r>
              <w:rPr>
                <w:rFonts w:eastAsia="Times New Roman" w:cs="Times New Roman"/>
                <w:lang w:eastAsia="en-GB"/>
              </w:rPr>
              <w:t>Marshals</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14:paraId="6E431243" w14:textId="77777777" w:rsidR="008C4C78" w:rsidRDefault="008C4C78" w:rsidP="008C4C78">
            <w:pPr>
              <w:spacing w:after="0" w:line="240" w:lineRule="auto"/>
              <w:jc w:val="center"/>
              <w:rPr>
                <w:rFonts w:eastAsia="Times New Roman" w:cs="Times New Roman"/>
                <w:b/>
                <w:lang w:eastAsia="en-GB"/>
              </w:rPr>
            </w:pPr>
            <w:r>
              <w:rPr>
                <w:rFonts w:eastAsia="Times New Roman" w:cs="Times New Roman"/>
                <w:b/>
                <w:lang w:eastAsia="en-GB"/>
              </w:rPr>
              <w:t>2</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tcPr>
          <w:p w14:paraId="1E20742E" w14:textId="77777777" w:rsidR="008C4C78" w:rsidRDefault="008C4C78" w:rsidP="008C4C78">
            <w:pPr>
              <w:spacing w:after="0" w:line="240" w:lineRule="auto"/>
              <w:jc w:val="center"/>
              <w:rPr>
                <w:rFonts w:eastAsia="Times New Roman" w:cs="Times New Roman"/>
                <w:b/>
                <w:lang w:eastAsia="en-GB"/>
              </w:rPr>
            </w:pPr>
            <w:r>
              <w:rPr>
                <w:rFonts w:eastAsia="Times New Roman" w:cs="Times New Roman"/>
                <w:b/>
                <w:lang w:eastAsia="en-GB"/>
              </w:rPr>
              <w:t>5</w:t>
            </w:r>
          </w:p>
        </w:tc>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5E15B90A" w14:textId="77777777" w:rsidR="008C4C78" w:rsidRDefault="008C4C78" w:rsidP="008C4C78">
            <w:pPr>
              <w:spacing w:after="0" w:line="240" w:lineRule="auto"/>
              <w:jc w:val="center"/>
              <w:rPr>
                <w:rFonts w:eastAsia="Times New Roman" w:cs="Times New Roman"/>
                <w:b/>
                <w:lang w:eastAsia="en-GB"/>
              </w:rPr>
            </w:pPr>
            <w:r>
              <w:rPr>
                <w:rFonts w:eastAsia="Times New Roman" w:cs="Times New Roman"/>
                <w:b/>
                <w:lang w:eastAsia="en-GB"/>
              </w:rPr>
              <w:t>10</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tcPr>
          <w:p w14:paraId="0268948C" w14:textId="77777777" w:rsidR="008C4C78" w:rsidRDefault="008C4C78" w:rsidP="008C4C78">
            <w:pPr>
              <w:spacing w:after="0" w:line="240" w:lineRule="auto"/>
              <w:jc w:val="center"/>
              <w:rPr>
                <w:rFonts w:eastAsia="Times New Roman" w:cs="Times New Roman"/>
                <w:b/>
                <w:lang w:eastAsia="en-GB"/>
              </w:rPr>
            </w:pPr>
            <w:r>
              <w:rPr>
                <w:rFonts w:eastAsia="Times New Roman" w:cs="Times New Roman"/>
                <w:b/>
                <w:lang w:eastAsia="en-GB"/>
              </w:rPr>
              <w:t>M</w:t>
            </w:r>
          </w:p>
        </w:tc>
        <w:tc>
          <w:tcPr>
            <w:tcW w:w="4679" w:type="dxa"/>
            <w:tcBorders>
              <w:top w:val="single" w:sz="4" w:space="0" w:color="auto"/>
              <w:left w:val="single" w:sz="4" w:space="0" w:color="auto"/>
              <w:bottom w:val="single" w:sz="4" w:space="0" w:color="auto"/>
              <w:right w:val="single" w:sz="4" w:space="0" w:color="auto"/>
            </w:tcBorders>
          </w:tcPr>
          <w:p w14:paraId="01175F28" w14:textId="77777777" w:rsidR="008C4C78" w:rsidRDefault="008C4C78" w:rsidP="00423B83">
            <w:pPr>
              <w:spacing w:after="0" w:line="240" w:lineRule="auto"/>
              <w:rPr>
                <w:rFonts w:eastAsia="Times New Roman" w:cs="Times New Roman"/>
                <w:lang w:eastAsia="en-GB"/>
              </w:rPr>
            </w:pPr>
            <w:r>
              <w:rPr>
                <w:rFonts w:eastAsia="Times New Roman" w:cs="Times New Roman"/>
                <w:lang w:eastAsia="en-GB"/>
              </w:rPr>
              <w:t xml:space="preserve">Event HQ and Checkpoint teams aware Covid19 still a viable concern </w:t>
            </w:r>
          </w:p>
        </w:tc>
        <w:tc>
          <w:tcPr>
            <w:tcW w:w="3260" w:type="dxa"/>
            <w:tcBorders>
              <w:top w:val="single" w:sz="4" w:space="0" w:color="auto"/>
              <w:left w:val="single" w:sz="4" w:space="0" w:color="auto"/>
              <w:bottom w:val="single" w:sz="4" w:space="0" w:color="auto"/>
              <w:right w:val="single" w:sz="4" w:space="0" w:color="auto"/>
            </w:tcBorders>
          </w:tcPr>
          <w:p w14:paraId="78AA4005" w14:textId="77777777" w:rsidR="008C4C78" w:rsidRDefault="008C4C78" w:rsidP="008C4C78">
            <w:pPr>
              <w:pStyle w:val="ListParagraph"/>
              <w:numPr>
                <w:ilvl w:val="0"/>
                <w:numId w:val="33"/>
              </w:numPr>
              <w:spacing w:after="0" w:line="240" w:lineRule="auto"/>
              <w:rPr>
                <w:rFonts w:eastAsia="Times New Roman" w:cs="Times New Roman"/>
                <w:lang w:eastAsia="en-GB"/>
              </w:rPr>
            </w:pPr>
            <w:r>
              <w:rPr>
                <w:rFonts w:eastAsia="Times New Roman" w:cs="Times New Roman"/>
                <w:lang w:eastAsia="en-GB"/>
              </w:rPr>
              <w:t>17 bottles of hand sanitiser to be placed at HQ desk and Every CP control desk</w:t>
            </w:r>
          </w:p>
          <w:p w14:paraId="36670363" w14:textId="77777777" w:rsidR="008C4C78" w:rsidRDefault="008C4C78" w:rsidP="008C4C78">
            <w:pPr>
              <w:pStyle w:val="ListParagraph"/>
              <w:numPr>
                <w:ilvl w:val="0"/>
                <w:numId w:val="33"/>
              </w:numPr>
              <w:spacing w:after="0" w:line="240" w:lineRule="auto"/>
              <w:rPr>
                <w:rFonts w:eastAsia="Times New Roman" w:cs="Times New Roman"/>
                <w:lang w:eastAsia="en-GB"/>
              </w:rPr>
            </w:pPr>
            <w:r>
              <w:rPr>
                <w:rFonts w:eastAsia="Times New Roman" w:cs="Times New Roman"/>
                <w:lang w:eastAsia="en-GB"/>
              </w:rPr>
              <w:t>It is the responsibility of everyone to observe personal hygiene regime</w:t>
            </w:r>
          </w:p>
          <w:p w14:paraId="28F9B246" w14:textId="77777777" w:rsidR="008C4C78" w:rsidRDefault="008C4C78" w:rsidP="008C4C78">
            <w:pPr>
              <w:pStyle w:val="ListParagraph"/>
              <w:numPr>
                <w:ilvl w:val="0"/>
                <w:numId w:val="33"/>
              </w:numPr>
              <w:spacing w:after="0" w:line="240" w:lineRule="auto"/>
              <w:rPr>
                <w:rFonts w:eastAsia="Times New Roman" w:cs="Times New Roman"/>
                <w:lang w:eastAsia="en-GB"/>
              </w:rPr>
            </w:pPr>
            <w:r>
              <w:rPr>
                <w:rFonts w:eastAsia="Times New Roman" w:cs="Times New Roman"/>
                <w:lang w:eastAsia="en-GB"/>
              </w:rPr>
              <w:t>It is the responsibility of each entrant to use when at a CP</w:t>
            </w:r>
          </w:p>
          <w:p w14:paraId="0E3901F2" w14:textId="77777777" w:rsidR="008C4C78" w:rsidRDefault="008C4C78" w:rsidP="008C4C78">
            <w:pPr>
              <w:pStyle w:val="ListParagraph"/>
              <w:numPr>
                <w:ilvl w:val="0"/>
                <w:numId w:val="33"/>
              </w:numPr>
              <w:spacing w:after="0" w:line="240" w:lineRule="auto"/>
              <w:rPr>
                <w:rFonts w:eastAsia="Times New Roman" w:cs="Times New Roman"/>
                <w:lang w:eastAsia="en-GB"/>
              </w:rPr>
            </w:pPr>
            <w:r>
              <w:rPr>
                <w:rFonts w:eastAsia="Times New Roman" w:cs="Times New Roman"/>
                <w:lang w:eastAsia="en-GB"/>
              </w:rPr>
              <w:t xml:space="preserve">I will reiterate concerns over </w:t>
            </w:r>
            <w:proofErr w:type="spellStart"/>
            <w:r>
              <w:rPr>
                <w:rFonts w:eastAsia="Times New Roman" w:cs="Times New Roman"/>
                <w:lang w:eastAsia="en-GB"/>
              </w:rPr>
              <w:t>covid</w:t>
            </w:r>
            <w:proofErr w:type="spellEnd"/>
            <w:r>
              <w:rPr>
                <w:rFonts w:eastAsia="Times New Roman" w:cs="Times New Roman"/>
                <w:lang w:eastAsia="en-GB"/>
              </w:rPr>
              <w:t xml:space="preserve"> in pre walk talk  </w:t>
            </w:r>
          </w:p>
          <w:p w14:paraId="3C0C6493" w14:textId="77777777" w:rsidR="008C4C78" w:rsidRPr="00A84771" w:rsidRDefault="008C4C78" w:rsidP="008C4C78">
            <w:pPr>
              <w:pStyle w:val="ListParagraph"/>
              <w:numPr>
                <w:ilvl w:val="0"/>
                <w:numId w:val="33"/>
              </w:numPr>
              <w:spacing w:after="0" w:line="240" w:lineRule="auto"/>
              <w:rPr>
                <w:rFonts w:eastAsia="Times New Roman" w:cs="Times New Roman"/>
                <w:lang w:eastAsia="en-GB"/>
              </w:rPr>
            </w:pPr>
            <w:r>
              <w:rPr>
                <w:rFonts w:eastAsia="Times New Roman" w:cs="Times New Roman"/>
                <w:lang w:eastAsia="en-GB"/>
              </w:rPr>
              <w:t xml:space="preserve">Restrictions are relaxing all over the country we will hopefully be able to continue with the event if a member of the committee has to isolate, we will cross the bridge if numerous </w:t>
            </w:r>
            <w:proofErr w:type="gramStart"/>
            <w:r>
              <w:rPr>
                <w:rFonts w:eastAsia="Times New Roman" w:cs="Times New Roman"/>
                <w:lang w:eastAsia="en-GB"/>
              </w:rPr>
              <w:t>entrants</w:t>
            </w:r>
            <w:proofErr w:type="gramEnd"/>
            <w:r>
              <w:rPr>
                <w:rFonts w:eastAsia="Times New Roman" w:cs="Times New Roman"/>
                <w:lang w:eastAsia="en-GB"/>
              </w:rPr>
              <w:t xml:space="preserve"> numbers drop out prior to the event. </w:t>
            </w:r>
          </w:p>
        </w:tc>
        <w:tc>
          <w:tcPr>
            <w:tcW w:w="1276" w:type="dxa"/>
            <w:tcBorders>
              <w:top w:val="single" w:sz="4" w:space="0" w:color="auto"/>
              <w:left w:val="single" w:sz="4" w:space="0" w:color="auto"/>
              <w:bottom w:val="single" w:sz="4" w:space="0" w:color="auto"/>
              <w:right w:val="single" w:sz="4" w:space="0" w:color="auto"/>
            </w:tcBorders>
          </w:tcPr>
          <w:p w14:paraId="427B3611" w14:textId="77777777" w:rsidR="008C4C78" w:rsidRDefault="008C4C78" w:rsidP="008C4C78">
            <w:pPr>
              <w:spacing w:after="0" w:line="240" w:lineRule="auto"/>
              <w:jc w:val="center"/>
              <w:rPr>
                <w:rFonts w:eastAsia="Times New Roman" w:cs="Times New Roman"/>
                <w:b/>
                <w:lang w:eastAsia="en-GB"/>
              </w:rPr>
            </w:pPr>
          </w:p>
          <w:p w14:paraId="0BD5FBC7" w14:textId="77777777" w:rsidR="008C4C78" w:rsidRDefault="008C4C78" w:rsidP="008C4C78">
            <w:pPr>
              <w:spacing w:after="0" w:line="240" w:lineRule="auto"/>
              <w:jc w:val="center"/>
              <w:rPr>
                <w:rFonts w:eastAsia="Times New Roman" w:cs="Times New Roman"/>
                <w:b/>
                <w:lang w:eastAsia="en-GB"/>
              </w:rPr>
            </w:pPr>
            <w:r>
              <w:rPr>
                <w:rFonts w:eastAsia="Times New Roman" w:cs="Times New Roman"/>
                <w:b/>
                <w:lang w:eastAsia="en-GB"/>
              </w:rPr>
              <w:t>AH</w:t>
            </w:r>
          </w:p>
        </w:tc>
      </w:tr>
    </w:tbl>
    <w:p w14:paraId="7764AEA2" w14:textId="77777777" w:rsidR="008C4C78" w:rsidRDefault="008C4C78" w:rsidP="004A6C9E">
      <w:pPr>
        <w:pStyle w:val="Heading1"/>
        <w:rPr>
          <w:rFonts w:asciiTheme="minorHAnsi" w:hAnsiTheme="minorHAnsi" w:cstheme="minorHAnsi"/>
          <w:b/>
          <w:color w:val="ED7D31" w:themeColor="accent2"/>
        </w:rPr>
      </w:pPr>
    </w:p>
    <w:p w14:paraId="50B5E35E" w14:textId="18980055" w:rsidR="004A6C9E" w:rsidRPr="006D61BE" w:rsidRDefault="00210984" w:rsidP="004A6C9E">
      <w:pPr>
        <w:pStyle w:val="Heading1"/>
        <w:rPr>
          <w:rFonts w:asciiTheme="minorHAnsi" w:hAnsiTheme="minorHAnsi" w:cstheme="minorHAnsi"/>
          <w:b/>
          <w:color w:val="ED7D31" w:themeColor="accent2"/>
        </w:rPr>
      </w:pPr>
      <w:r>
        <w:rPr>
          <w:rFonts w:asciiTheme="minorHAnsi" w:hAnsiTheme="minorHAnsi" w:cstheme="minorHAnsi"/>
          <w:b/>
          <w:color w:val="ED7D31" w:themeColor="accent2"/>
        </w:rPr>
        <w:t xml:space="preserve">5 </w:t>
      </w:r>
      <w:r w:rsidR="008C4C78">
        <w:rPr>
          <w:rFonts w:asciiTheme="minorHAnsi" w:hAnsiTheme="minorHAnsi" w:cstheme="minorHAnsi"/>
          <w:b/>
          <w:color w:val="ED7D31" w:themeColor="accent2"/>
        </w:rPr>
        <w:t xml:space="preserve">- </w:t>
      </w:r>
      <w:r w:rsidR="004A6C9E" w:rsidRPr="006D61BE">
        <w:rPr>
          <w:rFonts w:asciiTheme="minorHAnsi" w:hAnsiTheme="minorHAnsi" w:cstheme="minorHAnsi"/>
          <w:b/>
          <w:color w:val="ED7D31" w:themeColor="accent2"/>
        </w:rPr>
        <w:t>Risk Assessment – Route</w:t>
      </w:r>
      <w:bookmarkEnd w:id="8"/>
      <w:r w:rsidR="004A6C9E" w:rsidRPr="006D61BE">
        <w:rPr>
          <w:rFonts w:asciiTheme="minorHAnsi" w:hAnsiTheme="minorHAnsi" w:cstheme="minorHAnsi"/>
          <w:b/>
          <w:color w:val="ED7D31" w:themeColor="accent2"/>
        </w:rPr>
        <w:t xml:space="preserve"> </w:t>
      </w:r>
    </w:p>
    <w:p w14:paraId="6CE06184" w14:textId="77777777" w:rsidR="004A6C9E" w:rsidRDefault="004A6C9E" w:rsidP="004A6C9E">
      <w:pPr>
        <w:spacing w:after="0" w:line="240" w:lineRule="auto"/>
        <w:jc w:val="both"/>
      </w:pPr>
    </w:p>
    <w:p w14:paraId="7709F305" w14:textId="77777777" w:rsidR="004A6C9E" w:rsidRDefault="004A6C9E" w:rsidP="004A6C9E">
      <w:pPr>
        <w:spacing w:after="0" w:line="240" w:lineRule="auto"/>
        <w:jc w:val="both"/>
      </w:pPr>
      <w:r>
        <w:t>Because there are risks concerns the difficulty of the route and the way it is managed. Some of the route will cover areas that are remote.</w:t>
      </w:r>
    </w:p>
    <w:p w14:paraId="53BD0093" w14:textId="77777777" w:rsidR="004A6C9E" w:rsidRDefault="004A6C9E" w:rsidP="004A6C9E">
      <w:pPr>
        <w:spacing w:after="0" w:line="240" w:lineRule="auto"/>
        <w:jc w:val="both"/>
      </w:pPr>
    </w:p>
    <w:p w14:paraId="14CBE7B0" w14:textId="77777777" w:rsidR="004A6C9E" w:rsidRDefault="004A6C9E" w:rsidP="004A6C9E">
      <w:pPr>
        <w:spacing w:after="0" w:line="240" w:lineRule="auto"/>
        <w:jc w:val="both"/>
      </w:pPr>
      <w:r>
        <w:t>The route may include some specific hazards, e.g. sections that require crossing or moving along roads, or where there are hazards such as rock edges, or steep slopes which may be slippery when wet.</w:t>
      </w:r>
    </w:p>
    <w:p w14:paraId="6D840E12" w14:textId="77777777" w:rsidR="004A6C9E" w:rsidRDefault="004A6C9E" w:rsidP="004A6C9E">
      <w:pPr>
        <w:spacing w:after="0" w:line="240" w:lineRule="auto"/>
        <w:jc w:val="both"/>
      </w:pPr>
    </w:p>
    <w:p w14:paraId="7E1CBF26" w14:textId="77777777" w:rsidR="004A6C9E" w:rsidRDefault="004A6C9E" w:rsidP="004A6C9E">
      <w:pPr>
        <w:spacing w:after="0" w:line="240" w:lineRule="auto"/>
        <w:jc w:val="both"/>
      </w:pPr>
      <w:r>
        <w:t xml:space="preserve">The challenges inherent in the route will be heightened when entrants are walking at night [any point on the route beyond about 30 miles is likely to be travelled in darkness by some participants,] if the weather is wet during the event or paths are wet from heavy rain in the period before the event, or if weather conditions are unusually hot or cold during the event. </w:t>
      </w:r>
    </w:p>
    <w:p w14:paraId="2FDE0353" w14:textId="77777777" w:rsidR="004A6C9E" w:rsidRDefault="004A6C9E" w:rsidP="004A6C9E">
      <w:pPr>
        <w:spacing w:after="0" w:line="240" w:lineRule="auto"/>
        <w:jc w:val="both"/>
      </w:pPr>
    </w:p>
    <w:p w14:paraId="73325DFE" w14:textId="77777777" w:rsidR="004A6C9E" w:rsidRDefault="004A6C9E" w:rsidP="004A6C9E">
      <w:pPr>
        <w:spacing w:after="0" w:line="240" w:lineRule="auto"/>
        <w:jc w:val="both"/>
      </w:pPr>
      <w:r>
        <w:t>Because there are specific risks associated with the route, a detailed Route Risk Assessment, with appropriate proposed actions/control measures, has been prepared.</w:t>
      </w:r>
    </w:p>
    <w:p w14:paraId="6E4CC71E" w14:textId="77777777" w:rsidR="004A6C9E" w:rsidRDefault="004A6C9E" w:rsidP="004A6C9E">
      <w:pPr>
        <w:spacing w:after="0" w:line="240" w:lineRule="auto"/>
        <w:jc w:val="both"/>
      </w:pPr>
    </w:p>
    <w:p w14:paraId="127FAED4" w14:textId="77777777" w:rsidR="004A6C9E" w:rsidRDefault="004A6C9E" w:rsidP="004A6C9E">
      <w:pPr>
        <w:spacing w:after="0" w:line="240" w:lineRule="auto"/>
        <w:jc w:val="both"/>
      </w:pPr>
      <w:r>
        <w:t xml:space="preserve">A more detailed risk assessment can be found in Appendix 2 </w:t>
      </w:r>
    </w:p>
    <w:p w14:paraId="7CC30339" w14:textId="77777777" w:rsidR="00C064A0" w:rsidRDefault="00C064A0" w:rsidP="004A6C9E">
      <w:pPr>
        <w:spacing w:after="0" w:line="240" w:lineRule="auto"/>
        <w:jc w:val="both"/>
      </w:pPr>
    </w:p>
    <w:p w14:paraId="4762C844" w14:textId="77777777" w:rsidR="004A6C9E" w:rsidRDefault="004A6C9E" w:rsidP="004A6C9E"/>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276"/>
        <w:gridCol w:w="992"/>
        <w:gridCol w:w="829"/>
        <w:gridCol w:w="22"/>
        <w:gridCol w:w="682"/>
        <w:gridCol w:w="27"/>
        <w:gridCol w:w="803"/>
        <w:gridCol w:w="47"/>
        <w:gridCol w:w="4532"/>
        <w:gridCol w:w="43"/>
        <w:gridCol w:w="3359"/>
        <w:gridCol w:w="997"/>
      </w:tblGrid>
      <w:tr w:rsidR="004A6C9E" w14:paraId="7BD2D9CF" w14:textId="77777777" w:rsidTr="00434212">
        <w:tc>
          <w:tcPr>
            <w:tcW w:w="15451" w:type="dxa"/>
            <w:gridSpan w:val="13"/>
            <w:tcBorders>
              <w:top w:val="single" w:sz="4" w:space="0" w:color="auto"/>
              <w:left w:val="single" w:sz="4" w:space="0" w:color="auto"/>
              <w:bottom w:val="single" w:sz="4" w:space="0" w:color="auto"/>
            </w:tcBorders>
            <w:hideMark/>
          </w:tcPr>
          <w:p w14:paraId="33A9BCF5" w14:textId="77777777" w:rsidR="004A6C9E" w:rsidRDefault="004A6C9E" w:rsidP="00434212">
            <w:pPr>
              <w:spacing w:after="0" w:line="240" w:lineRule="auto"/>
              <w:jc w:val="center"/>
              <w:rPr>
                <w:rFonts w:ascii="Verdana" w:eastAsia="Times New Roman" w:hAnsi="Verdana" w:cs="Times New Roman"/>
                <w:b/>
                <w:sz w:val="24"/>
                <w:szCs w:val="24"/>
                <w:lang w:eastAsia="en-GB"/>
              </w:rPr>
            </w:pPr>
            <w:r>
              <w:rPr>
                <w:rFonts w:ascii="Verdana" w:hAnsi="Verdana"/>
                <w:b/>
                <w:sz w:val="24"/>
                <w:szCs w:val="24"/>
              </w:rPr>
              <w:br w:type="page"/>
            </w:r>
            <w:r>
              <w:rPr>
                <w:rFonts w:ascii="Verdana" w:eastAsia="Times New Roman" w:hAnsi="Verdana" w:cs="Times New Roman"/>
                <w:b/>
                <w:sz w:val="24"/>
                <w:szCs w:val="24"/>
                <w:lang w:eastAsia="en-GB"/>
              </w:rPr>
              <w:t xml:space="preserve">RISK ASSESSMENT – Route – Aaron Hookway </w:t>
            </w:r>
          </w:p>
          <w:p w14:paraId="11C2DE32" w14:textId="77777777" w:rsidR="004A6C9E" w:rsidRDefault="004A6C9E" w:rsidP="00434212">
            <w:pPr>
              <w:spacing w:after="0" w:line="240" w:lineRule="auto"/>
              <w:jc w:val="center"/>
              <w:rPr>
                <w:rFonts w:ascii="Verdana" w:eastAsia="Times New Roman" w:hAnsi="Verdana" w:cs="Times New Roman"/>
                <w:b/>
                <w:sz w:val="24"/>
                <w:szCs w:val="24"/>
                <w:lang w:eastAsia="en-GB"/>
              </w:rPr>
            </w:pPr>
          </w:p>
        </w:tc>
      </w:tr>
      <w:tr w:rsidR="004A6C9E" w14:paraId="26236F73" w14:textId="77777777" w:rsidTr="00434212">
        <w:trPr>
          <w:trHeight w:val="807"/>
        </w:trPr>
        <w:tc>
          <w:tcPr>
            <w:tcW w:w="1841" w:type="dxa"/>
            <w:tcBorders>
              <w:top w:val="single" w:sz="4" w:space="0" w:color="auto"/>
              <w:left w:val="single" w:sz="4" w:space="0" w:color="auto"/>
              <w:bottom w:val="single" w:sz="4" w:space="0" w:color="auto"/>
              <w:right w:val="single" w:sz="4" w:space="0" w:color="auto"/>
            </w:tcBorders>
            <w:hideMark/>
          </w:tcPr>
          <w:p w14:paraId="62FADC7F" w14:textId="77777777" w:rsidR="004A6C9E" w:rsidRPr="001D41AE" w:rsidRDefault="004A6C9E" w:rsidP="00434212">
            <w:pPr>
              <w:spacing w:after="0" w:line="240" w:lineRule="auto"/>
              <w:rPr>
                <w:rFonts w:ascii="Calibri" w:eastAsia="Times New Roman" w:hAnsi="Calibri" w:cs="Calibri"/>
                <w:b/>
                <w:lang w:eastAsia="en-GB"/>
              </w:rPr>
            </w:pPr>
          </w:p>
          <w:p w14:paraId="4CE9EF8B" w14:textId="77777777" w:rsidR="004A6C9E" w:rsidRDefault="004A6C9E" w:rsidP="00434212">
            <w:pPr>
              <w:spacing w:after="0" w:line="240" w:lineRule="auto"/>
              <w:rPr>
                <w:rFonts w:eastAsia="Times New Roman" w:cs="Times New Roman"/>
                <w:b/>
                <w:lang w:eastAsia="en-GB"/>
              </w:rPr>
            </w:pPr>
            <w:r w:rsidRPr="001D41AE">
              <w:rPr>
                <w:rFonts w:ascii="Calibri" w:eastAsia="Times New Roman" w:hAnsi="Calibri" w:cs="Calibri"/>
                <w:b/>
                <w:lang w:eastAsia="en-GB"/>
              </w:rPr>
              <w:t>HAZARD/RISK</w:t>
            </w:r>
          </w:p>
        </w:tc>
        <w:tc>
          <w:tcPr>
            <w:tcW w:w="1275" w:type="dxa"/>
            <w:tcBorders>
              <w:top w:val="single" w:sz="4" w:space="0" w:color="auto"/>
              <w:left w:val="single" w:sz="4" w:space="0" w:color="auto"/>
              <w:bottom w:val="single" w:sz="4" w:space="0" w:color="auto"/>
              <w:right w:val="single" w:sz="4" w:space="0" w:color="auto"/>
            </w:tcBorders>
            <w:hideMark/>
          </w:tcPr>
          <w:p w14:paraId="4597878E" w14:textId="77777777" w:rsidR="004A6C9E" w:rsidRDefault="004A6C9E" w:rsidP="00434212">
            <w:pPr>
              <w:spacing w:after="0" w:line="240" w:lineRule="auto"/>
              <w:rPr>
                <w:rFonts w:eastAsia="Times New Roman" w:cs="Times New Roman"/>
                <w:b/>
                <w:lang w:eastAsia="en-GB"/>
              </w:rPr>
            </w:pPr>
            <w:r>
              <w:rPr>
                <w:rFonts w:eastAsia="Times New Roman" w:cs="Times New Roman"/>
                <w:b/>
                <w:lang w:eastAsia="en-GB"/>
              </w:rPr>
              <w:t>WHO IS AT RISK</w:t>
            </w:r>
          </w:p>
        </w:tc>
        <w:tc>
          <w:tcPr>
            <w:tcW w:w="992" w:type="dxa"/>
            <w:tcBorders>
              <w:top w:val="single" w:sz="4" w:space="0" w:color="auto"/>
              <w:left w:val="single" w:sz="4" w:space="0" w:color="auto"/>
              <w:bottom w:val="single" w:sz="4" w:space="0" w:color="auto"/>
              <w:right w:val="single" w:sz="4" w:space="0" w:color="auto"/>
            </w:tcBorders>
          </w:tcPr>
          <w:p w14:paraId="6138272E" w14:textId="77777777" w:rsidR="004A6C9E" w:rsidRDefault="004A6C9E" w:rsidP="00434212">
            <w:pPr>
              <w:spacing w:after="0" w:line="240" w:lineRule="auto"/>
              <w:jc w:val="center"/>
              <w:rPr>
                <w:rFonts w:eastAsia="Times New Roman" w:cs="Times New Roman"/>
                <w:b/>
                <w:sz w:val="18"/>
                <w:szCs w:val="18"/>
                <w:lang w:eastAsia="en-GB"/>
              </w:rPr>
            </w:pPr>
            <w:r>
              <w:rPr>
                <w:rFonts w:eastAsia="Times New Roman" w:cs="Times New Roman"/>
                <w:b/>
                <w:sz w:val="18"/>
                <w:szCs w:val="18"/>
                <w:lang w:eastAsia="en-GB"/>
              </w:rPr>
              <w:t>Likelihood</w:t>
            </w:r>
          </w:p>
          <w:p w14:paraId="4243EC53" w14:textId="77777777" w:rsidR="004A6C9E" w:rsidRDefault="004A6C9E" w:rsidP="00434212">
            <w:pPr>
              <w:spacing w:after="0" w:line="240" w:lineRule="auto"/>
              <w:jc w:val="center"/>
              <w:rPr>
                <w:rFonts w:eastAsia="Times New Roman" w:cs="Times New Roman"/>
                <w:b/>
                <w:sz w:val="18"/>
                <w:szCs w:val="18"/>
                <w:lang w:eastAsia="en-GB"/>
              </w:rPr>
            </w:pPr>
            <w:r>
              <w:rPr>
                <w:rFonts w:eastAsia="Times New Roman" w:cs="Times New Roman"/>
                <w:b/>
                <w:sz w:val="18"/>
                <w:szCs w:val="18"/>
                <w:lang w:eastAsia="en-GB"/>
              </w:rPr>
              <w:t>(out of 5)</w:t>
            </w:r>
          </w:p>
          <w:p w14:paraId="42CDF31C" w14:textId="77777777" w:rsidR="004A6C9E" w:rsidRDefault="004A6C9E" w:rsidP="00434212">
            <w:pPr>
              <w:spacing w:after="0" w:line="240" w:lineRule="auto"/>
              <w:jc w:val="center"/>
              <w:rPr>
                <w:rFonts w:eastAsia="Times New Roman" w:cs="Times New Roman"/>
                <w:b/>
                <w:sz w:val="18"/>
                <w:szCs w:val="18"/>
                <w:lang w:eastAsia="en-GB"/>
              </w:rPr>
            </w:pPr>
          </w:p>
          <w:p w14:paraId="71F45388" w14:textId="77777777" w:rsidR="004A6C9E" w:rsidRDefault="004A6C9E" w:rsidP="00434212">
            <w:pPr>
              <w:spacing w:before="120" w:after="0" w:line="240" w:lineRule="auto"/>
              <w:jc w:val="center"/>
              <w:rPr>
                <w:rFonts w:eastAsia="Times New Roman" w:cs="Times New Roman"/>
                <w:b/>
                <w:lang w:eastAsia="en-GB"/>
              </w:rPr>
            </w:pPr>
            <w:r>
              <w:rPr>
                <w:rFonts w:eastAsia="Times New Roman" w:cs="Times New Roman"/>
                <w:b/>
                <w:sz w:val="18"/>
                <w:szCs w:val="18"/>
                <w:lang w:eastAsia="en-GB"/>
              </w:rPr>
              <w:t>A</w:t>
            </w:r>
          </w:p>
        </w:tc>
        <w:tc>
          <w:tcPr>
            <w:tcW w:w="829" w:type="dxa"/>
            <w:tcBorders>
              <w:top w:val="single" w:sz="4" w:space="0" w:color="auto"/>
              <w:left w:val="single" w:sz="4" w:space="0" w:color="auto"/>
              <w:bottom w:val="single" w:sz="4" w:space="0" w:color="auto"/>
              <w:right w:val="single" w:sz="4" w:space="0" w:color="auto"/>
            </w:tcBorders>
          </w:tcPr>
          <w:p w14:paraId="45358ADB" w14:textId="77777777" w:rsidR="004A6C9E" w:rsidRDefault="004A6C9E" w:rsidP="00434212">
            <w:pPr>
              <w:spacing w:after="0" w:line="240" w:lineRule="auto"/>
              <w:jc w:val="center"/>
              <w:rPr>
                <w:rFonts w:eastAsia="Times New Roman" w:cs="Times New Roman"/>
                <w:b/>
                <w:sz w:val="18"/>
                <w:szCs w:val="18"/>
                <w:lang w:eastAsia="en-GB"/>
              </w:rPr>
            </w:pPr>
            <w:r>
              <w:rPr>
                <w:rFonts w:eastAsia="Times New Roman" w:cs="Times New Roman"/>
                <w:b/>
                <w:sz w:val="18"/>
                <w:szCs w:val="18"/>
                <w:lang w:eastAsia="en-GB"/>
              </w:rPr>
              <w:t>Impact (out of 5)</w:t>
            </w:r>
          </w:p>
          <w:p w14:paraId="321CD68A" w14:textId="77777777" w:rsidR="004A6C9E" w:rsidRDefault="004A6C9E" w:rsidP="00434212">
            <w:pPr>
              <w:spacing w:before="120" w:after="0" w:line="240" w:lineRule="auto"/>
              <w:jc w:val="center"/>
              <w:rPr>
                <w:rFonts w:eastAsia="Times New Roman" w:cs="Times New Roman"/>
                <w:b/>
                <w:lang w:eastAsia="en-GB"/>
              </w:rPr>
            </w:pPr>
            <w:r>
              <w:rPr>
                <w:rFonts w:eastAsia="Times New Roman" w:cs="Times New Roman"/>
                <w:b/>
                <w:sz w:val="18"/>
                <w:szCs w:val="18"/>
                <w:lang w:eastAsia="en-GB"/>
              </w:rPr>
              <w:t>B</w:t>
            </w:r>
          </w:p>
        </w:tc>
        <w:tc>
          <w:tcPr>
            <w:tcW w:w="704" w:type="dxa"/>
            <w:gridSpan w:val="2"/>
            <w:tcBorders>
              <w:top w:val="single" w:sz="4" w:space="0" w:color="auto"/>
              <w:left w:val="single" w:sz="4" w:space="0" w:color="auto"/>
              <w:bottom w:val="single" w:sz="4" w:space="0" w:color="auto"/>
              <w:right w:val="single" w:sz="4" w:space="0" w:color="auto"/>
            </w:tcBorders>
          </w:tcPr>
          <w:p w14:paraId="175F43F4" w14:textId="77777777" w:rsidR="004A6C9E" w:rsidRDefault="004A6C9E" w:rsidP="00434212">
            <w:pPr>
              <w:spacing w:after="0" w:line="240" w:lineRule="auto"/>
              <w:jc w:val="center"/>
              <w:rPr>
                <w:rFonts w:eastAsia="Times New Roman" w:cs="Times New Roman"/>
                <w:b/>
                <w:sz w:val="18"/>
                <w:szCs w:val="18"/>
                <w:lang w:eastAsia="en-GB"/>
              </w:rPr>
            </w:pPr>
            <w:r>
              <w:rPr>
                <w:rFonts w:eastAsia="Times New Roman" w:cs="Times New Roman"/>
                <w:b/>
                <w:sz w:val="18"/>
                <w:szCs w:val="18"/>
                <w:lang w:eastAsia="en-GB"/>
              </w:rPr>
              <w:t>Score</w:t>
            </w:r>
          </w:p>
          <w:p w14:paraId="3CBE969F" w14:textId="77777777" w:rsidR="004A6C9E" w:rsidRDefault="004A6C9E" w:rsidP="00434212">
            <w:pPr>
              <w:spacing w:after="0" w:line="240" w:lineRule="auto"/>
              <w:jc w:val="center"/>
              <w:rPr>
                <w:rFonts w:eastAsia="Times New Roman" w:cs="Times New Roman"/>
                <w:b/>
                <w:sz w:val="18"/>
                <w:szCs w:val="18"/>
                <w:lang w:eastAsia="en-GB"/>
              </w:rPr>
            </w:pPr>
          </w:p>
          <w:p w14:paraId="76A52754" w14:textId="77777777" w:rsidR="004A6C9E" w:rsidRDefault="004A6C9E" w:rsidP="00434212">
            <w:pPr>
              <w:spacing w:after="0" w:line="240" w:lineRule="auto"/>
              <w:jc w:val="center"/>
              <w:rPr>
                <w:rFonts w:eastAsia="Times New Roman" w:cs="Times New Roman"/>
                <w:b/>
                <w:sz w:val="18"/>
                <w:szCs w:val="18"/>
                <w:lang w:eastAsia="en-GB"/>
              </w:rPr>
            </w:pPr>
          </w:p>
          <w:p w14:paraId="38E2ABFD" w14:textId="77777777" w:rsidR="004A6C9E" w:rsidRDefault="004A6C9E" w:rsidP="00434212">
            <w:pPr>
              <w:spacing w:after="0" w:line="240" w:lineRule="auto"/>
              <w:jc w:val="center"/>
              <w:rPr>
                <w:rFonts w:eastAsia="Times New Roman" w:cs="Times New Roman"/>
                <w:b/>
                <w:lang w:eastAsia="en-GB"/>
              </w:rPr>
            </w:pPr>
            <w:r>
              <w:rPr>
                <w:rFonts w:eastAsia="Times New Roman" w:cs="Times New Roman"/>
                <w:b/>
                <w:sz w:val="18"/>
                <w:szCs w:val="18"/>
                <w:lang w:eastAsia="en-GB"/>
              </w:rPr>
              <w:t>A x B</w:t>
            </w:r>
          </w:p>
        </w:tc>
        <w:tc>
          <w:tcPr>
            <w:tcW w:w="830" w:type="dxa"/>
            <w:gridSpan w:val="2"/>
            <w:tcBorders>
              <w:top w:val="single" w:sz="4" w:space="0" w:color="auto"/>
              <w:left w:val="single" w:sz="4" w:space="0" w:color="auto"/>
              <w:bottom w:val="single" w:sz="4" w:space="0" w:color="auto"/>
              <w:right w:val="single" w:sz="4" w:space="0" w:color="auto"/>
            </w:tcBorders>
          </w:tcPr>
          <w:p w14:paraId="6AECE718" w14:textId="77777777" w:rsidR="004A6C9E" w:rsidRDefault="004A6C9E" w:rsidP="00434212">
            <w:pPr>
              <w:spacing w:after="0" w:line="240" w:lineRule="auto"/>
              <w:jc w:val="center"/>
              <w:rPr>
                <w:rFonts w:eastAsia="Times New Roman" w:cs="Times New Roman"/>
                <w:b/>
                <w:lang w:eastAsia="en-GB"/>
              </w:rPr>
            </w:pPr>
            <w:r>
              <w:rPr>
                <w:rFonts w:eastAsia="Times New Roman" w:cs="Times New Roman"/>
                <w:b/>
                <w:lang w:eastAsia="en-GB"/>
              </w:rPr>
              <w:t>RISK LEVEL</w:t>
            </w:r>
          </w:p>
          <w:p w14:paraId="1D6A69EC" w14:textId="77777777" w:rsidR="004A6C9E" w:rsidRDefault="004A6C9E" w:rsidP="00434212">
            <w:pPr>
              <w:spacing w:after="0" w:line="240" w:lineRule="auto"/>
              <w:jc w:val="center"/>
              <w:rPr>
                <w:rFonts w:eastAsia="Times New Roman" w:cs="Times New Roman"/>
                <w:b/>
                <w:lang w:eastAsia="en-GB"/>
              </w:rPr>
            </w:pPr>
            <w:r>
              <w:rPr>
                <w:rFonts w:eastAsia="Times New Roman" w:cs="Times New Roman"/>
                <w:b/>
                <w:lang w:eastAsia="en-GB"/>
              </w:rPr>
              <w:t>H/M/L</w:t>
            </w:r>
          </w:p>
          <w:p w14:paraId="166E5349" w14:textId="77777777" w:rsidR="004A6C9E" w:rsidRDefault="004A6C9E" w:rsidP="00434212">
            <w:pPr>
              <w:spacing w:after="0" w:line="240" w:lineRule="auto"/>
              <w:rPr>
                <w:rFonts w:eastAsia="Times New Roman" w:cs="Times New Roman"/>
                <w:b/>
                <w:lang w:eastAsia="en-GB"/>
              </w:rPr>
            </w:pPr>
          </w:p>
        </w:tc>
        <w:tc>
          <w:tcPr>
            <w:tcW w:w="4582" w:type="dxa"/>
            <w:gridSpan w:val="2"/>
            <w:tcBorders>
              <w:top w:val="single" w:sz="4" w:space="0" w:color="auto"/>
              <w:left w:val="single" w:sz="4" w:space="0" w:color="auto"/>
              <w:bottom w:val="single" w:sz="4" w:space="0" w:color="auto"/>
              <w:right w:val="single" w:sz="4" w:space="0" w:color="auto"/>
            </w:tcBorders>
            <w:hideMark/>
          </w:tcPr>
          <w:p w14:paraId="217DD51D" w14:textId="77777777" w:rsidR="004A6C9E" w:rsidRDefault="004A6C9E" w:rsidP="00434212">
            <w:pPr>
              <w:spacing w:after="0" w:line="240" w:lineRule="auto"/>
              <w:ind w:right="-162"/>
              <w:rPr>
                <w:rFonts w:eastAsia="Times New Roman" w:cs="Times New Roman"/>
                <w:b/>
                <w:lang w:eastAsia="en-GB"/>
              </w:rPr>
            </w:pPr>
            <w:r>
              <w:rPr>
                <w:rFonts w:eastAsia="Times New Roman" w:cs="Times New Roman"/>
                <w:b/>
                <w:lang w:eastAsia="en-GB"/>
              </w:rPr>
              <w:t>MANAGING THE RISK</w:t>
            </w:r>
          </w:p>
          <w:p w14:paraId="736578D9" w14:textId="77777777" w:rsidR="004A6C9E" w:rsidRDefault="004A6C9E" w:rsidP="00434212">
            <w:pPr>
              <w:spacing w:after="0" w:line="240" w:lineRule="auto"/>
              <w:rPr>
                <w:rFonts w:eastAsia="Times New Roman" w:cs="Times New Roman"/>
                <w:b/>
                <w:lang w:eastAsia="en-GB"/>
              </w:rPr>
            </w:pPr>
            <w:r>
              <w:rPr>
                <w:rFonts w:eastAsia="Times New Roman" w:cs="Times New Roman"/>
                <w:b/>
                <w:lang w:eastAsia="en-GB"/>
              </w:rPr>
              <w:t>PROPOSED ACTION/CONTROL MEASURES</w:t>
            </w:r>
          </w:p>
        </w:tc>
        <w:tc>
          <w:tcPr>
            <w:tcW w:w="3401" w:type="dxa"/>
            <w:gridSpan w:val="2"/>
            <w:tcBorders>
              <w:top w:val="single" w:sz="4" w:space="0" w:color="auto"/>
              <w:left w:val="single" w:sz="4" w:space="0" w:color="auto"/>
              <w:bottom w:val="single" w:sz="4" w:space="0" w:color="auto"/>
              <w:right w:val="single" w:sz="4" w:space="0" w:color="auto"/>
            </w:tcBorders>
            <w:hideMark/>
          </w:tcPr>
          <w:p w14:paraId="16DA0955" w14:textId="77777777" w:rsidR="004A6C9E" w:rsidRDefault="004A6C9E" w:rsidP="00434212">
            <w:pPr>
              <w:spacing w:after="0" w:line="240" w:lineRule="auto"/>
              <w:ind w:right="-162"/>
              <w:rPr>
                <w:rFonts w:eastAsia="Times New Roman" w:cs="Times New Roman"/>
                <w:b/>
                <w:lang w:eastAsia="en-GB"/>
              </w:rPr>
            </w:pPr>
            <w:r>
              <w:rPr>
                <w:rFonts w:eastAsia="Times New Roman" w:cs="Times New Roman"/>
                <w:b/>
                <w:lang w:eastAsia="en-GB"/>
              </w:rPr>
              <w:t>FURTHER ACTION NEEDED/BY DATE</w:t>
            </w:r>
          </w:p>
          <w:p w14:paraId="45A4B5F4" w14:textId="77777777" w:rsidR="004A6C9E" w:rsidRDefault="004A6C9E" w:rsidP="00434212">
            <w:pPr>
              <w:spacing w:after="0" w:line="240" w:lineRule="auto"/>
              <w:rPr>
                <w:rFonts w:eastAsia="Times New Roman" w:cs="Times New Roman"/>
                <w:b/>
                <w:lang w:eastAsia="en-GB"/>
              </w:rPr>
            </w:pPr>
          </w:p>
        </w:tc>
        <w:tc>
          <w:tcPr>
            <w:tcW w:w="997" w:type="dxa"/>
            <w:tcBorders>
              <w:top w:val="single" w:sz="4" w:space="0" w:color="auto"/>
              <w:left w:val="single" w:sz="4" w:space="0" w:color="auto"/>
              <w:bottom w:val="single" w:sz="4" w:space="0" w:color="auto"/>
              <w:right w:val="single" w:sz="4" w:space="0" w:color="auto"/>
            </w:tcBorders>
            <w:hideMark/>
          </w:tcPr>
          <w:p w14:paraId="5AE534B2" w14:textId="77777777" w:rsidR="004A6C9E" w:rsidRDefault="004A6C9E" w:rsidP="00434212">
            <w:pPr>
              <w:spacing w:after="0" w:line="240" w:lineRule="auto"/>
              <w:rPr>
                <w:rFonts w:eastAsia="Times New Roman" w:cs="Times New Roman"/>
                <w:b/>
                <w:lang w:eastAsia="en-GB"/>
              </w:rPr>
            </w:pPr>
            <w:r w:rsidRPr="005360E0">
              <w:rPr>
                <w:rFonts w:eastAsia="Times New Roman" w:cs="Times New Roman"/>
                <w:b/>
                <w:lang w:eastAsia="en-GB"/>
              </w:rPr>
              <w:t>RISK MGR</w:t>
            </w:r>
            <w:r>
              <w:rPr>
                <w:rFonts w:eastAsia="Times New Roman" w:cs="Times New Roman"/>
                <w:b/>
                <w:lang w:eastAsia="en-GB"/>
              </w:rPr>
              <w:t xml:space="preserve"> </w:t>
            </w:r>
          </w:p>
        </w:tc>
      </w:tr>
      <w:tr w:rsidR="004A6C9E" w14:paraId="26179AA9" w14:textId="77777777" w:rsidTr="00434212">
        <w:tc>
          <w:tcPr>
            <w:tcW w:w="1841" w:type="dxa"/>
            <w:tcBorders>
              <w:top w:val="single" w:sz="4" w:space="0" w:color="auto"/>
              <w:left w:val="single" w:sz="4" w:space="0" w:color="auto"/>
              <w:bottom w:val="single" w:sz="4" w:space="0" w:color="auto"/>
              <w:right w:val="single" w:sz="4" w:space="0" w:color="auto"/>
            </w:tcBorders>
          </w:tcPr>
          <w:p w14:paraId="38776000" w14:textId="42305AA5" w:rsidR="004A6C9E" w:rsidRPr="001329A7" w:rsidRDefault="00210984" w:rsidP="00434212">
            <w:pPr>
              <w:spacing w:after="0" w:line="240" w:lineRule="auto"/>
              <w:rPr>
                <w:rFonts w:eastAsia="Times New Roman" w:cs="Times New Roman"/>
                <w:lang w:eastAsia="en-GB"/>
              </w:rPr>
            </w:pPr>
            <w:r>
              <w:rPr>
                <w:rFonts w:eastAsia="Times New Roman" w:cs="Times New Roman"/>
                <w:lang w:eastAsia="en-GB"/>
              </w:rPr>
              <w:t>5</w:t>
            </w:r>
            <w:r w:rsidR="004A6C9E">
              <w:rPr>
                <w:rFonts w:eastAsia="Times New Roman" w:cs="Times New Roman"/>
                <w:lang w:eastAsia="en-GB"/>
              </w:rPr>
              <w:t xml:space="preserve">.1 </w:t>
            </w:r>
            <w:r w:rsidR="004A6C9E" w:rsidRPr="001329A7">
              <w:rPr>
                <w:rFonts w:eastAsia="Times New Roman" w:cs="Times New Roman"/>
                <w:lang w:eastAsia="en-GB"/>
              </w:rPr>
              <w:t>That the route is not appropriate for an LDWA event.</w:t>
            </w:r>
          </w:p>
          <w:p w14:paraId="56AAB5F1" w14:textId="77777777" w:rsidR="004A6C9E" w:rsidRDefault="004A6C9E" w:rsidP="00434212">
            <w:pPr>
              <w:spacing w:after="0" w:line="240" w:lineRule="auto"/>
              <w:rPr>
                <w:rFonts w:eastAsia="Times New Roman" w:cs="Times New Roman"/>
                <w:lang w:eastAsia="en-GB"/>
              </w:rPr>
            </w:pPr>
            <w:r>
              <w:rPr>
                <w:rFonts w:eastAsia="Times New Roman" w:cs="Times New Roman"/>
                <w:lang w:eastAsia="en-GB"/>
              </w:rPr>
              <w:t xml:space="preserve">It may be too difficult in terms of the terrain and it may be </w:t>
            </w:r>
            <w:r>
              <w:rPr>
                <w:rFonts w:eastAsia="Times New Roman" w:cs="Times New Roman"/>
                <w:lang w:eastAsia="en-GB"/>
              </w:rPr>
              <w:lastRenderedPageBreak/>
              <w:t xml:space="preserve">inadequately described and not signed in key areas. </w:t>
            </w:r>
          </w:p>
          <w:p w14:paraId="6E12C580" w14:textId="77777777" w:rsidR="004A6C9E" w:rsidRDefault="004A6C9E" w:rsidP="00434212">
            <w:pPr>
              <w:spacing w:after="0" w:line="240" w:lineRule="auto"/>
              <w:rPr>
                <w:rFonts w:eastAsia="Times New Roman" w:cs="Times New Roman"/>
                <w:lang w:eastAsia="en-GB"/>
              </w:rPr>
            </w:pPr>
            <w:r>
              <w:rPr>
                <w:rFonts w:eastAsia="Times New Roman" w:cs="Times New Roman"/>
                <w:lang w:eastAsia="en-GB"/>
              </w:rPr>
              <w:t xml:space="preserve">This could lead to accident or injury, people getting lost. </w:t>
            </w:r>
          </w:p>
          <w:p w14:paraId="612FAF5E" w14:textId="77777777" w:rsidR="004A6C9E" w:rsidRPr="001329A7" w:rsidRDefault="004A6C9E" w:rsidP="00434212">
            <w:pPr>
              <w:spacing w:after="0" w:line="240" w:lineRule="auto"/>
              <w:rPr>
                <w:rFonts w:eastAsia="Times New Roman" w:cs="Times New Roman"/>
                <w:lang w:eastAsia="en-GB"/>
              </w:rPr>
            </w:pPr>
            <w:r>
              <w:rPr>
                <w:rFonts w:eastAsia="Times New Roman" w:cs="Times New Roman"/>
                <w:lang w:eastAsia="en-GB"/>
              </w:rPr>
              <w:t>Lost walkers runners could cause disruption to the public and local residents</w:t>
            </w:r>
          </w:p>
        </w:tc>
        <w:tc>
          <w:tcPr>
            <w:tcW w:w="1275" w:type="dxa"/>
            <w:tcBorders>
              <w:top w:val="single" w:sz="4" w:space="0" w:color="auto"/>
              <w:left w:val="single" w:sz="4" w:space="0" w:color="auto"/>
              <w:bottom w:val="single" w:sz="4" w:space="0" w:color="auto"/>
              <w:right w:val="single" w:sz="4" w:space="0" w:color="auto"/>
            </w:tcBorders>
          </w:tcPr>
          <w:p w14:paraId="7D678A54" w14:textId="77777777" w:rsidR="004A6C9E" w:rsidRDefault="004A6C9E" w:rsidP="00434212">
            <w:pPr>
              <w:spacing w:after="0" w:line="240" w:lineRule="auto"/>
              <w:rPr>
                <w:rFonts w:eastAsia="Times New Roman" w:cs="Times New Roman"/>
                <w:lang w:eastAsia="en-GB"/>
              </w:rPr>
            </w:pPr>
            <w:r>
              <w:rPr>
                <w:rFonts w:eastAsia="Times New Roman" w:cs="Times New Roman"/>
                <w:lang w:eastAsia="en-GB"/>
              </w:rPr>
              <w:lastRenderedPageBreak/>
              <w:t>Entrants</w:t>
            </w:r>
          </w:p>
          <w:p w14:paraId="0832A8E9" w14:textId="77777777" w:rsidR="004A6C9E" w:rsidRDefault="004A6C9E" w:rsidP="00434212">
            <w:pPr>
              <w:spacing w:after="0" w:line="240" w:lineRule="auto"/>
              <w:rPr>
                <w:rFonts w:eastAsia="Times New Roman" w:cs="Times New Roman"/>
                <w:lang w:eastAsia="en-GB"/>
              </w:rPr>
            </w:pPr>
            <w:r>
              <w:rPr>
                <w:rFonts w:eastAsia="Times New Roman" w:cs="Times New Roman"/>
                <w:lang w:eastAsia="en-GB"/>
              </w:rPr>
              <w:t>Marshals</w:t>
            </w:r>
          </w:p>
          <w:p w14:paraId="1A86B7CE" w14:textId="77777777" w:rsidR="004A6C9E" w:rsidRDefault="004A6C9E" w:rsidP="00434212">
            <w:pPr>
              <w:spacing w:after="0" w:line="240" w:lineRule="auto"/>
              <w:rPr>
                <w:rFonts w:eastAsia="Times New Roman" w:cs="Times New Roman"/>
                <w:lang w:eastAsia="en-GB"/>
              </w:rPr>
            </w:pPr>
            <w:r>
              <w:rPr>
                <w:rFonts w:eastAsia="Times New Roman" w:cs="Times New Roman"/>
                <w:lang w:eastAsia="en-GB"/>
              </w:rPr>
              <w:t>Helpers</w:t>
            </w:r>
          </w:p>
          <w:p w14:paraId="3D46266A" w14:textId="77777777" w:rsidR="004A6C9E" w:rsidRDefault="004A6C9E" w:rsidP="00434212">
            <w:pPr>
              <w:spacing w:after="0" w:line="240" w:lineRule="auto"/>
              <w:rPr>
                <w:rFonts w:eastAsia="Times New Roman" w:cs="Times New Roman"/>
                <w:lang w:eastAsia="en-GB"/>
              </w:rPr>
            </w:pPr>
            <w:r>
              <w:rPr>
                <w:rFonts w:eastAsia="Times New Roman" w:cs="Times New Roman"/>
                <w:lang w:eastAsia="en-GB"/>
              </w:rPr>
              <w:t>Public – including the  emergency services</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73C7C69" w14:textId="77777777" w:rsidR="004A6C9E" w:rsidRPr="00906FA6" w:rsidRDefault="004A6C9E" w:rsidP="00434212">
            <w:pPr>
              <w:spacing w:after="0" w:line="240" w:lineRule="auto"/>
              <w:jc w:val="center"/>
              <w:rPr>
                <w:rFonts w:eastAsia="Times New Roman" w:cs="Times New Roman"/>
                <w:b/>
                <w:lang w:eastAsia="en-GB"/>
              </w:rPr>
            </w:pPr>
            <w:r w:rsidRPr="00906FA6">
              <w:rPr>
                <w:rFonts w:eastAsia="Times New Roman" w:cs="Times New Roman"/>
                <w:b/>
                <w:lang w:eastAsia="en-GB"/>
              </w:rPr>
              <w:t>3</w:t>
            </w:r>
          </w:p>
        </w:tc>
        <w:tc>
          <w:tcPr>
            <w:tcW w:w="829" w:type="dxa"/>
            <w:tcBorders>
              <w:top w:val="single" w:sz="4" w:space="0" w:color="auto"/>
              <w:left w:val="single" w:sz="4" w:space="0" w:color="auto"/>
              <w:bottom w:val="single" w:sz="4" w:space="0" w:color="auto"/>
              <w:right w:val="single" w:sz="4" w:space="0" w:color="auto"/>
            </w:tcBorders>
            <w:shd w:val="clear" w:color="auto" w:fill="FFFF00"/>
            <w:vAlign w:val="center"/>
          </w:tcPr>
          <w:p w14:paraId="767DA20E" w14:textId="77777777" w:rsidR="004A6C9E" w:rsidRPr="00906FA6" w:rsidRDefault="004A6C9E" w:rsidP="00434212">
            <w:pPr>
              <w:spacing w:after="0" w:line="240" w:lineRule="auto"/>
              <w:jc w:val="center"/>
              <w:rPr>
                <w:rFonts w:eastAsia="Times New Roman" w:cs="Times New Roman"/>
                <w:b/>
                <w:lang w:eastAsia="en-GB"/>
              </w:rPr>
            </w:pPr>
            <w:r w:rsidRPr="00906FA6">
              <w:rPr>
                <w:rFonts w:eastAsia="Times New Roman" w:cs="Times New Roman"/>
                <w:b/>
                <w:lang w:eastAsia="en-GB"/>
              </w:rPr>
              <w:t>4</w:t>
            </w:r>
          </w:p>
        </w:tc>
        <w:tc>
          <w:tcPr>
            <w:tcW w:w="70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CBEF217" w14:textId="77777777" w:rsidR="004A6C9E" w:rsidRPr="00906FA6" w:rsidRDefault="004A6C9E" w:rsidP="00434212">
            <w:pPr>
              <w:spacing w:after="0" w:line="240" w:lineRule="auto"/>
              <w:jc w:val="center"/>
              <w:rPr>
                <w:rFonts w:eastAsia="Times New Roman" w:cs="Times New Roman"/>
                <w:b/>
                <w:lang w:eastAsia="en-GB"/>
              </w:rPr>
            </w:pPr>
            <w:r w:rsidRPr="00906FA6">
              <w:rPr>
                <w:rFonts w:eastAsia="Times New Roman" w:cs="Times New Roman"/>
                <w:b/>
                <w:lang w:eastAsia="en-GB"/>
              </w:rPr>
              <w:t>12</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45A31B3" w14:textId="77777777" w:rsidR="004A6C9E" w:rsidRPr="00906FA6" w:rsidRDefault="004A6C9E" w:rsidP="00434212">
            <w:pPr>
              <w:spacing w:after="0" w:line="240" w:lineRule="auto"/>
              <w:jc w:val="center"/>
              <w:rPr>
                <w:rFonts w:eastAsia="Times New Roman" w:cs="Times New Roman"/>
                <w:b/>
                <w:lang w:eastAsia="en-GB"/>
              </w:rPr>
            </w:pPr>
            <w:r w:rsidRPr="00906FA6">
              <w:rPr>
                <w:rFonts w:eastAsia="Times New Roman" w:cs="Times New Roman"/>
                <w:b/>
                <w:lang w:eastAsia="en-GB"/>
              </w:rPr>
              <w:t>M</w:t>
            </w:r>
          </w:p>
        </w:tc>
        <w:tc>
          <w:tcPr>
            <w:tcW w:w="4582" w:type="dxa"/>
            <w:gridSpan w:val="2"/>
            <w:tcBorders>
              <w:top w:val="single" w:sz="4" w:space="0" w:color="auto"/>
              <w:left w:val="single" w:sz="4" w:space="0" w:color="auto"/>
              <w:bottom w:val="single" w:sz="4" w:space="0" w:color="auto"/>
              <w:right w:val="single" w:sz="4" w:space="0" w:color="auto"/>
            </w:tcBorders>
          </w:tcPr>
          <w:p w14:paraId="23317599" w14:textId="77777777" w:rsidR="004A6C9E" w:rsidRDefault="004A6C9E" w:rsidP="00E079DE">
            <w:pPr>
              <w:numPr>
                <w:ilvl w:val="0"/>
                <w:numId w:val="5"/>
              </w:numPr>
              <w:spacing w:after="0" w:line="240" w:lineRule="auto"/>
              <w:ind w:left="360"/>
              <w:rPr>
                <w:rFonts w:eastAsia="Times New Roman" w:cs="Times New Roman"/>
                <w:lang w:eastAsia="en-GB"/>
              </w:rPr>
            </w:pPr>
            <w:r>
              <w:rPr>
                <w:rFonts w:eastAsia="Times New Roman" w:cs="Times New Roman"/>
                <w:lang w:eastAsia="en-GB"/>
              </w:rPr>
              <w:t>The route was devised and written by local group members with good knowledge of the area.</w:t>
            </w:r>
          </w:p>
          <w:p w14:paraId="3B7932B1" w14:textId="77777777" w:rsidR="004A6C9E" w:rsidRDefault="004A6C9E" w:rsidP="00E079DE">
            <w:pPr>
              <w:numPr>
                <w:ilvl w:val="0"/>
                <w:numId w:val="5"/>
              </w:numPr>
              <w:spacing w:after="0" w:line="240" w:lineRule="auto"/>
              <w:ind w:left="360"/>
              <w:rPr>
                <w:rFonts w:eastAsia="Times New Roman" w:cs="Times New Roman"/>
                <w:lang w:eastAsia="en-GB"/>
              </w:rPr>
            </w:pPr>
            <w:r>
              <w:rPr>
                <w:rFonts w:eastAsia="Times New Roman" w:cs="Times New Roman"/>
                <w:lang w:eastAsia="en-GB"/>
              </w:rPr>
              <w:t xml:space="preserve">Route to be walked by other persons prior to the event including some who have little knowledge of the area. </w:t>
            </w:r>
          </w:p>
          <w:p w14:paraId="339A8E69" w14:textId="4696BE57" w:rsidR="004A6C9E" w:rsidRDefault="004A6C9E" w:rsidP="00E079DE">
            <w:pPr>
              <w:numPr>
                <w:ilvl w:val="0"/>
                <w:numId w:val="5"/>
              </w:numPr>
              <w:spacing w:after="0" w:line="240" w:lineRule="auto"/>
              <w:ind w:left="360"/>
              <w:rPr>
                <w:rFonts w:eastAsia="Times New Roman" w:cs="Times New Roman"/>
                <w:lang w:eastAsia="en-GB"/>
              </w:rPr>
            </w:pPr>
            <w:r>
              <w:rPr>
                <w:rFonts w:eastAsia="Times New Roman" w:cs="Times New Roman"/>
                <w:lang w:eastAsia="en-GB"/>
              </w:rPr>
              <w:t>Route risk assessment undertaken a</w:t>
            </w:r>
            <w:r w:rsidR="004C068E">
              <w:rPr>
                <w:rFonts w:eastAsia="Times New Roman" w:cs="Times New Roman"/>
                <w:lang w:eastAsia="en-GB"/>
              </w:rPr>
              <w:t>nd findings implemented, this</w:t>
            </w:r>
            <w:r>
              <w:rPr>
                <w:rFonts w:eastAsia="Times New Roman" w:cs="Times New Roman"/>
                <w:lang w:eastAsia="en-GB"/>
              </w:rPr>
              <w:t xml:space="preserve"> to include </w:t>
            </w:r>
            <w:r>
              <w:rPr>
                <w:rFonts w:eastAsia="Times New Roman" w:cs="Times New Roman"/>
                <w:lang w:eastAsia="en-GB"/>
              </w:rPr>
              <w:lastRenderedPageBreak/>
              <w:t xml:space="preserve">possible re-routing, signage and recommend sites for marshals on route. </w:t>
            </w:r>
          </w:p>
          <w:p w14:paraId="4B563161" w14:textId="77777777" w:rsidR="004A6C9E" w:rsidRDefault="004A6C9E" w:rsidP="00E079DE">
            <w:pPr>
              <w:numPr>
                <w:ilvl w:val="0"/>
                <w:numId w:val="5"/>
              </w:numPr>
              <w:spacing w:after="0" w:line="240" w:lineRule="auto"/>
              <w:ind w:left="360"/>
              <w:rPr>
                <w:rFonts w:eastAsia="Times New Roman" w:cs="Times New Roman"/>
                <w:lang w:eastAsia="en-GB"/>
              </w:rPr>
            </w:pPr>
            <w:r>
              <w:rPr>
                <w:rFonts w:eastAsia="Times New Roman" w:cs="Times New Roman"/>
                <w:lang w:eastAsia="en-GB"/>
              </w:rPr>
              <w:t xml:space="preserve">Route is measured for length and ascent/descent calculated. </w:t>
            </w:r>
          </w:p>
          <w:p w14:paraId="44B12AE8" w14:textId="77777777" w:rsidR="004A6C9E" w:rsidRDefault="004A6C9E" w:rsidP="00E079DE">
            <w:pPr>
              <w:numPr>
                <w:ilvl w:val="0"/>
                <w:numId w:val="5"/>
              </w:numPr>
              <w:spacing w:after="0" w:line="240" w:lineRule="auto"/>
              <w:ind w:left="360"/>
              <w:rPr>
                <w:rFonts w:eastAsia="Times New Roman" w:cs="Times New Roman"/>
                <w:lang w:eastAsia="en-GB"/>
              </w:rPr>
            </w:pPr>
            <w:r>
              <w:rPr>
                <w:rFonts w:eastAsia="Times New Roman" w:cs="Times New Roman"/>
                <w:lang w:eastAsia="en-GB"/>
              </w:rPr>
              <w:t>Route description is made available in good time for people to walk out route.</w:t>
            </w:r>
          </w:p>
          <w:p w14:paraId="5BC7E9DC" w14:textId="77777777" w:rsidR="004A6C9E" w:rsidRDefault="004A6C9E" w:rsidP="00E079DE">
            <w:pPr>
              <w:numPr>
                <w:ilvl w:val="0"/>
                <w:numId w:val="5"/>
              </w:numPr>
              <w:spacing w:after="0" w:line="240" w:lineRule="auto"/>
              <w:ind w:left="360"/>
              <w:rPr>
                <w:rFonts w:eastAsia="Times New Roman" w:cs="Times New Roman"/>
                <w:lang w:eastAsia="en-GB"/>
              </w:rPr>
            </w:pPr>
            <w:r>
              <w:rPr>
                <w:rFonts w:eastAsia="Times New Roman" w:cs="Times New Roman"/>
                <w:lang w:eastAsia="en-GB"/>
              </w:rPr>
              <w:t>Marshals walk approx... 4 weeks before the main event, this would be the final check of the route.</w:t>
            </w:r>
          </w:p>
          <w:p w14:paraId="7D28A08C" w14:textId="77777777" w:rsidR="004A6C9E" w:rsidRDefault="004A6C9E" w:rsidP="00E079DE">
            <w:pPr>
              <w:numPr>
                <w:ilvl w:val="0"/>
                <w:numId w:val="5"/>
              </w:numPr>
              <w:spacing w:after="0" w:line="240" w:lineRule="auto"/>
              <w:ind w:left="360"/>
              <w:rPr>
                <w:rFonts w:eastAsia="Times New Roman" w:cs="Times New Roman"/>
                <w:lang w:eastAsia="en-GB"/>
              </w:rPr>
            </w:pPr>
            <w:r>
              <w:rPr>
                <w:rFonts w:eastAsia="Times New Roman" w:cs="Times New Roman"/>
                <w:lang w:eastAsia="en-GB"/>
              </w:rPr>
              <w:t xml:space="preserve">Entrants required to carry route description and maps (see rules) </w:t>
            </w:r>
          </w:p>
          <w:p w14:paraId="69CBD4A5" w14:textId="77777777" w:rsidR="00ED11BF" w:rsidRDefault="00ED11BF" w:rsidP="00E079DE">
            <w:pPr>
              <w:numPr>
                <w:ilvl w:val="0"/>
                <w:numId w:val="5"/>
              </w:numPr>
              <w:spacing w:after="0" w:line="240" w:lineRule="auto"/>
              <w:ind w:left="360"/>
              <w:rPr>
                <w:rFonts w:eastAsia="Times New Roman" w:cs="Times New Roman"/>
                <w:lang w:eastAsia="en-GB"/>
              </w:rPr>
            </w:pPr>
            <w:proofErr w:type="spellStart"/>
            <w:r>
              <w:rPr>
                <w:rFonts w:eastAsia="Times New Roman" w:cs="Times New Roman"/>
                <w:lang w:eastAsia="en-GB"/>
              </w:rPr>
              <w:t>Laddow</w:t>
            </w:r>
            <w:proofErr w:type="spellEnd"/>
            <w:r>
              <w:rPr>
                <w:rFonts w:eastAsia="Times New Roman" w:cs="Times New Roman"/>
                <w:lang w:eastAsia="en-GB"/>
              </w:rPr>
              <w:t xml:space="preserve"> Rocks </w:t>
            </w:r>
          </w:p>
          <w:p w14:paraId="4BA9B18E" w14:textId="302E40FA" w:rsidR="00ED11BF" w:rsidRDefault="00ED11BF" w:rsidP="00E079DE">
            <w:pPr>
              <w:numPr>
                <w:ilvl w:val="0"/>
                <w:numId w:val="5"/>
              </w:numPr>
              <w:spacing w:after="0" w:line="240" w:lineRule="auto"/>
              <w:ind w:left="360"/>
              <w:rPr>
                <w:rFonts w:eastAsia="Times New Roman" w:cs="Times New Roman"/>
                <w:lang w:eastAsia="en-GB"/>
              </w:rPr>
            </w:pPr>
            <w:r>
              <w:rPr>
                <w:rFonts w:eastAsia="Times New Roman" w:cs="Times New Roman"/>
                <w:lang w:eastAsia="en-GB"/>
              </w:rPr>
              <w:t>264 A5 flyer leaflets required for outdoor buildings</w:t>
            </w:r>
          </w:p>
          <w:p w14:paraId="1F638620" w14:textId="1AA422B6" w:rsidR="00ED11BF" w:rsidRDefault="00ED11BF" w:rsidP="00ED11BF">
            <w:pPr>
              <w:spacing w:after="0" w:line="240" w:lineRule="auto"/>
              <w:ind w:left="360"/>
              <w:rPr>
                <w:rFonts w:eastAsia="Times New Roman" w:cs="Times New Roman"/>
                <w:lang w:eastAsia="en-GB"/>
              </w:rPr>
            </w:pPr>
          </w:p>
        </w:tc>
        <w:tc>
          <w:tcPr>
            <w:tcW w:w="3401" w:type="dxa"/>
            <w:gridSpan w:val="2"/>
            <w:tcBorders>
              <w:top w:val="single" w:sz="4" w:space="0" w:color="auto"/>
              <w:left w:val="single" w:sz="4" w:space="0" w:color="auto"/>
              <w:bottom w:val="single" w:sz="4" w:space="0" w:color="auto"/>
              <w:right w:val="single" w:sz="4" w:space="0" w:color="auto"/>
            </w:tcBorders>
          </w:tcPr>
          <w:p w14:paraId="481D2E00" w14:textId="77777777" w:rsidR="004A6C9E" w:rsidRPr="00DE4679" w:rsidRDefault="004A6C9E" w:rsidP="00E079DE">
            <w:pPr>
              <w:pStyle w:val="ListParagraph"/>
              <w:numPr>
                <w:ilvl w:val="0"/>
                <w:numId w:val="23"/>
              </w:numPr>
              <w:spacing w:after="0" w:line="240" w:lineRule="auto"/>
              <w:ind w:left="321" w:hanging="321"/>
              <w:rPr>
                <w:rFonts w:eastAsia="Times New Roman" w:cs="Times New Roman"/>
                <w:lang w:eastAsia="en-GB"/>
              </w:rPr>
            </w:pPr>
            <w:r w:rsidRPr="00DE4679">
              <w:rPr>
                <w:rFonts w:eastAsia="Times New Roman" w:cs="Times New Roman"/>
                <w:lang w:eastAsia="en-GB"/>
              </w:rPr>
              <w:lastRenderedPageBreak/>
              <w:t xml:space="preserve">Devised by members who left the committee in </w:t>
            </w:r>
            <w:r w:rsidRPr="00423B83">
              <w:rPr>
                <w:rFonts w:eastAsia="Times New Roman" w:cs="Times New Roman"/>
                <w:lang w:eastAsia="en-GB"/>
              </w:rPr>
              <w:t>2018</w:t>
            </w:r>
          </w:p>
          <w:p w14:paraId="227A8E91" w14:textId="77777777" w:rsidR="004A6C9E" w:rsidRPr="00DE4679" w:rsidRDefault="004A6C9E" w:rsidP="00E079DE">
            <w:pPr>
              <w:pStyle w:val="ListParagraph"/>
              <w:numPr>
                <w:ilvl w:val="0"/>
                <w:numId w:val="23"/>
              </w:numPr>
              <w:spacing w:after="0" w:line="240" w:lineRule="auto"/>
              <w:ind w:left="321" w:hanging="321"/>
              <w:rPr>
                <w:rFonts w:eastAsia="Times New Roman" w:cs="Times New Roman"/>
                <w:lang w:eastAsia="en-GB"/>
              </w:rPr>
            </w:pPr>
            <w:r w:rsidRPr="00DE4679">
              <w:rPr>
                <w:rFonts w:eastAsia="Times New Roman" w:cs="Times New Roman"/>
                <w:lang w:eastAsia="en-GB"/>
              </w:rPr>
              <w:t>Re-walked by team for RD purposes.</w:t>
            </w:r>
          </w:p>
          <w:p w14:paraId="52BC1EFA" w14:textId="77777777" w:rsidR="004A6C9E" w:rsidRPr="00DE4679" w:rsidRDefault="004A6C9E" w:rsidP="00E079DE">
            <w:pPr>
              <w:pStyle w:val="ListParagraph"/>
              <w:numPr>
                <w:ilvl w:val="0"/>
                <w:numId w:val="23"/>
              </w:numPr>
              <w:spacing w:after="0" w:line="240" w:lineRule="auto"/>
              <w:ind w:left="321" w:hanging="321"/>
              <w:rPr>
                <w:rFonts w:eastAsia="Times New Roman" w:cs="Times New Roman"/>
                <w:lang w:eastAsia="en-GB"/>
              </w:rPr>
            </w:pPr>
            <w:r w:rsidRPr="00DE4679">
              <w:rPr>
                <w:rFonts w:eastAsia="Times New Roman" w:cs="Times New Roman"/>
                <w:lang w:eastAsia="en-GB"/>
              </w:rPr>
              <w:t xml:space="preserve">Will be re-walked 4 times further to ensure accuracy. </w:t>
            </w:r>
            <w:r w:rsidRPr="00DE4679">
              <w:rPr>
                <w:rFonts w:eastAsia="Times New Roman" w:cs="Times New Roman"/>
                <w:b/>
                <w:lang w:eastAsia="en-GB"/>
              </w:rPr>
              <w:t>2019-2021</w:t>
            </w:r>
          </w:p>
          <w:p w14:paraId="15FD2F8B" w14:textId="77777777" w:rsidR="004A6C9E" w:rsidRDefault="004A6C9E" w:rsidP="00E079DE">
            <w:pPr>
              <w:pStyle w:val="ListParagraph"/>
              <w:numPr>
                <w:ilvl w:val="0"/>
                <w:numId w:val="23"/>
              </w:numPr>
              <w:spacing w:after="0" w:line="240" w:lineRule="auto"/>
              <w:ind w:left="321" w:hanging="321"/>
              <w:rPr>
                <w:rFonts w:eastAsia="Times New Roman" w:cs="Times New Roman"/>
                <w:lang w:eastAsia="en-GB"/>
              </w:rPr>
            </w:pPr>
            <w:r w:rsidRPr="00DE4679">
              <w:rPr>
                <w:rFonts w:eastAsia="Times New Roman" w:cs="Times New Roman"/>
                <w:lang w:eastAsia="en-GB"/>
              </w:rPr>
              <w:lastRenderedPageBreak/>
              <w:t xml:space="preserve">Of the five times walked the average Length, Assent </w:t>
            </w:r>
            <w:r>
              <w:rPr>
                <w:rFonts w:eastAsia="Times New Roman" w:cs="Times New Roman"/>
                <w:lang w:eastAsia="en-GB"/>
              </w:rPr>
              <w:t>and Descent will be calculated.</w:t>
            </w:r>
            <w:r w:rsidRPr="008E3EB4">
              <w:rPr>
                <w:rFonts w:eastAsia="Times New Roman" w:cs="Times New Roman"/>
                <w:lang w:eastAsia="en-GB"/>
              </w:rPr>
              <w:t xml:space="preserve"> </w:t>
            </w:r>
          </w:p>
          <w:p w14:paraId="21FDDDFF" w14:textId="23CA7555" w:rsidR="0096185A" w:rsidRDefault="0096185A" w:rsidP="00E079DE">
            <w:pPr>
              <w:pStyle w:val="ListParagraph"/>
              <w:numPr>
                <w:ilvl w:val="0"/>
                <w:numId w:val="23"/>
              </w:numPr>
              <w:spacing w:after="0" w:line="240" w:lineRule="auto"/>
              <w:ind w:left="321" w:hanging="321"/>
              <w:rPr>
                <w:rFonts w:eastAsia="Times New Roman" w:cs="Times New Roman"/>
                <w:lang w:eastAsia="en-GB"/>
              </w:rPr>
            </w:pPr>
            <w:r>
              <w:rPr>
                <w:rFonts w:eastAsia="Times New Roman" w:cs="Times New Roman"/>
                <w:lang w:eastAsia="en-GB"/>
              </w:rPr>
              <w:t>Out of area person walked route with only one problem we are to address.</w:t>
            </w:r>
          </w:p>
          <w:p w14:paraId="2010E34D" w14:textId="42ECD6B1" w:rsidR="004C068E" w:rsidRDefault="004C068E" w:rsidP="00E079DE">
            <w:pPr>
              <w:pStyle w:val="ListParagraph"/>
              <w:numPr>
                <w:ilvl w:val="0"/>
                <w:numId w:val="23"/>
              </w:numPr>
              <w:spacing w:after="0" w:line="240" w:lineRule="auto"/>
              <w:ind w:left="321" w:hanging="321"/>
              <w:rPr>
                <w:rFonts w:eastAsia="Times New Roman" w:cs="Times New Roman"/>
                <w:lang w:eastAsia="en-GB"/>
              </w:rPr>
            </w:pPr>
            <w:r>
              <w:rPr>
                <w:rFonts w:eastAsia="Times New Roman" w:cs="Times New Roman"/>
                <w:lang w:eastAsia="en-GB"/>
              </w:rPr>
              <w:t>Local walker walked the route with the final RD to create the GPX for the event</w:t>
            </w:r>
          </w:p>
          <w:p w14:paraId="7390B9C4" w14:textId="77777777" w:rsidR="00423B83" w:rsidRDefault="0096185A" w:rsidP="00E079DE">
            <w:pPr>
              <w:pStyle w:val="ListParagraph"/>
              <w:numPr>
                <w:ilvl w:val="0"/>
                <w:numId w:val="23"/>
              </w:numPr>
              <w:spacing w:after="0" w:line="240" w:lineRule="auto"/>
              <w:ind w:left="321" w:hanging="321"/>
              <w:rPr>
                <w:rFonts w:eastAsia="Times New Roman" w:cs="Times New Roman"/>
                <w:lang w:eastAsia="en-GB"/>
              </w:rPr>
            </w:pPr>
            <w:r>
              <w:rPr>
                <w:rFonts w:eastAsia="Times New Roman" w:cs="Times New Roman"/>
                <w:lang w:eastAsia="en-GB"/>
              </w:rPr>
              <w:t>JG to final walk it early 2022 for this risk assessment, once this is done the route will go live</w:t>
            </w:r>
          </w:p>
          <w:p w14:paraId="6DF4A25A" w14:textId="1EDCDFA1" w:rsidR="0096185A" w:rsidRDefault="00423B83" w:rsidP="00E079DE">
            <w:pPr>
              <w:pStyle w:val="ListParagraph"/>
              <w:numPr>
                <w:ilvl w:val="0"/>
                <w:numId w:val="23"/>
              </w:numPr>
              <w:spacing w:after="0" w:line="240" w:lineRule="auto"/>
              <w:ind w:left="321" w:hanging="321"/>
              <w:rPr>
                <w:rFonts w:eastAsia="Times New Roman" w:cs="Times New Roman"/>
                <w:lang w:eastAsia="en-GB"/>
              </w:rPr>
            </w:pPr>
            <w:r>
              <w:rPr>
                <w:rFonts w:eastAsia="Times New Roman" w:cs="Times New Roman"/>
                <w:lang w:eastAsia="en-GB"/>
              </w:rPr>
              <w:t>RD &amp; GPX placed on website May 2022</w:t>
            </w:r>
            <w:r w:rsidR="0096185A">
              <w:rPr>
                <w:rFonts w:eastAsia="Times New Roman" w:cs="Times New Roman"/>
                <w:lang w:eastAsia="en-GB"/>
              </w:rPr>
              <w:t xml:space="preserve"> </w:t>
            </w:r>
          </w:p>
          <w:p w14:paraId="25D4504C" w14:textId="2D8F3408" w:rsidR="00ED11BF" w:rsidRDefault="00ED11BF" w:rsidP="00E079DE">
            <w:pPr>
              <w:pStyle w:val="ListParagraph"/>
              <w:numPr>
                <w:ilvl w:val="0"/>
                <w:numId w:val="23"/>
              </w:numPr>
              <w:spacing w:after="0" w:line="240" w:lineRule="auto"/>
              <w:ind w:left="321" w:hanging="321"/>
              <w:rPr>
                <w:rFonts w:eastAsia="Times New Roman" w:cs="Times New Roman"/>
                <w:lang w:eastAsia="en-GB"/>
              </w:rPr>
            </w:pPr>
            <w:r>
              <w:rPr>
                <w:rFonts w:eastAsia="Times New Roman" w:cs="Times New Roman"/>
                <w:lang w:eastAsia="en-GB"/>
              </w:rPr>
              <w:t>Pre walk safety briefing will make note of every edge we come across on the route. Also tell entrants there is a heather track to the right away from the edge if nervous about sheer drop to left</w:t>
            </w:r>
          </w:p>
          <w:p w14:paraId="47E1AB4B" w14:textId="37753842" w:rsidR="00ED11BF" w:rsidRDefault="00ED11BF" w:rsidP="00E079DE">
            <w:pPr>
              <w:pStyle w:val="ListParagraph"/>
              <w:numPr>
                <w:ilvl w:val="0"/>
                <w:numId w:val="23"/>
              </w:numPr>
              <w:spacing w:after="0" w:line="240" w:lineRule="auto"/>
              <w:ind w:left="321" w:hanging="321"/>
              <w:rPr>
                <w:rFonts w:eastAsia="Times New Roman" w:cs="Times New Roman"/>
                <w:lang w:eastAsia="en-GB"/>
              </w:rPr>
            </w:pPr>
            <w:proofErr w:type="spellStart"/>
            <w:r>
              <w:rPr>
                <w:rFonts w:eastAsia="Times New Roman" w:cs="Times New Roman"/>
                <w:lang w:eastAsia="en-GB"/>
              </w:rPr>
              <w:t>Rota</w:t>
            </w:r>
            <w:proofErr w:type="spellEnd"/>
            <w:r>
              <w:rPr>
                <w:rFonts w:eastAsia="Times New Roman" w:cs="Times New Roman"/>
                <w:lang w:eastAsia="en-GB"/>
              </w:rPr>
              <w:t xml:space="preserve"> has been drawn up to distribute farms houses passed etc. </w:t>
            </w:r>
          </w:p>
          <w:p w14:paraId="2D15AF5B" w14:textId="77777777" w:rsidR="004A6C9E" w:rsidRDefault="004A6C9E" w:rsidP="00434212">
            <w:pPr>
              <w:spacing w:after="0" w:line="240" w:lineRule="auto"/>
              <w:ind w:left="321" w:hanging="321"/>
              <w:rPr>
                <w:rFonts w:eastAsia="Times New Roman" w:cs="Times New Roman"/>
                <w:lang w:eastAsia="en-GB"/>
              </w:rPr>
            </w:pPr>
          </w:p>
          <w:p w14:paraId="33F4F0F4" w14:textId="77777777" w:rsidR="004A6C9E" w:rsidRDefault="004A6C9E" w:rsidP="00434212">
            <w:pPr>
              <w:spacing w:after="0" w:line="240" w:lineRule="auto"/>
              <w:rPr>
                <w:rFonts w:eastAsia="Times New Roman" w:cs="Times New Roman"/>
                <w:lang w:eastAsia="en-GB"/>
              </w:rPr>
            </w:pPr>
          </w:p>
        </w:tc>
        <w:tc>
          <w:tcPr>
            <w:tcW w:w="997" w:type="dxa"/>
            <w:tcBorders>
              <w:top w:val="single" w:sz="4" w:space="0" w:color="auto"/>
              <w:left w:val="single" w:sz="4" w:space="0" w:color="auto"/>
              <w:bottom w:val="single" w:sz="4" w:space="0" w:color="auto"/>
              <w:right w:val="single" w:sz="4" w:space="0" w:color="auto"/>
            </w:tcBorders>
          </w:tcPr>
          <w:p w14:paraId="56CC91A3" w14:textId="77777777" w:rsidR="004A6C9E" w:rsidRPr="002636E9" w:rsidRDefault="004A6C9E" w:rsidP="00434212">
            <w:pPr>
              <w:spacing w:after="0" w:line="240" w:lineRule="auto"/>
              <w:jc w:val="center"/>
              <w:rPr>
                <w:rFonts w:eastAsia="Times New Roman" w:cs="Times New Roman"/>
                <w:b/>
                <w:lang w:val="de-DE" w:eastAsia="en-GB"/>
              </w:rPr>
            </w:pPr>
            <w:r w:rsidRPr="002636E9">
              <w:rPr>
                <w:rFonts w:eastAsia="Times New Roman" w:cs="Times New Roman"/>
                <w:b/>
                <w:lang w:val="de-DE" w:eastAsia="en-GB"/>
              </w:rPr>
              <w:lastRenderedPageBreak/>
              <w:t>RT</w:t>
            </w:r>
          </w:p>
          <w:p w14:paraId="00FC019F" w14:textId="77777777" w:rsidR="004A6C9E" w:rsidRPr="002636E9" w:rsidRDefault="004A6C9E" w:rsidP="00434212">
            <w:pPr>
              <w:spacing w:after="0" w:line="240" w:lineRule="auto"/>
              <w:jc w:val="center"/>
              <w:rPr>
                <w:rFonts w:eastAsia="Times New Roman" w:cs="Times New Roman"/>
                <w:b/>
                <w:lang w:val="de-DE" w:eastAsia="en-GB"/>
              </w:rPr>
            </w:pPr>
          </w:p>
          <w:p w14:paraId="5ED6D759" w14:textId="77777777" w:rsidR="004A6C9E" w:rsidRPr="002636E9" w:rsidRDefault="004A6C9E" w:rsidP="00434212">
            <w:pPr>
              <w:spacing w:after="0" w:line="240" w:lineRule="auto"/>
              <w:jc w:val="center"/>
              <w:rPr>
                <w:rFonts w:eastAsia="Times New Roman" w:cs="Times New Roman"/>
                <w:b/>
                <w:lang w:val="de-DE" w:eastAsia="en-GB"/>
              </w:rPr>
            </w:pPr>
            <w:r w:rsidRPr="002636E9">
              <w:rPr>
                <w:rFonts w:eastAsia="Times New Roman" w:cs="Times New Roman"/>
                <w:b/>
                <w:lang w:val="de-DE" w:eastAsia="en-GB"/>
              </w:rPr>
              <w:t>RT</w:t>
            </w:r>
          </w:p>
          <w:p w14:paraId="73106013" w14:textId="77777777" w:rsidR="004A6C9E" w:rsidRPr="002636E9" w:rsidRDefault="004A6C9E" w:rsidP="00434212">
            <w:pPr>
              <w:spacing w:after="0" w:line="240" w:lineRule="auto"/>
              <w:jc w:val="center"/>
              <w:rPr>
                <w:rFonts w:eastAsia="Times New Roman" w:cs="Times New Roman"/>
                <w:b/>
                <w:lang w:val="de-DE" w:eastAsia="en-GB"/>
              </w:rPr>
            </w:pPr>
            <w:r w:rsidRPr="002636E9">
              <w:rPr>
                <w:rFonts w:eastAsia="Times New Roman" w:cs="Times New Roman"/>
                <w:b/>
                <w:lang w:val="de-DE" w:eastAsia="en-GB"/>
              </w:rPr>
              <w:t>JG</w:t>
            </w:r>
          </w:p>
          <w:p w14:paraId="5642B00A" w14:textId="77777777" w:rsidR="004A6C9E" w:rsidRPr="002636E9" w:rsidRDefault="004A6C9E" w:rsidP="00434212">
            <w:pPr>
              <w:spacing w:after="0" w:line="240" w:lineRule="auto"/>
              <w:jc w:val="center"/>
              <w:rPr>
                <w:rFonts w:eastAsia="Times New Roman" w:cs="Times New Roman"/>
                <w:b/>
                <w:lang w:val="de-DE" w:eastAsia="en-GB"/>
              </w:rPr>
            </w:pPr>
            <w:r w:rsidRPr="002636E9">
              <w:rPr>
                <w:rFonts w:eastAsia="Times New Roman" w:cs="Times New Roman"/>
                <w:b/>
                <w:lang w:val="de-DE" w:eastAsia="en-GB"/>
              </w:rPr>
              <w:t>AH</w:t>
            </w:r>
          </w:p>
          <w:p w14:paraId="57684247" w14:textId="77777777" w:rsidR="004A6C9E" w:rsidRPr="002636E9" w:rsidRDefault="004A6C9E" w:rsidP="00434212">
            <w:pPr>
              <w:spacing w:after="0" w:line="240" w:lineRule="auto"/>
              <w:jc w:val="center"/>
              <w:rPr>
                <w:rFonts w:eastAsia="Times New Roman" w:cs="Times New Roman"/>
                <w:b/>
                <w:lang w:val="de-DE" w:eastAsia="en-GB"/>
              </w:rPr>
            </w:pPr>
          </w:p>
          <w:p w14:paraId="55C3850B" w14:textId="77777777" w:rsidR="004A6C9E" w:rsidRPr="002636E9" w:rsidRDefault="004A6C9E" w:rsidP="00434212">
            <w:pPr>
              <w:spacing w:after="0" w:line="240" w:lineRule="auto"/>
              <w:jc w:val="center"/>
              <w:rPr>
                <w:rFonts w:eastAsia="Times New Roman" w:cs="Times New Roman"/>
                <w:b/>
                <w:lang w:val="de-DE" w:eastAsia="en-GB"/>
              </w:rPr>
            </w:pPr>
          </w:p>
          <w:p w14:paraId="48D3DC60" w14:textId="77777777" w:rsidR="004A6C9E" w:rsidRPr="002636E9" w:rsidRDefault="004A6C9E" w:rsidP="00434212">
            <w:pPr>
              <w:spacing w:after="0" w:line="240" w:lineRule="auto"/>
              <w:jc w:val="center"/>
              <w:rPr>
                <w:rFonts w:eastAsia="Times New Roman" w:cs="Times New Roman"/>
                <w:b/>
                <w:lang w:val="de-DE" w:eastAsia="en-GB"/>
              </w:rPr>
            </w:pPr>
            <w:r w:rsidRPr="002636E9">
              <w:rPr>
                <w:rFonts w:eastAsia="Times New Roman" w:cs="Times New Roman"/>
                <w:b/>
                <w:lang w:val="de-DE" w:eastAsia="en-GB"/>
              </w:rPr>
              <w:t>KG</w:t>
            </w:r>
          </w:p>
          <w:p w14:paraId="02BA1F80" w14:textId="77777777" w:rsidR="004A6C9E" w:rsidRPr="002636E9" w:rsidRDefault="004A6C9E" w:rsidP="00434212">
            <w:pPr>
              <w:spacing w:after="0" w:line="240" w:lineRule="auto"/>
              <w:jc w:val="center"/>
              <w:rPr>
                <w:rFonts w:eastAsia="Times New Roman" w:cs="Times New Roman"/>
                <w:b/>
                <w:lang w:val="de-DE" w:eastAsia="en-GB"/>
              </w:rPr>
            </w:pPr>
          </w:p>
          <w:p w14:paraId="3957360F" w14:textId="77777777" w:rsidR="004A6C9E" w:rsidRPr="002636E9" w:rsidRDefault="004A6C9E" w:rsidP="00434212">
            <w:pPr>
              <w:spacing w:after="0" w:line="240" w:lineRule="auto"/>
              <w:jc w:val="center"/>
              <w:rPr>
                <w:rFonts w:eastAsia="Times New Roman" w:cs="Times New Roman"/>
                <w:b/>
                <w:lang w:val="de-DE" w:eastAsia="en-GB"/>
              </w:rPr>
            </w:pPr>
          </w:p>
          <w:p w14:paraId="61C1BF02" w14:textId="77777777" w:rsidR="004A6C9E" w:rsidRPr="002636E9" w:rsidRDefault="004A6C9E" w:rsidP="00434212">
            <w:pPr>
              <w:spacing w:after="0" w:line="240" w:lineRule="auto"/>
              <w:jc w:val="center"/>
              <w:rPr>
                <w:rFonts w:eastAsia="Times New Roman" w:cs="Times New Roman"/>
                <w:b/>
                <w:lang w:val="de-DE" w:eastAsia="en-GB"/>
              </w:rPr>
            </w:pPr>
          </w:p>
          <w:p w14:paraId="60C98D3C" w14:textId="23AB4162" w:rsidR="004A6C9E" w:rsidRPr="002636E9" w:rsidRDefault="00D163CA" w:rsidP="00434212">
            <w:pPr>
              <w:spacing w:after="0" w:line="240" w:lineRule="auto"/>
              <w:jc w:val="center"/>
              <w:rPr>
                <w:rFonts w:eastAsia="Times New Roman" w:cs="Times New Roman"/>
                <w:b/>
                <w:lang w:val="de-DE" w:eastAsia="en-GB"/>
              </w:rPr>
            </w:pPr>
            <w:r w:rsidRPr="002636E9">
              <w:rPr>
                <w:rFonts w:eastAsia="Times New Roman" w:cs="Times New Roman"/>
                <w:b/>
                <w:lang w:val="de-DE" w:eastAsia="en-GB"/>
              </w:rPr>
              <w:t>KG</w:t>
            </w:r>
          </w:p>
          <w:p w14:paraId="2F3C2B03" w14:textId="77777777" w:rsidR="004A6C9E" w:rsidRDefault="004A6C9E" w:rsidP="00434212">
            <w:pPr>
              <w:spacing w:after="0" w:line="240" w:lineRule="auto"/>
              <w:jc w:val="center"/>
              <w:rPr>
                <w:rFonts w:eastAsia="Times New Roman" w:cs="Times New Roman"/>
                <w:b/>
                <w:lang w:eastAsia="en-GB"/>
              </w:rPr>
            </w:pPr>
            <w:r>
              <w:rPr>
                <w:rFonts w:eastAsia="Times New Roman" w:cs="Times New Roman"/>
                <w:b/>
                <w:lang w:eastAsia="en-GB"/>
              </w:rPr>
              <w:t>JG</w:t>
            </w:r>
          </w:p>
          <w:p w14:paraId="324AE15D" w14:textId="77777777" w:rsidR="004A6C9E" w:rsidRDefault="004A6C9E" w:rsidP="00434212">
            <w:pPr>
              <w:spacing w:after="0" w:line="240" w:lineRule="auto"/>
              <w:jc w:val="center"/>
              <w:rPr>
                <w:rFonts w:eastAsia="Times New Roman" w:cs="Times New Roman"/>
                <w:b/>
                <w:lang w:eastAsia="en-GB"/>
              </w:rPr>
            </w:pPr>
          </w:p>
          <w:p w14:paraId="7DB48D5D" w14:textId="77777777" w:rsidR="004A6C9E" w:rsidRDefault="004A6C9E" w:rsidP="00434212">
            <w:pPr>
              <w:spacing w:after="0" w:line="240" w:lineRule="auto"/>
              <w:jc w:val="center"/>
              <w:rPr>
                <w:rFonts w:eastAsia="Times New Roman" w:cs="Times New Roman"/>
                <w:b/>
                <w:lang w:eastAsia="en-GB"/>
              </w:rPr>
            </w:pPr>
          </w:p>
          <w:p w14:paraId="7C1138C6" w14:textId="77777777" w:rsidR="004A6C9E" w:rsidRDefault="004A6C9E" w:rsidP="00434212">
            <w:pPr>
              <w:spacing w:after="0" w:line="240" w:lineRule="auto"/>
              <w:jc w:val="center"/>
              <w:rPr>
                <w:rFonts w:eastAsia="Times New Roman" w:cs="Times New Roman"/>
                <w:b/>
                <w:lang w:eastAsia="en-GB"/>
              </w:rPr>
            </w:pPr>
            <w:r>
              <w:rPr>
                <w:rFonts w:eastAsia="Times New Roman" w:cs="Times New Roman"/>
                <w:b/>
                <w:lang w:eastAsia="en-GB"/>
              </w:rPr>
              <w:t>CS</w:t>
            </w:r>
          </w:p>
          <w:p w14:paraId="3BBC0DA6" w14:textId="77777777" w:rsidR="00454ABD" w:rsidRDefault="00454ABD" w:rsidP="00434212">
            <w:pPr>
              <w:spacing w:after="0" w:line="240" w:lineRule="auto"/>
              <w:jc w:val="center"/>
              <w:rPr>
                <w:rFonts w:eastAsia="Times New Roman" w:cs="Times New Roman"/>
                <w:b/>
                <w:lang w:eastAsia="en-GB"/>
              </w:rPr>
            </w:pPr>
          </w:p>
          <w:p w14:paraId="38646DC0" w14:textId="77777777" w:rsidR="00454ABD" w:rsidRDefault="00454ABD" w:rsidP="00434212">
            <w:pPr>
              <w:spacing w:after="0" w:line="240" w:lineRule="auto"/>
              <w:jc w:val="center"/>
              <w:rPr>
                <w:rFonts w:eastAsia="Times New Roman" w:cs="Times New Roman"/>
                <w:b/>
                <w:lang w:eastAsia="en-GB"/>
              </w:rPr>
            </w:pPr>
          </w:p>
          <w:p w14:paraId="12A02E29" w14:textId="7FD32D6C" w:rsidR="00454ABD" w:rsidRPr="00DE4679" w:rsidRDefault="00454ABD" w:rsidP="00434212">
            <w:pPr>
              <w:spacing w:after="0" w:line="240" w:lineRule="auto"/>
              <w:jc w:val="center"/>
              <w:rPr>
                <w:rFonts w:eastAsia="Times New Roman" w:cs="Times New Roman"/>
                <w:b/>
                <w:lang w:eastAsia="en-GB"/>
              </w:rPr>
            </w:pPr>
            <w:r>
              <w:rPr>
                <w:rFonts w:eastAsia="Times New Roman" w:cs="Times New Roman"/>
                <w:b/>
                <w:lang w:eastAsia="en-GB"/>
              </w:rPr>
              <w:t>AH/JG</w:t>
            </w:r>
          </w:p>
        </w:tc>
      </w:tr>
      <w:tr w:rsidR="004A6C9E" w14:paraId="18584140" w14:textId="77777777" w:rsidTr="003454E6">
        <w:trPr>
          <w:trHeight w:val="1268"/>
        </w:trPr>
        <w:tc>
          <w:tcPr>
            <w:tcW w:w="1841" w:type="dxa"/>
            <w:tcBorders>
              <w:top w:val="single" w:sz="4" w:space="0" w:color="auto"/>
              <w:left w:val="single" w:sz="4" w:space="0" w:color="auto"/>
              <w:bottom w:val="single" w:sz="4" w:space="0" w:color="auto"/>
              <w:right w:val="single" w:sz="4" w:space="0" w:color="auto"/>
            </w:tcBorders>
            <w:hideMark/>
          </w:tcPr>
          <w:p w14:paraId="72950EF9" w14:textId="59CCF531" w:rsidR="004A6C9E" w:rsidRDefault="00210984" w:rsidP="00434212">
            <w:pPr>
              <w:jc w:val="both"/>
            </w:pPr>
            <w:r>
              <w:lastRenderedPageBreak/>
              <w:t>5</w:t>
            </w:r>
            <w:r w:rsidR="004A6C9E">
              <w:t xml:space="preserve">.2 Risk that fatigue and getting lost due to night walking leads to physical injury and/or event disruption </w:t>
            </w:r>
          </w:p>
        </w:tc>
        <w:tc>
          <w:tcPr>
            <w:tcW w:w="1275" w:type="dxa"/>
            <w:tcBorders>
              <w:top w:val="single" w:sz="4" w:space="0" w:color="auto"/>
              <w:left w:val="single" w:sz="4" w:space="0" w:color="auto"/>
              <w:bottom w:val="single" w:sz="4" w:space="0" w:color="auto"/>
              <w:right w:val="single" w:sz="4" w:space="0" w:color="auto"/>
            </w:tcBorders>
            <w:hideMark/>
          </w:tcPr>
          <w:p w14:paraId="5B6C4E88" w14:textId="77777777" w:rsidR="004A6C9E" w:rsidRDefault="004A6C9E" w:rsidP="00434212">
            <w:pPr>
              <w:spacing w:after="0" w:line="240" w:lineRule="auto"/>
              <w:rPr>
                <w:rFonts w:eastAsia="Times New Roman" w:cs="Times New Roman"/>
                <w:lang w:eastAsia="en-GB"/>
              </w:rPr>
            </w:pPr>
            <w:r>
              <w:rPr>
                <w:rFonts w:eastAsia="Times New Roman" w:cs="Times New Roman"/>
                <w:lang w:eastAsia="en-GB"/>
              </w:rPr>
              <w:t>Entrants</w:t>
            </w:r>
          </w:p>
          <w:p w14:paraId="650D9CC8" w14:textId="760ABB35" w:rsidR="004A6C9E" w:rsidRDefault="004A6C9E" w:rsidP="00434212">
            <w:pPr>
              <w:spacing w:after="0" w:line="240" w:lineRule="auto"/>
              <w:rPr>
                <w:rFonts w:eastAsia="Times New Roman" w:cs="Times New Roman"/>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56449BA4" w14:textId="79CDB23E" w:rsidR="004A6C9E" w:rsidRPr="00906FA6" w:rsidRDefault="002B744B" w:rsidP="00434212">
            <w:pPr>
              <w:spacing w:after="0" w:line="240" w:lineRule="auto"/>
              <w:jc w:val="center"/>
              <w:rPr>
                <w:rFonts w:eastAsia="Times New Roman" w:cs="Times New Roman"/>
                <w:b/>
                <w:lang w:eastAsia="en-GB"/>
              </w:rPr>
            </w:pPr>
            <w:r>
              <w:rPr>
                <w:rFonts w:eastAsia="Times New Roman" w:cs="Times New Roman"/>
                <w:b/>
                <w:lang w:eastAsia="en-GB"/>
              </w:rPr>
              <w:t>6</w:t>
            </w:r>
          </w:p>
        </w:tc>
        <w:tc>
          <w:tcPr>
            <w:tcW w:w="8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2113CD81" w14:textId="0C6AC94B" w:rsidR="004A6C9E" w:rsidRPr="00906FA6" w:rsidRDefault="002B744B" w:rsidP="00434212">
            <w:pPr>
              <w:spacing w:after="0" w:line="240" w:lineRule="auto"/>
              <w:jc w:val="center"/>
              <w:rPr>
                <w:rFonts w:eastAsia="Times New Roman" w:cs="Times New Roman"/>
                <w:b/>
                <w:lang w:eastAsia="en-GB"/>
              </w:rPr>
            </w:pPr>
            <w:r>
              <w:rPr>
                <w:rFonts w:eastAsia="Times New Roman" w:cs="Times New Roman"/>
                <w:b/>
                <w:lang w:eastAsia="en-GB"/>
              </w:rPr>
              <w:t>4</w:t>
            </w:r>
          </w:p>
        </w:tc>
        <w:tc>
          <w:tcPr>
            <w:tcW w:w="704" w:type="dxa"/>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14:paraId="0FBF890F" w14:textId="0BA3C3CF" w:rsidR="004A6C9E" w:rsidRPr="00906FA6" w:rsidRDefault="002B744B" w:rsidP="00434212">
            <w:pPr>
              <w:spacing w:after="0" w:line="240" w:lineRule="auto"/>
              <w:jc w:val="center"/>
              <w:rPr>
                <w:rFonts w:eastAsia="Times New Roman" w:cs="Times New Roman"/>
                <w:b/>
                <w:lang w:eastAsia="en-GB"/>
              </w:rPr>
            </w:pPr>
            <w:r>
              <w:rPr>
                <w:rFonts w:eastAsia="Times New Roman" w:cs="Times New Roman"/>
                <w:b/>
                <w:lang w:eastAsia="en-GB"/>
              </w:rPr>
              <w:t>24</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14:paraId="41F9CAF5" w14:textId="082A380E" w:rsidR="004A6C9E" w:rsidRPr="00906FA6" w:rsidRDefault="002B744B" w:rsidP="00434212">
            <w:pPr>
              <w:spacing w:after="0" w:line="240" w:lineRule="auto"/>
              <w:jc w:val="center"/>
              <w:rPr>
                <w:rFonts w:eastAsia="Times New Roman" w:cs="Times New Roman"/>
                <w:b/>
                <w:lang w:eastAsia="en-GB"/>
              </w:rPr>
            </w:pPr>
            <w:r>
              <w:rPr>
                <w:rFonts w:eastAsia="Times New Roman" w:cs="Times New Roman"/>
                <w:b/>
                <w:lang w:eastAsia="en-GB"/>
              </w:rPr>
              <w:t>H</w:t>
            </w:r>
          </w:p>
        </w:tc>
        <w:tc>
          <w:tcPr>
            <w:tcW w:w="4582" w:type="dxa"/>
            <w:gridSpan w:val="2"/>
            <w:tcBorders>
              <w:top w:val="single" w:sz="4" w:space="0" w:color="auto"/>
              <w:left w:val="single" w:sz="4" w:space="0" w:color="auto"/>
              <w:bottom w:val="single" w:sz="4" w:space="0" w:color="auto"/>
              <w:right w:val="single" w:sz="4" w:space="0" w:color="auto"/>
            </w:tcBorders>
            <w:hideMark/>
          </w:tcPr>
          <w:p w14:paraId="26EBEFEC" w14:textId="77777777" w:rsidR="004A6C9E" w:rsidRDefault="004A6C9E" w:rsidP="00E079DE">
            <w:pPr>
              <w:numPr>
                <w:ilvl w:val="0"/>
                <w:numId w:val="5"/>
              </w:numPr>
              <w:spacing w:after="0" w:line="240" w:lineRule="auto"/>
              <w:ind w:left="360"/>
              <w:rPr>
                <w:rFonts w:eastAsia="Times New Roman" w:cs="Times New Roman"/>
                <w:lang w:eastAsia="en-GB"/>
              </w:rPr>
            </w:pPr>
            <w:r>
              <w:rPr>
                <w:rFonts w:eastAsia="Times New Roman" w:cs="Times New Roman"/>
                <w:lang w:eastAsia="en-GB"/>
              </w:rPr>
              <w:t>Ensure that route descriptions are comprehensive</w:t>
            </w:r>
          </w:p>
          <w:p w14:paraId="445FFF2F" w14:textId="77777777" w:rsidR="004A6C9E" w:rsidRDefault="004A6C9E" w:rsidP="00E079DE">
            <w:pPr>
              <w:numPr>
                <w:ilvl w:val="0"/>
                <w:numId w:val="5"/>
              </w:numPr>
              <w:spacing w:after="0" w:line="240" w:lineRule="auto"/>
              <w:ind w:left="360"/>
              <w:rPr>
                <w:rFonts w:eastAsia="Times New Roman" w:cs="Times New Roman"/>
                <w:lang w:eastAsia="en-GB"/>
              </w:rPr>
            </w:pPr>
            <w:r>
              <w:rPr>
                <w:rFonts w:eastAsia="Times New Roman" w:cs="Times New Roman"/>
                <w:lang w:eastAsia="en-GB"/>
              </w:rPr>
              <w:t>Mark unclear sections with fluorescent tape etc.</w:t>
            </w:r>
          </w:p>
          <w:p w14:paraId="31CD8EBC" w14:textId="77777777" w:rsidR="004A6C9E" w:rsidRDefault="004A6C9E" w:rsidP="00E079DE">
            <w:pPr>
              <w:numPr>
                <w:ilvl w:val="0"/>
                <w:numId w:val="5"/>
              </w:numPr>
              <w:spacing w:after="0" w:line="240" w:lineRule="auto"/>
              <w:ind w:left="360"/>
              <w:rPr>
                <w:rFonts w:eastAsia="Times New Roman" w:cs="Times New Roman"/>
                <w:lang w:eastAsia="en-GB"/>
              </w:rPr>
            </w:pPr>
            <w:r>
              <w:rPr>
                <w:rFonts w:eastAsia="Times New Roman" w:cs="Times New Roman"/>
                <w:lang w:eastAsia="en-GB"/>
              </w:rPr>
              <w:t>Delegate sweepers to pick up those who are lost as much as possible</w:t>
            </w:r>
          </w:p>
          <w:p w14:paraId="35E981E9" w14:textId="77777777" w:rsidR="004A6C9E" w:rsidRDefault="004A6C9E" w:rsidP="00E079DE">
            <w:pPr>
              <w:numPr>
                <w:ilvl w:val="0"/>
                <w:numId w:val="5"/>
              </w:numPr>
              <w:spacing w:after="0" w:line="240" w:lineRule="auto"/>
              <w:ind w:left="360"/>
              <w:rPr>
                <w:rFonts w:eastAsia="Times New Roman" w:cs="Times New Roman"/>
                <w:lang w:eastAsia="en-GB"/>
              </w:rPr>
            </w:pPr>
            <w:r>
              <w:rPr>
                <w:rFonts w:eastAsia="Times New Roman" w:cs="Times New Roman"/>
                <w:lang w:eastAsia="en-GB"/>
              </w:rPr>
              <w:t xml:space="preserve">Issue emergency phone numbers </w:t>
            </w:r>
          </w:p>
          <w:p w14:paraId="5A29A9A6" w14:textId="77777777" w:rsidR="004A6C9E" w:rsidRDefault="004A6C9E" w:rsidP="00E079DE">
            <w:pPr>
              <w:numPr>
                <w:ilvl w:val="0"/>
                <w:numId w:val="5"/>
              </w:numPr>
              <w:spacing w:after="0" w:line="240" w:lineRule="auto"/>
              <w:ind w:left="360"/>
              <w:rPr>
                <w:rFonts w:eastAsia="Times New Roman" w:cs="Times New Roman"/>
                <w:lang w:eastAsia="en-GB"/>
              </w:rPr>
            </w:pPr>
            <w:r>
              <w:rPr>
                <w:rFonts w:eastAsia="Times New Roman" w:cs="Times New Roman"/>
                <w:lang w:eastAsia="en-GB"/>
              </w:rPr>
              <w:t xml:space="preserve">Decide on chip/tracking devices for entrants and sweepers </w:t>
            </w:r>
          </w:p>
        </w:tc>
        <w:tc>
          <w:tcPr>
            <w:tcW w:w="3401" w:type="dxa"/>
            <w:gridSpan w:val="2"/>
            <w:tcBorders>
              <w:top w:val="single" w:sz="4" w:space="0" w:color="auto"/>
              <w:left w:val="single" w:sz="4" w:space="0" w:color="auto"/>
              <w:bottom w:val="single" w:sz="4" w:space="0" w:color="auto"/>
              <w:right w:val="single" w:sz="4" w:space="0" w:color="auto"/>
            </w:tcBorders>
            <w:hideMark/>
          </w:tcPr>
          <w:p w14:paraId="0B5E35A0" w14:textId="1A7BE128" w:rsidR="004A6C9E" w:rsidRDefault="004A6C9E" w:rsidP="00434212">
            <w:pPr>
              <w:spacing w:after="0" w:line="240" w:lineRule="auto"/>
              <w:ind w:left="321" w:hanging="321"/>
              <w:rPr>
                <w:rFonts w:eastAsia="Times New Roman" w:cs="Times New Roman"/>
                <w:b/>
                <w:lang w:eastAsia="en-GB"/>
              </w:rPr>
            </w:pPr>
            <w:r>
              <w:rPr>
                <w:rFonts w:eastAsia="Times New Roman" w:cs="Times New Roman"/>
                <w:lang w:eastAsia="en-GB"/>
              </w:rPr>
              <w:t xml:space="preserve">1. Finalise draft route descriptions </w:t>
            </w:r>
            <w:r w:rsidR="00F262AA" w:rsidRPr="00423B83">
              <w:rPr>
                <w:rFonts w:eastAsia="Times New Roman" w:cs="Times New Roman"/>
                <w:lang w:eastAsia="en-GB"/>
              </w:rPr>
              <w:t>Easter 22</w:t>
            </w:r>
            <w:r>
              <w:rPr>
                <w:rFonts w:eastAsia="Times New Roman" w:cs="Times New Roman"/>
                <w:b/>
                <w:lang w:eastAsia="en-GB"/>
              </w:rPr>
              <w:t xml:space="preserve"> </w:t>
            </w:r>
          </w:p>
          <w:p w14:paraId="5C45BC27" w14:textId="39D9E303" w:rsidR="004A6C9E" w:rsidRDefault="002B744B" w:rsidP="00434212">
            <w:pPr>
              <w:spacing w:after="0" w:line="240" w:lineRule="auto"/>
              <w:ind w:left="321" w:hanging="321"/>
              <w:rPr>
                <w:rFonts w:eastAsia="Times New Roman" w:cs="Times New Roman"/>
                <w:b/>
                <w:lang w:eastAsia="en-GB"/>
              </w:rPr>
            </w:pPr>
            <w:r>
              <w:rPr>
                <w:rFonts w:eastAsia="Times New Roman" w:cs="Times New Roman"/>
                <w:lang w:eastAsia="en-GB"/>
              </w:rPr>
              <w:t>2</w:t>
            </w:r>
            <w:r w:rsidR="004A6C9E">
              <w:rPr>
                <w:rFonts w:eastAsia="Times New Roman" w:cs="Times New Roman"/>
                <w:lang w:eastAsia="en-GB"/>
              </w:rPr>
              <w:t xml:space="preserve">. All entrants required to carry mobile phones based on rules. </w:t>
            </w:r>
          </w:p>
          <w:p w14:paraId="7A50019A" w14:textId="1D7981D1" w:rsidR="004A6C9E" w:rsidRDefault="002B744B" w:rsidP="00434212">
            <w:pPr>
              <w:spacing w:after="0" w:line="240" w:lineRule="auto"/>
              <w:ind w:left="321" w:hanging="321"/>
              <w:rPr>
                <w:rFonts w:eastAsia="Times New Roman" w:cs="Times New Roman"/>
                <w:b/>
                <w:lang w:eastAsia="en-GB"/>
              </w:rPr>
            </w:pPr>
            <w:r>
              <w:rPr>
                <w:rFonts w:eastAsia="Times New Roman" w:cs="Times New Roman"/>
                <w:lang w:eastAsia="en-GB"/>
              </w:rPr>
              <w:t>3</w:t>
            </w:r>
            <w:r w:rsidR="004A6C9E">
              <w:rPr>
                <w:rFonts w:eastAsia="Times New Roman" w:cs="Times New Roman"/>
                <w:lang w:eastAsia="en-GB"/>
              </w:rPr>
              <w:t xml:space="preserve">. Prepare list of emergency phone numbers </w:t>
            </w:r>
            <w:r w:rsidR="004A6C9E" w:rsidRPr="00423B83">
              <w:rPr>
                <w:rFonts w:eastAsia="Times New Roman" w:cs="Times New Roman"/>
                <w:lang w:eastAsia="en-GB"/>
              </w:rPr>
              <w:t>March 2022</w:t>
            </w:r>
          </w:p>
          <w:p w14:paraId="4E57EE05" w14:textId="603C625C" w:rsidR="004A6C9E" w:rsidRDefault="004A6C9E" w:rsidP="00F262AA">
            <w:pPr>
              <w:pStyle w:val="ListParagraph"/>
              <w:numPr>
                <w:ilvl w:val="0"/>
                <w:numId w:val="30"/>
              </w:numPr>
              <w:spacing w:after="0" w:line="240" w:lineRule="auto"/>
              <w:rPr>
                <w:rFonts w:eastAsia="Times New Roman" w:cs="Times New Roman"/>
                <w:lang w:eastAsia="en-GB"/>
              </w:rPr>
            </w:pPr>
            <w:r w:rsidRPr="00F262AA">
              <w:rPr>
                <w:rFonts w:eastAsia="Times New Roman" w:cs="Times New Roman"/>
                <w:lang w:eastAsia="en-GB"/>
              </w:rPr>
              <w:t xml:space="preserve">Decision on chip/tracking </w:t>
            </w:r>
            <w:r w:rsidR="00F262AA" w:rsidRPr="00F262AA">
              <w:rPr>
                <w:rFonts w:eastAsia="Times New Roman" w:cs="Times New Roman"/>
                <w:lang w:eastAsia="en-GB"/>
              </w:rPr>
              <w:t>made and all entrants getting one</w:t>
            </w:r>
          </w:p>
          <w:p w14:paraId="757BAEDE" w14:textId="77705D8B" w:rsidR="00F262AA" w:rsidRDefault="00603629" w:rsidP="00F262AA">
            <w:pPr>
              <w:pStyle w:val="ListParagraph"/>
              <w:numPr>
                <w:ilvl w:val="0"/>
                <w:numId w:val="30"/>
              </w:numPr>
              <w:spacing w:after="0" w:line="240" w:lineRule="auto"/>
              <w:rPr>
                <w:rFonts w:eastAsia="Times New Roman" w:cs="Times New Roman"/>
                <w:lang w:eastAsia="en-GB"/>
              </w:rPr>
            </w:pPr>
            <w:r>
              <w:rPr>
                <w:rFonts w:eastAsia="Times New Roman" w:cs="Times New Roman"/>
                <w:lang w:eastAsia="en-GB"/>
              </w:rPr>
              <w:lastRenderedPageBreak/>
              <w:t xml:space="preserve">Risk Assessment to note possible flagging etc. </w:t>
            </w:r>
          </w:p>
          <w:p w14:paraId="2CC19ADA" w14:textId="1A5E72B1" w:rsidR="00603629" w:rsidRDefault="00603629" w:rsidP="00F262AA">
            <w:pPr>
              <w:pStyle w:val="ListParagraph"/>
              <w:numPr>
                <w:ilvl w:val="0"/>
                <w:numId w:val="30"/>
              </w:numPr>
              <w:spacing w:after="0" w:line="240" w:lineRule="auto"/>
              <w:rPr>
                <w:rFonts w:eastAsia="Times New Roman" w:cs="Times New Roman"/>
                <w:lang w:eastAsia="en-GB"/>
              </w:rPr>
            </w:pPr>
            <w:r>
              <w:rPr>
                <w:rFonts w:eastAsia="Times New Roman" w:cs="Times New Roman"/>
                <w:lang w:eastAsia="en-GB"/>
              </w:rPr>
              <w:t xml:space="preserve">Sweep team created, will have trackers and a </w:t>
            </w:r>
            <w:proofErr w:type="spellStart"/>
            <w:r>
              <w:rPr>
                <w:rFonts w:eastAsia="Times New Roman" w:cs="Times New Roman"/>
                <w:lang w:eastAsia="en-GB"/>
              </w:rPr>
              <w:t>raynet</w:t>
            </w:r>
            <w:proofErr w:type="spellEnd"/>
            <w:r>
              <w:rPr>
                <w:rFonts w:eastAsia="Times New Roman" w:cs="Times New Roman"/>
                <w:lang w:eastAsia="en-GB"/>
              </w:rPr>
              <w:t xml:space="preserve"> man </w:t>
            </w:r>
          </w:p>
          <w:p w14:paraId="450C26E7" w14:textId="77777777" w:rsidR="003454E6" w:rsidRDefault="003454E6" w:rsidP="00F262AA">
            <w:pPr>
              <w:pStyle w:val="ListParagraph"/>
              <w:numPr>
                <w:ilvl w:val="0"/>
                <w:numId w:val="30"/>
              </w:numPr>
              <w:spacing w:after="0" w:line="240" w:lineRule="auto"/>
              <w:rPr>
                <w:rFonts w:eastAsia="Times New Roman" w:cs="Times New Roman"/>
                <w:lang w:eastAsia="en-GB"/>
              </w:rPr>
            </w:pPr>
            <w:r>
              <w:rPr>
                <w:rFonts w:eastAsia="Times New Roman" w:cs="Times New Roman"/>
                <w:lang w:eastAsia="en-GB"/>
              </w:rPr>
              <w:t>Entrants will have a tracker</w:t>
            </w:r>
          </w:p>
          <w:p w14:paraId="7E3D3E09" w14:textId="77777777" w:rsidR="003454E6" w:rsidRDefault="003454E6" w:rsidP="00F262AA">
            <w:pPr>
              <w:pStyle w:val="ListParagraph"/>
              <w:numPr>
                <w:ilvl w:val="0"/>
                <w:numId w:val="30"/>
              </w:numPr>
              <w:spacing w:after="0" w:line="240" w:lineRule="auto"/>
              <w:rPr>
                <w:rFonts w:eastAsia="Times New Roman" w:cs="Times New Roman"/>
                <w:lang w:eastAsia="en-GB"/>
              </w:rPr>
            </w:pPr>
            <w:r>
              <w:rPr>
                <w:rFonts w:eastAsia="Times New Roman" w:cs="Times New Roman"/>
                <w:lang w:eastAsia="en-GB"/>
              </w:rPr>
              <w:t>Sweep teams will have a tracker</w:t>
            </w:r>
          </w:p>
          <w:p w14:paraId="27D9F188" w14:textId="77777777" w:rsidR="003454E6" w:rsidRDefault="003454E6" w:rsidP="00F262AA">
            <w:pPr>
              <w:pStyle w:val="ListParagraph"/>
              <w:numPr>
                <w:ilvl w:val="0"/>
                <w:numId w:val="30"/>
              </w:numPr>
              <w:spacing w:after="0" w:line="240" w:lineRule="auto"/>
              <w:rPr>
                <w:rFonts w:eastAsia="Times New Roman" w:cs="Times New Roman"/>
                <w:lang w:eastAsia="en-GB"/>
              </w:rPr>
            </w:pPr>
            <w:r>
              <w:rPr>
                <w:rFonts w:eastAsia="Times New Roman" w:cs="Times New Roman"/>
                <w:lang w:eastAsia="en-GB"/>
              </w:rPr>
              <w:t>Checkpoint control desk to have paper back up</w:t>
            </w:r>
          </w:p>
          <w:p w14:paraId="2DD809AA" w14:textId="12DE319D" w:rsidR="00F262AA" w:rsidRPr="003454E6" w:rsidRDefault="003454E6" w:rsidP="008C4C78">
            <w:pPr>
              <w:pStyle w:val="ListParagraph"/>
              <w:numPr>
                <w:ilvl w:val="0"/>
                <w:numId w:val="30"/>
              </w:numPr>
              <w:spacing w:after="0" w:line="240" w:lineRule="auto"/>
              <w:ind w:left="321" w:hanging="321"/>
              <w:rPr>
                <w:rFonts w:eastAsia="Times New Roman" w:cs="Times New Roman"/>
                <w:lang w:eastAsia="en-GB"/>
              </w:rPr>
            </w:pPr>
            <w:r w:rsidRPr="003454E6">
              <w:rPr>
                <w:rFonts w:eastAsia="Times New Roman" w:cs="Times New Roman"/>
                <w:lang w:eastAsia="en-GB"/>
              </w:rPr>
              <w:t xml:space="preserve">Each checkpoint to have a </w:t>
            </w:r>
            <w:proofErr w:type="spellStart"/>
            <w:r w:rsidRPr="003454E6">
              <w:rPr>
                <w:rFonts w:eastAsia="Times New Roman" w:cs="Times New Roman"/>
                <w:lang w:eastAsia="en-GB"/>
              </w:rPr>
              <w:t>Raynet</w:t>
            </w:r>
            <w:proofErr w:type="spellEnd"/>
            <w:r w:rsidRPr="003454E6">
              <w:rPr>
                <w:rFonts w:eastAsia="Times New Roman" w:cs="Times New Roman"/>
                <w:lang w:eastAsia="en-GB"/>
              </w:rPr>
              <w:t xml:space="preserve"> team present</w:t>
            </w:r>
          </w:p>
          <w:p w14:paraId="27DC5159" w14:textId="7B515118" w:rsidR="002B744B" w:rsidRDefault="002B744B" w:rsidP="00D163CA">
            <w:pPr>
              <w:spacing w:after="0" w:line="240" w:lineRule="auto"/>
              <w:ind w:left="321" w:hanging="321"/>
              <w:rPr>
                <w:rFonts w:eastAsia="Times New Roman" w:cs="Times New Roman"/>
                <w:b/>
                <w:lang w:eastAsia="en-GB"/>
              </w:rPr>
            </w:pPr>
          </w:p>
        </w:tc>
        <w:tc>
          <w:tcPr>
            <w:tcW w:w="997" w:type="dxa"/>
            <w:tcBorders>
              <w:top w:val="single" w:sz="4" w:space="0" w:color="auto"/>
              <w:left w:val="single" w:sz="4" w:space="0" w:color="auto"/>
              <w:bottom w:val="single" w:sz="4" w:space="0" w:color="auto"/>
              <w:right w:val="single" w:sz="4" w:space="0" w:color="auto"/>
            </w:tcBorders>
          </w:tcPr>
          <w:p w14:paraId="4A298B1D" w14:textId="77777777" w:rsidR="004A6C9E" w:rsidRPr="00DE4679" w:rsidRDefault="004A6C9E" w:rsidP="00434212">
            <w:pPr>
              <w:spacing w:after="0" w:line="240" w:lineRule="auto"/>
              <w:jc w:val="center"/>
              <w:rPr>
                <w:rFonts w:eastAsia="Times New Roman" w:cs="Times New Roman"/>
                <w:b/>
                <w:lang w:eastAsia="en-GB"/>
              </w:rPr>
            </w:pPr>
            <w:r w:rsidRPr="00DE4679">
              <w:rPr>
                <w:rFonts w:eastAsia="Times New Roman" w:cs="Times New Roman"/>
                <w:b/>
                <w:lang w:eastAsia="en-GB"/>
              </w:rPr>
              <w:lastRenderedPageBreak/>
              <w:t>KG</w:t>
            </w:r>
          </w:p>
          <w:p w14:paraId="36CAB1D3" w14:textId="77777777" w:rsidR="004A6C9E" w:rsidRPr="00DE4679" w:rsidRDefault="004A6C9E" w:rsidP="00434212">
            <w:pPr>
              <w:spacing w:after="0" w:line="240" w:lineRule="auto"/>
              <w:jc w:val="center"/>
              <w:rPr>
                <w:rFonts w:eastAsia="Times New Roman" w:cs="Times New Roman"/>
                <w:b/>
                <w:lang w:eastAsia="en-GB"/>
              </w:rPr>
            </w:pPr>
          </w:p>
          <w:p w14:paraId="1914C0C6" w14:textId="77777777" w:rsidR="004A6C9E" w:rsidRPr="00DE4679" w:rsidRDefault="004A6C9E" w:rsidP="00434212">
            <w:pPr>
              <w:spacing w:after="0" w:line="240" w:lineRule="auto"/>
              <w:jc w:val="center"/>
              <w:rPr>
                <w:rFonts w:eastAsia="Times New Roman" w:cs="Times New Roman"/>
                <w:b/>
                <w:lang w:eastAsia="en-GB"/>
              </w:rPr>
            </w:pPr>
          </w:p>
          <w:p w14:paraId="4C342C98" w14:textId="77777777" w:rsidR="004A6C9E" w:rsidRPr="00DE4679" w:rsidRDefault="004A6C9E" w:rsidP="00434212">
            <w:pPr>
              <w:spacing w:after="0" w:line="240" w:lineRule="auto"/>
              <w:jc w:val="center"/>
              <w:rPr>
                <w:rFonts w:eastAsia="Times New Roman" w:cs="Times New Roman"/>
                <w:b/>
                <w:lang w:eastAsia="en-GB"/>
              </w:rPr>
            </w:pPr>
            <w:r w:rsidRPr="00DE4679">
              <w:rPr>
                <w:rFonts w:eastAsia="Times New Roman" w:cs="Times New Roman"/>
                <w:b/>
                <w:lang w:eastAsia="en-GB"/>
              </w:rPr>
              <w:t>AH</w:t>
            </w:r>
          </w:p>
          <w:p w14:paraId="089F93B2" w14:textId="77777777" w:rsidR="004A6C9E" w:rsidRPr="00DE4679" w:rsidRDefault="004A6C9E" w:rsidP="00434212">
            <w:pPr>
              <w:spacing w:after="0" w:line="240" w:lineRule="auto"/>
              <w:jc w:val="center"/>
              <w:rPr>
                <w:rFonts w:eastAsia="Times New Roman" w:cs="Times New Roman"/>
                <w:b/>
                <w:lang w:eastAsia="en-GB"/>
              </w:rPr>
            </w:pPr>
            <w:r w:rsidRPr="00DE4679">
              <w:rPr>
                <w:rFonts w:eastAsia="Times New Roman" w:cs="Times New Roman"/>
                <w:b/>
                <w:lang w:eastAsia="en-GB"/>
              </w:rPr>
              <w:t>JG</w:t>
            </w:r>
          </w:p>
          <w:p w14:paraId="6CF1CA49" w14:textId="77777777" w:rsidR="004A6C9E" w:rsidRPr="00DE4679" w:rsidRDefault="004A6C9E" w:rsidP="00434212">
            <w:pPr>
              <w:spacing w:after="0" w:line="240" w:lineRule="auto"/>
              <w:jc w:val="center"/>
              <w:rPr>
                <w:rFonts w:eastAsia="Times New Roman" w:cs="Times New Roman"/>
                <w:b/>
                <w:lang w:eastAsia="en-GB"/>
              </w:rPr>
            </w:pPr>
          </w:p>
          <w:p w14:paraId="12EA3C52" w14:textId="77777777" w:rsidR="004A6C9E" w:rsidRPr="00DE4679" w:rsidRDefault="004A6C9E" w:rsidP="00434212">
            <w:pPr>
              <w:spacing w:after="0" w:line="240" w:lineRule="auto"/>
              <w:jc w:val="center"/>
              <w:rPr>
                <w:rFonts w:eastAsia="Times New Roman" w:cs="Times New Roman"/>
                <w:b/>
                <w:lang w:eastAsia="en-GB"/>
              </w:rPr>
            </w:pPr>
          </w:p>
          <w:p w14:paraId="3F18DB8C" w14:textId="77777777" w:rsidR="004A6C9E" w:rsidRPr="00DE4679" w:rsidRDefault="004A6C9E" w:rsidP="00434212">
            <w:pPr>
              <w:spacing w:after="0" w:line="240" w:lineRule="auto"/>
              <w:jc w:val="center"/>
              <w:rPr>
                <w:rFonts w:eastAsia="Times New Roman" w:cs="Times New Roman"/>
                <w:b/>
                <w:lang w:eastAsia="en-GB"/>
              </w:rPr>
            </w:pPr>
          </w:p>
          <w:p w14:paraId="37AB67D2" w14:textId="77777777" w:rsidR="004A6C9E" w:rsidRPr="00DE4679" w:rsidRDefault="004A6C9E" w:rsidP="00434212">
            <w:pPr>
              <w:spacing w:after="0" w:line="240" w:lineRule="auto"/>
              <w:jc w:val="center"/>
              <w:rPr>
                <w:rFonts w:eastAsia="Times New Roman" w:cs="Times New Roman"/>
                <w:b/>
                <w:lang w:eastAsia="en-GB"/>
              </w:rPr>
            </w:pPr>
            <w:r w:rsidRPr="00DE4679">
              <w:rPr>
                <w:rFonts w:eastAsia="Times New Roman" w:cs="Times New Roman"/>
                <w:b/>
                <w:lang w:eastAsia="en-GB"/>
              </w:rPr>
              <w:t>AH</w:t>
            </w:r>
          </w:p>
          <w:p w14:paraId="45BAB496" w14:textId="77777777" w:rsidR="004A6C9E" w:rsidRPr="00DE4679" w:rsidRDefault="004A6C9E" w:rsidP="00434212">
            <w:pPr>
              <w:spacing w:after="0" w:line="240" w:lineRule="auto"/>
              <w:jc w:val="center"/>
              <w:rPr>
                <w:rFonts w:eastAsia="Times New Roman" w:cs="Times New Roman"/>
                <w:b/>
                <w:lang w:eastAsia="en-GB"/>
              </w:rPr>
            </w:pPr>
          </w:p>
          <w:p w14:paraId="26AEBB68" w14:textId="43B168A6" w:rsidR="004A6C9E" w:rsidRPr="00DE4679" w:rsidRDefault="004A6C9E" w:rsidP="00434212">
            <w:pPr>
              <w:spacing w:after="0" w:line="240" w:lineRule="auto"/>
              <w:jc w:val="center"/>
              <w:rPr>
                <w:rFonts w:eastAsia="Times New Roman" w:cs="Times New Roman"/>
                <w:b/>
                <w:lang w:eastAsia="en-GB"/>
              </w:rPr>
            </w:pPr>
          </w:p>
        </w:tc>
      </w:tr>
      <w:tr w:rsidR="004A6C9E" w14:paraId="74602690" w14:textId="77777777" w:rsidTr="00434212">
        <w:tc>
          <w:tcPr>
            <w:tcW w:w="1841" w:type="dxa"/>
            <w:tcBorders>
              <w:top w:val="single" w:sz="4" w:space="0" w:color="auto"/>
              <w:left w:val="single" w:sz="4" w:space="0" w:color="auto"/>
              <w:bottom w:val="single" w:sz="4" w:space="0" w:color="auto"/>
              <w:right w:val="single" w:sz="4" w:space="0" w:color="auto"/>
            </w:tcBorders>
          </w:tcPr>
          <w:p w14:paraId="0CCBFE22" w14:textId="11462FF5" w:rsidR="004A6C9E" w:rsidRDefault="00210984" w:rsidP="00434212">
            <w:pPr>
              <w:spacing w:after="0" w:line="240" w:lineRule="auto"/>
              <w:rPr>
                <w:rFonts w:eastAsia="Times New Roman" w:cs="Times New Roman"/>
                <w:lang w:eastAsia="en-GB"/>
              </w:rPr>
            </w:pPr>
            <w:r>
              <w:rPr>
                <w:rFonts w:eastAsia="Times New Roman" w:cs="Times New Roman"/>
                <w:lang w:eastAsia="en-GB"/>
              </w:rPr>
              <w:lastRenderedPageBreak/>
              <w:t>5</w:t>
            </w:r>
            <w:r w:rsidR="004A6C9E">
              <w:rPr>
                <w:rFonts w:eastAsia="Times New Roman" w:cs="Times New Roman"/>
                <w:lang w:eastAsia="en-GB"/>
              </w:rPr>
              <w:t xml:space="preserve">.3 That the supporters crowd a checkpoint. </w:t>
            </w:r>
          </w:p>
          <w:p w14:paraId="08E11594" w14:textId="77777777" w:rsidR="004A6C9E" w:rsidRDefault="004A6C9E" w:rsidP="00434212">
            <w:pPr>
              <w:spacing w:after="0" w:line="240" w:lineRule="auto"/>
              <w:rPr>
                <w:rFonts w:eastAsia="Times New Roman" w:cs="Times New Roman"/>
                <w:lang w:eastAsia="en-GB"/>
              </w:rPr>
            </w:pPr>
            <w:r>
              <w:rPr>
                <w:rFonts w:eastAsia="Times New Roman" w:cs="Times New Roman"/>
                <w:lang w:eastAsia="en-GB"/>
              </w:rPr>
              <w:t xml:space="preserve">Operation of CP could be affected and local residents affected causing reputational damage. </w:t>
            </w:r>
          </w:p>
        </w:tc>
        <w:tc>
          <w:tcPr>
            <w:tcW w:w="1275" w:type="dxa"/>
            <w:tcBorders>
              <w:top w:val="single" w:sz="4" w:space="0" w:color="auto"/>
              <w:left w:val="single" w:sz="4" w:space="0" w:color="auto"/>
              <w:bottom w:val="single" w:sz="4" w:space="0" w:color="auto"/>
              <w:right w:val="single" w:sz="4" w:space="0" w:color="auto"/>
            </w:tcBorders>
            <w:hideMark/>
          </w:tcPr>
          <w:p w14:paraId="3E057D39" w14:textId="77777777" w:rsidR="004A6C9E" w:rsidRDefault="004A6C9E" w:rsidP="00434212">
            <w:pPr>
              <w:spacing w:after="0" w:line="240" w:lineRule="auto"/>
              <w:rPr>
                <w:rFonts w:eastAsia="Times New Roman" w:cs="Times New Roman"/>
                <w:lang w:eastAsia="en-GB"/>
              </w:rPr>
            </w:pPr>
            <w:r>
              <w:rPr>
                <w:rFonts w:eastAsia="Times New Roman" w:cs="Times New Roman"/>
                <w:lang w:eastAsia="en-GB"/>
              </w:rPr>
              <w:t>Entrants</w:t>
            </w:r>
          </w:p>
          <w:p w14:paraId="73A1BEDB" w14:textId="77F7DBF7" w:rsidR="004A6C9E" w:rsidRDefault="001022C2" w:rsidP="00434212">
            <w:pPr>
              <w:spacing w:after="0" w:line="240" w:lineRule="auto"/>
              <w:rPr>
                <w:rFonts w:eastAsia="Times New Roman" w:cs="Times New Roman"/>
                <w:lang w:eastAsia="en-GB"/>
              </w:rPr>
            </w:pPr>
            <w:r>
              <w:rPr>
                <w:rFonts w:eastAsia="Times New Roman" w:cs="Times New Roman"/>
                <w:lang w:eastAsia="en-GB"/>
              </w:rPr>
              <w:t>Marshals</w:t>
            </w:r>
          </w:p>
          <w:p w14:paraId="1F23DEE2" w14:textId="77777777" w:rsidR="004A6C9E" w:rsidRDefault="004A6C9E" w:rsidP="00434212">
            <w:pPr>
              <w:spacing w:after="0" w:line="240" w:lineRule="auto"/>
              <w:rPr>
                <w:rFonts w:eastAsia="Times New Roman" w:cs="Times New Roman"/>
                <w:lang w:eastAsia="en-GB"/>
              </w:rPr>
            </w:pPr>
            <w:r>
              <w:rPr>
                <w:rFonts w:eastAsia="Times New Roman" w:cs="Times New Roman"/>
                <w:lang w:eastAsia="en-GB"/>
              </w:rPr>
              <w:t>Supporters</w:t>
            </w:r>
          </w:p>
          <w:p w14:paraId="3E2A3960" w14:textId="77777777" w:rsidR="004A6C9E" w:rsidRDefault="004A6C9E" w:rsidP="00434212">
            <w:pPr>
              <w:spacing w:after="0" w:line="240" w:lineRule="auto"/>
              <w:rPr>
                <w:rFonts w:eastAsia="Times New Roman" w:cs="Times New Roman"/>
                <w:lang w:eastAsia="en-GB"/>
              </w:rPr>
            </w:pPr>
            <w:r>
              <w:rPr>
                <w:rFonts w:eastAsia="Times New Roman" w:cs="Times New Roman"/>
                <w:lang w:eastAsia="en-GB"/>
              </w:rPr>
              <w:t>Public</w:t>
            </w:r>
          </w:p>
          <w:p w14:paraId="74E7F755" w14:textId="77777777" w:rsidR="004A6C9E" w:rsidRDefault="004A6C9E" w:rsidP="00434212">
            <w:pPr>
              <w:spacing w:after="0" w:line="240" w:lineRule="auto"/>
              <w:rPr>
                <w:rFonts w:eastAsia="Times New Roman" w:cs="Times New Roman"/>
                <w:lang w:eastAsia="en-GB"/>
              </w:rPr>
            </w:pPr>
            <w:r>
              <w:rPr>
                <w:rFonts w:eastAsia="Times New Roman" w:cs="Times New Roman"/>
                <w:lang w:eastAsia="en-GB"/>
              </w:rPr>
              <w:t>Vermuyden LDWA</w:t>
            </w:r>
          </w:p>
          <w:p w14:paraId="02086175" w14:textId="77777777" w:rsidR="004A6C9E" w:rsidRDefault="004A6C9E" w:rsidP="00434212">
            <w:pPr>
              <w:spacing w:after="0" w:line="240" w:lineRule="auto"/>
              <w:rPr>
                <w:rFonts w:eastAsia="Times New Roman" w:cs="Times New Roman"/>
                <w:lang w:eastAsia="en-GB"/>
              </w:rPr>
            </w:pPr>
            <w:r>
              <w:rPr>
                <w:rFonts w:eastAsia="Times New Roman" w:cs="Times New Roman"/>
                <w:lang w:eastAsia="en-GB"/>
              </w:rPr>
              <w:t xml:space="preserve">National LDWA </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68F766F" w14:textId="77777777" w:rsidR="004A6C9E" w:rsidRPr="00906FA6" w:rsidRDefault="004A6C9E" w:rsidP="00434212">
            <w:pPr>
              <w:spacing w:after="0" w:line="240" w:lineRule="auto"/>
              <w:jc w:val="center"/>
              <w:rPr>
                <w:rFonts w:eastAsia="Times New Roman" w:cs="Times New Roman"/>
                <w:b/>
                <w:lang w:eastAsia="en-GB"/>
              </w:rPr>
            </w:pPr>
            <w:r w:rsidRPr="00906FA6">
              <w:rPr>
                <w:rFonts w:eastAsia="Times New Roman" w:cs="Times New Roman"/>
                <w:b/>
                <w:lang w:eastAsia="en-GB"/>
              </w:rPr>
              <w:t>4</w:t>
            </w:r>
          </w:p>
        </w:tc>
        <w:tc>
          <w:tcPr>
            <w:tcW w:w="8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8BF4B42" w14:textId="77777777" w:rsidR="004A6C9E" w:rsidRPr="00906FA6" w:rsidRDefault="004A6C9E" w:rsidP="00434212">
            <w:pPr>
              <w:spacing w:after="0" w:line="240" w:lineRule="auto"/>
              <w:jc w:val="center"/>
              <w:rPr>
                <w:rFonts w:eastAsia="Times New Roman" w:cs="Times New Roman"/>
                <w:b/>
                <w:lang w:eastAsia="en-GB"/>
              </w:rPr>
            </w:pPr>
            <w:r w:rsidRPr="00906FA6">
              <w:rPr>
                <w:rFonts w:eastAsia="Times New Roman" w:cs="Times New Roman"/>
                <w:b/>
                <w:lang w:eastAsia="en-GB"/>
              </w:rPr>
              <w:t>4</w:t>
            </w:r>
          </w:p>
        </w:tc>
        <w:tc>
          <w:tcPr>
            <w:tcW w:w="704" w:type="dxa"/>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14:paraId="7DB6DFAA" w14:textId="77777777" w:rsidR="004A6C9E" w:rsidRPr="00906FA6" w:rsidRDefault="004A6C9E" w:rsidP="00434212">
            <w:pPr>
              <w:spacing w:after="0" w:line="240" w:lineRule="auto"/>
              <w:jc w:val="center"/>
              <w:rPr>
                <w:rFonts w:eastAsia="Times New Roman" w:cs="Times New Roman"/>
                <w:b/>
                <w:lang w:eastAsia="en-GB"/>
              </w:rPr>
            </w:pPr>
            <w:r w:rsidRPr="00906FA6">
              <w:rPr>
                <w:rFonts w:eastAsia="Times New Roman" w:cs="Times New Roman"/>
                <w:b/>
                <w:lang w:eastAsia="en-GB"/>
              </w:rPr>
              <w:t>16</w:t>
            </w:r>
          </w:p>
        </w:tc>
        <w:tc>
          <w:tcPr>
            <w:tcW w:w="830" w:type="dxa"/>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14:paraId="6BAF81E7" w14:textId="77777777" w:rsidR="004A6C9E" w:rsidRPr="00906FA6" w:rsidRDefault="004A6C9E" w:rsidP="00434212">
            <w:pPr>
              <w:spacing w:after="0" w:line="240" w:lineRule="auto"/>
              <w:jc w:val="center"/>
              <w:rPr>
                <w:rFonts w:eastAsia="Times New Roman" w:cs="Times New Roman"/>
                <w:b/>
                <w:lang w:eastAsia="en-GB"/>
              </w:rPr>
            </w:pPr>
            <w:r w:rsidRPr="00906FA6">
              <w:rPr>
                <w:rFonts w:eastAsia="Times New Roman" w:cs="Times New Roman"/>
                <w:b/>
                <w:lang w:eastAsia="en-GB"/>
              </w:rPr>
              <w:t>H</w:t>
            </w:r>
          </w:p>
        </w:tc>
        <w:tc>
          <w:tcPr>
            <w:tcW w:w="4582" w:type="dxa"/>
            <w:gridSpan w:val="2"/>
            <w:tcBorders>
              <w:top w:val="single" w:sz="4" w:space="0" w:color="auto"/>
              <w:left w:val="single" w:sz="4" w:space="0" w:color="auto"/>
              <w:bottom w:val="single" w:sz="4" w:space="0" w:color="auto"/>
              <w:right w:val="single" w:sz="4" w:space="0" w:color="auto"/>
            </w:tcBorders>
            <w:hideMark/>
          </w:tcPr>
          <w:p w14:paraId="47177294" w14:textId="77777777" w:rsidR="004A6C9E" w:rsidRDefault="004A6C9E" w:rsidP="00E079DE">
            <w:pPr>
              <w:numPr>
                <w:ilvl w:val="0"/>
                <w:numId w:val="5"/>
              </w:numPr>
              <w:spacing w:after="0" w:line="240" w:lineRule="auto"/>
              <w:ind w:left="360"/>
              <w:rPr>
                <w:rFonts w:eastAsia="Times New Roman" w:cs="Times New Roman"/>
                <w:lang w:eastAsia="en-GB"/>
              </w:rPr>
            </w:pPr>
            <w:r>
              <w:rPr>
                <w:rFonts w:eastAsia="Times New Roman" w:cs="Times New Roman"/>
                <w:lang w:eastAsia="en-GB"/>
              </w:rPr>
              <w:t>Guidance for supporters to be drawn up and enforced.</w:t>
            </w:r>
          </w:p>
          <w:p w14:paraId="699374C0" w14:textId="77777777" w:rsidR="004A6C9E" w:rsidRDefault="004A6C9E" w:rsidP="00E079DE">
            <w:pPr>
              <w:numPr>
                <w:ilvl w:val="0"/>
                <w:numId w:val="5"/>
              </w:numPr>
              <w:spacing w:after="0" w:line="240" w:lineRule="auto"/>
              <w:ind w:left="360"/>
              <w:rPr>
                <w:rFonts w:eastAsia="Times New Roman" w:cs="Times New Roman"/>
                <w:lang w:eastAsia="en-GB"/>
              </w:rPr>
            </w:pPr>
            <w:r>
              <w:rPr>
                <w:rFonts w:eastAsia="Times New Roman" w:cs="Times New Roman"/>
                <w:lang w:eastAsia="en-GB"/>
              </w:rPr>
              <w:t>Needs to include information on which Checkpoints are suitable for supporters and those which are not (farm barns etc.)</w:t>
            </w:r>
          </w:p>
          <w:p w14:paraId="58F2D38C" w14:textId="77777777" w:rsidR="004A6C9E" w:rsidRDefault="004A6C9E" w:rsidP="00E079DE">
            <w:pPr>
              <w:numPr>
                <w:ilvl w:val="0"/>
                <w:numId w:val="5"/>
              </w:numPr>
              <w:spacing w:after="0" w:line="240" w:lineRule="auto"/>
              <w:ind w:left="360"/>
              <w:rPr>
                <w:rFonts w:eastAsia="Times New Roman" w:cs="Times New Roman"/>
                <w:lang w:eastAsia="en-GB"/>
              </w:rPr>
            </w:pPr>
            <w:r>
              <w:rPr>
                <w:rFonts w:eastAsia="Times New Roman" w:cs="Times New Roman"/>
                <w:lang w:eastAsia="en-GB"/>
              </w:rPr>
              <w:t xml:space="preserve">Entrants to be informed (in rules) that they have a responsibility for the actions of their supporters. </w:t>
            </w:r>
          </w:p>
        </w:tc>
        <w:tc>
          <w:tcPr>
            <w:tcW w:w="3401" w:type="dxa"/>
            <w:gridSpan w:val="2"/>
            <w:tcBorders>
              <w:top w:val="single" w:sz="4" w:space="0" w:color="auto"/>
              <w:left w:val="single" w:sz="4" w:space="0" w:color="auto"/>
              <w:bottom w:val="single" w:sz="4" w:space="0" w:color="auto"/>
              <w:right w:val="single" w:sz="4" w:space="0" w:color="auto"/>
            </w:tcBorders>
            <w:hideMark/>
          </w:tcPr>
          <w:p w14:paraId="76AA8DFA" w14:textId="77777777" w:rsidR="004A6C9E" w:rsidRPr="00EC32E2" w:rsidRDefault="004A6C9E" w:rsidP="00E079DE">
            <w:pPr>
              <w:pStyle w:val="ListParagraph"/>
              <w:numPr>
                <w:ilvl w:val="0"/>
                <w:numId w:val="24"/>
              </w:numPr>
              <w:spacing w:after="0" w:line="240" w:lineRule="auto"/>
              <w:ind w:left="321" w:hanging="321"/>
              <w:rPr>
                <w:rFonts w:eastAsia="Times New Roman" w:cs="Times New Roman"/>
                <w:lang w:eastAsia="en-GB"/>
              </w:rPr>
            </w:pPr>
            <w:r w:rsidRPr="00EC32E2">
              <w:rPr>
                <w:rFonts w:eastAsia="Times New Roman" w:cs="Times New Roman"/>
                <w:lang w:eastAsia="en-GB"/>
              </w:rPr>
              <w:t xml:space="preserve">Information </w:t>
            </w:r>
            <w:r>
              <w:rPr>
                <w:rFonts w:eastAsia="Times New Roman" w:cs="Times New Roman"/>
                <w:lang w:eastAsia="en-GB"/>
              </w:rPr>
              <w:t xml:space="preserve">will be made available </w:t>
            </w:r>
            <w:r w:rsidRPr="00EC32E2">
              <w:rPr>
                <w:rFonts w:eastAsia="Times New Roman" w:cs="Times New Roman"/>
                <w:lang w:eastAsia="en-GB"/>
              </w:rPr>
              <w:t>for supporters including:</w:t>
            </w:r>
          </w:p>
          <w:p w14:paraId="0815B426" w14:textId="77777777" w:rsidR="004A6C9E" w:rsidRPr="00EC32E2" w:rsidRDefault="004A6C9E" w:rsidP="00E079DE">
            <w:pPr>
              <w:pStyle w:val="ListParagraph"/>
              <w:numPr>
                <w:ilvl w:val="0"/>
                <w:numId w:val="25"/>
              </w:numPr>
              <w:spacing w:after="0" w:line="240" w:lineRule="auto"/>
              <w:ind w:left="605" w:hanging="284"/>
              <w:rPr>
                <w:rFonts w:eastAsia="Times New Roman" w:cs="Times New Roman"/>
                <w:lang w:eastAsia="en-GB"/>
              </w:rPr>
            </w:pPr>
            <w:r w:rsidRPr="00EC32E2">
              <w:rPr>
                <w:rFonts w:eastAsia="Times New Roman" w:cs="Times New Roman"/>
                <w:lang w:eastAsia="en-GB"/>
              </w:rPr>
              <w:t>Checkpoint suitability</w:t>
            </w:r>
          </w:p>
          <w:p w14:paraId="43ACC0E3" w14:textId="77777777" w:rsidR="004A6C9E" w:rsidRPr="00EC32E2" w:rsidRDefault="004A6C9E" w:rsidP="00E079DE">
            <w:pPr>
              <w:pStyle w:val="ListParagraph"/>
              <w:numPr>
                <w:ilvl w:val="0"/>
                <w:numId w:val="25"/>
              </w:numPr>
              <w:spacing w:after="0" w:line="240" w:lineRule="auto"/>
              <w:ind w:left="605" w:hanging="284"/>
              <w:rPr>
                <w:rFonts w:eastAsia="Times New Roman" w:cs="Times New Roman"/>
                <w:lang w:eastAsia="en-GB"/>
              </w:rPr>
            </w:pPr>
            <w:r w:rsidRPr="00EC32E2">
              <w:rPr>
                <w:rFonts w:eastAsia="Times New Roman" w:cs="Times New Roman"/>
                <w:lang w:eastAsia="en-GB"/>
              </w:rPr>
              <w:t xml:space="preserve">Welcome to Barnsley (A guide to the </w:t>
            </w:r>
            <w:r>
              <w:rPr>
                <w:rFonts w:eastAsia="Times New Roman" w:cs="Times New Roman"/>
                <w:lang w:eastAsia="en-GB"/>
              </w:rPr>
              <w:t>area)</w:t>
            </w:r>
          </w:p>
          <w:p w14:paraId="5570AF50" w14:textId="77777777" w:rsidR="004A6C9E" w:rsidRPr="00EC32E2" w:rsidRDefault="004A6C9E" w:rsidP="00E079DE">
            <w:pPr>
              <w:pStyle w:val="ListParagraph"/>
              <w:numPr>
                <w:ilvl w:val="0"/>
                <w:numId w:val="25"/>
              </w:numPr>
              <w:spacing w:after="0" w:line="240" w:lineRule="auto"/>
              <w:ind w:left="605" w:hanging="284"/>
              <w:rPr>
                <w:rFonts w:eastAsia="Times New Roman" w:cs="Times New Roman"/>
                <w:lang w:eastAsia="en-GB"/>
              </w:rPr>
            </w:pPr>
            <w:r w:rsidRPr="00EC32E2">
              <w:rPr>
                <w:rFonts w:eastAsia="Times New Roman" w:cs="Times New Roman"/>
                <w:lang w:eastAsia="en-GB"/>
              </w:rPr>
              <w:t>Pubs on route</w:t>
            </w:r>
          </w:p>
          <w:p w14:paraId="5F026AA6" w14:textId="1CA90201" w:rsidR="004A6C9E" w:rsidRDefault="004A6C9E" w:rsidP="00423B83">
            <w:pPr>
              <w:pStyle w:val="ListParagraph"/>
              <w:numPr>
                <w:ilvl w:val="0"/>
                <w:numId w:val="24"/>
              </w:numPr>
              <w:spacing w:after="0" w:line="240" w:lineRule="auto"/>
              <w:ind w:left="321" w:hanging="321"/>
              <w:rPr>
                <w:rFonts w:eastAsia="Times New Roman" w:cs="Times New Roman"/>
                <w:b/>
                <w:lang w:eastAsia="en-GB"/>
              </w:rPr>
            </w:pPr>
            <w:r w:rsidRPr="00EC32E2">
              <w:rPr>
                <w:rFonts w:eastAsia="Times New Roman" w:cs="Times New Roman"/>
                <w:lang w:eastAsia="en-GB"/>
              </w:rPr>
              <w:t xml:space="preserve">Checkpoints have been assessed for suitability and the webpage </w:t>
            </w:r>
            <w:r w:rsidR="00423B83">
              <w:rPr>
                <w:rFonts w:eastAsia="Times New Roman" w:cs="Times New Roman"/>
                <w:lang w:eastAsia="en-GB"/>
              </w:rPr>
              <w:t xml:space="preserve">is live </w:t>
            </w:r>
          </w:p>
        </w:tc>
        <w:tc>
          <w:tcPr>
            <w:tcW w:w="997" w:type="dxa"/>
            <w:tcBorders>
              <w:top w:val="single" w:sz="4" w:space="0" w:color="auto"/>
              <w:left w:val="single" w:sz="4" w:space="0" w:color="auto"/>
              <w:bottom w:val="single" w:sz="4" w:space="0" w:color="auto"/>
              <w:right w:val="single" w:sz="4" w:space="0" w:color="auto"/>
            </w:tcBorders>
          </w:tcPr>
          <w:p w14:paraId="7AC2534B" w14:textId="77777777" w:rsidR="004A6C9E" w:rsidRPr="00EC32E2" w:rsidRDefault="004A6C9E" w:rsidP="00434212">
            <w:pPr>
              <w:spacing w:after="0" w:line="240" w:lineRule="auto"/>
              <w:jc w:val="center"/>
              <w:rPr>
                <w:rFonts w:eastAsia="Times New Roman" w:cs="Times New Roman"/>
                <w:b/>
                <w:lang w:eastAsia="en-GB"/>
              </w:rPr>
            </w:pPr>
            <w:r w:rsidRPr="00EC32E2">
              <w:rPr>
                <w:rFonts w:eastAsia="Times New Roman" w:cs="Times New Roman"/>
                <w:b/>
                <w:lang w:eastAsia="en-GB"/>
              </w:rPr>
              <w:t>AH</w:t>
            </w:r>
          </w:p>
          <w:p w14:paraId="0C026128" w14:textId="77777777" w:rsidR="004A6C9E" w:rsidRPr="00EC32E2" w:rsidRDefault="004A6C9E" w:rsidP="00434212">
            <w:pPr>
              <w:spacing w:after="0" w:line="240" w:lineRule="auto"/>
              <w:jc w:val="center"/>
              <w:rPr>
                <w:rFonts w:eastAsia="Times New Roman" w:cs="Times New Roman"/>
                <w:b/>
                <w:lang w:eastAsia="en-GB"/>
              </w:rPr>
            </w:pPr>
          </w:p>
          <w:p w14:paraId="5255E737" w14:textId="77777777" w:rsidR="004A6C9E" w:rsidRPr="00EC32E2" w:rsidRDefault="004A6C9E" w:rsidP="00434212">
            <w:pPr>
              <w:spacing w:after="0" w:line="240" w:lineRule="auto"/>
              <w:jc w:val="center"/>
              <w:rPr>
                <w:rFonts w:eastAsia="Times New Roman" w:cs="Times New Roman"/>
                <w:b/>
                <w:lang w:eastAsia="en-GB"/>
              </w:rPr>
            </w:pPr>
          </w:p>
          <w:p w14:paraId="4493FED9" w14:textId="77777777" w:rsidR="004A6C9E" w:rsidRPr="00EC32E2" w:rsidRDefault="004A6C9E" w:rsidP="00434212">
            <w:pPr>
              <w:spacing w:after="0" w:line="240" w:lineRule="auto"/>
              <w:jc w:val="center"/>
              <w:rPr>
                <w:rFonts w:eastAsia="Times New Roman" w:cs="Times New Roman"/>
                <w:b/>
                <w:lang w:eastAsia="en-GB"/>
              </w:rPr>
            </w:pPr>
          </w:p>
          <w:p w14:paraId="7CA4AAD0" w14:textId="77777777" w:rsidR="004A6C9E" w:rsidRPr="00EC32E2" w:rsidRDefault="004A6C9E" w:rsidP="00434212">
            <w:pPr>
              <w:spacing w:after="0" w:line="240" w:lineRule="auto"/>
              <w:jc w:val="center"/>
              <w:rPr>
                <w:rFonts w:eastAsia="Times New Roman" w:cs="Times New Roman"/>
                <w:b/>
                <w:lang w:eastAsia="en-GB"/>
              </w:rPr>
            </w:pPr>
          </w:p>
          <w:p w14:paraId="5439E18D" w14:textId="77777777" w:rsidR="004A6C9E" w:rsidRPr="00EC32E2" w:rsidRDefault="004A6C9E" w:rsidP="00434212">
            <w:pPr>
              <w:spacing w:after="0" w:line="240" w:lineRule="auto"/>
              <w:jc w:val="center"/>
              <w:rPr>
                <w:rFonts w:eastAsia="Times New Roman" w:cs="Times New Roman"/>
                <w:b/>
                <w:lang w:eastAsia="en-GB"/>
              </w:rPr>
            </w:pPr>
          </w:p>
          <w:p w14:paraId="4B8EBEF4" w14:textId="77777777" w:rsidR="004A6C9E" w:rsidRPr="00EC32E2" w:rsidRDefault="004A6C9E" w:rsidP="00434212">
            <w:pPr>
              <w:spacing w:after="0" w:line="240" w:lineRule="auto"/>
              <w:jc w:val="center"/>
              <w:rPr>
                <w:rFonts w:eastAsia="Times New Roman" w:cs="Times New Roman"/>
                <w:b/>
                <w:lang w:eastAsia="en-GB"/>
              </w:rPr>
            </w:pPr>
          </w:p>
          <w:p w14:paraId="3E408396" w14:textId="77777777" w:rsidR="004A6C9E" w:rsidRPr="00EC32E2" w:rsidRDefault="004A6C9E" w:rsidP="00434212">
            <w:pPr>
              <w:spacing w:after="0" w:line="240" w:lineRule="auto"/>
              <w:jc w:val="center"/>
              <w:rPr>
                <w:rFonts w:eastAsia="Times New Roman" w:cs="Times New Roman"/>
                <w:b/>
                <w:lang w:eastAsia="en-GB"/>
              </w:rPr>
            </w:pPr>
          </w:p>
          <w:p w14:paraId="4C04EF60" w14:textId="77777777" w:rsidR="004A6C9E" w:rsidRPr="00EC32E2" w:rsidRDefault="004A6C9E" w:rsidP="00434212">
            <w:pPr>
              <w:spacing w:after="0" w:line="240" w:lineRule="auto"/>
              <w:jc w:val="center"/>
              <w:rPr>
                <w:rFonts w:eastAsia="Times New Roman" w:cs="Times New Roman"/>
                <w:b/>
                <w:lang w:eastAsia="en-GB"/>
              </w:rPr>
            </w:pPr>
            <w:r w:rsidRPr="00EC32E2">
              <w:rPr>
                <w:rFonts w:eastAsia="Times New Roman" w:cs="Times New Roman"/>
                <w:b/>
                <w:lang w:eastAsia="en-GB"/>
              </w:rPr>
              <w:t>AH</w:t>
            </w:r>
          </w:p>
        </w:tc>
      </w:tr>
      <w:tr w:rsidR="004A6C9E" w14:paraId="3DF9B7A4" w14:textId="77777777" w:rsidTr="00434212">
        <w:trPr>
          <w:trHeight w:val="1408"/>
        </w:trPr>
        <w:tc>
          <w:tcPr>
            <w:tcW w:w="1843" w:type="dxa"/>
            <w:tcBorders>
              <w:top w:val="single" w:sz="4" w:space="0" w:color="auto"/>
              <w:left w:val="single" w:sz="4" w:space="0" w:color="auto"/>
              <w:bottom w:val="single" w:sz="4" w:space="0" w:color="auto"/>
              <w:right w:val="single" w:sz="4" w:space="0" w:color="auto"/>
            </w:tcBorders>
            <w:hideMark/>
          </w:tcPr>
          <w:p w14:paraId="4F482749" w14:textId="439129DF" w:rsidR="004A6C9E" w:rsidRPr="00EC32E2" w:rsidRDefault="00210984" w:rsidP="00434212">
            <w:pPr>
              <w:rPr>
                <w:rFonts w:eastAsia="Times New Roman" w:cs="Times New Roman"/>
                <w:highlight w:val="yellow"/>
                <w:lang w:eastAsia="en-GB"/>
              </w:rPr>
            </w:pPr>
            <w:r>
              <w:t>5</w:t>
            </w:r>
            <w:r w:rsidR="004A6C9E" w:rsidRPr="00EC32E2">
              <w:t>.</w:t>
            </w:r>
            <w:r w:rsidR="004A6C9E">
              <w:t>4</w:t>
            </w:r>
            <w:r w:rsidR="004A6C9E" w:rsidRPr="00EC32E2">
              <w:t xml:space="preserve"> The nature of the terrain means that there is a risk of tick bites/Lyme Disease causing medical issues</w:t>
            </w:r>
          </w:p>
        </w:tc>
        <w:tc>
          <w:tcPr>
            <w:tcW w:w="1276" w:type="dxa"/>
            <w:tcBorders>
              <w:top w:val="single" w:sz="4" w:space="0" w:color="auto"/>
              <w:left w:val="single" w:sz="4" w:space="0" w:color="auto"/>
              <w:bottom w:val="single" w:sz="4" w:space="0" w:color="auto"/>
              <w:right w:val="single" w:sz="4" w:space="0" w:color="auto"/>
            </w:tcBorders>
            <w:hideMark/>
          </w:tcPr>
          <w:p w14:paraId="1E17EFE4" w14:textId="77777777" w:rsidR="004A6C9E" w:rsidRPr="00172904" w:rsidRDefault="004A6C9E" w:rsidP="00434212">
            <w:pPr>
              <w:spacing w:after="0" w:line="240" w:lineRule="auto"/>
              <w:rPr>
                <w:rFonts w:eastAsia="Times New Roman" w:cs="Times New Roman"/>
                <w:lang w:eastAsia="en-GB"/>
              </w:rPr>
            </w:pPr>
            <w:r w:rsidRPr="00172904">
              <w:rPr>
                <w:rFonts w:eastAsia="Times New Roman" w:cs="Times New Roman"/>
                <w:lang w:eastAsia="en-GB"/>
              </w:rPr>
              <w:t>Entrants</w:t>
            </w:r>
          </w:p>
          <w:p w14:paraId="175AC58A" w14:textId="77777777" w:rsidR="004A6C9E" w:rsidRPr="00EC32E2" w:rsidRDefault="004A6C9E" w:rsidP="00434212">
            <w:pPr>
              <w:spacing w:after="0" w:line="240" w:lineRule="auto"/>
              <w:rPr>
                <w:rFonts w:eastAsia="Times New Roman" w:cs="Times New Roman"/>
                <w:highlight w:val="yellow"/>
                <w:lang w:eastAsia="en-GB"/>
              </w:rPr>
            </w:pPr>
            <w:r>
              <w:rPr>
                <w:rFonts w:eastAsia="Times New Roman" w:cs="Times New Roman"/>
                <w:lang w:eastAsia="en-GB"/>
              </w:rPr>
              <w:t xml:space="preserve">Marshals </w:t>
            </w:r>
          </w:p>
        </w:tc>
        <w:tc>
          <w:tcPr>
            <w:tcW w:w="992"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1058EC18" w14:textId="77777777" w:rsidR="004A6C9E" w:rsidRPr="00906FA6" w:rsidRDefault="004A6C9E" w:rsidP="00434212">
            <w:pPr>
              <w:spacing w:after="0" w:line="240" w:lineRule="auto"/>
              <w:jc w:val="center"/>
              <w:rPr>
                <w:rFonts w:eastAsia="Times New Roman" w:cs="Times New Roman"/>
                <w:b/>
                <w:lang w:eastAsia="en-GB"/>
              </w:rPr>
            </w:pPr>
            <w:r w:rsidRPr="00906FA6">
              <w:rPr>
                <w:rFonts w:eastAsia="Times New Roman" w:cs="Times New Roman"/>
                <w:b/>
                <w:lang w:eastAsia="en-GB"/>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14:paraId="3E660798" w14:textId="77777777" w:rsidR="004A6C9E" w:rsidRPr="00906FA6" w:rsidRDefault="004A6C9E" w:rsidP="00434212">
            <w:pPr>
              <w:spacing w:after="0" w:line="240" w:lineRule="auto"/>
              <w:jc w:val="center"/>
              <w:rPr>
                <w:rFonts w:eastAsia="Times New Roman" w:cs="Times New Roman"/>
                <w:b/>
                <w:lang w:eastAsia="en-GB"/>
              </w:rPr>
            </w:pPr>
            <w:r w:rsidRPr="00906FA6">
              <w:rPr>
                <w:rFonts w:eastAsia="Times New Roman" w:cs="Times New Roman"/>
                <w:b/>
                <w:lang w:eastAsia="en-GB"/>
              </w:rPr>
              <w:t>3</w:t>
            </w:r>
          </w:p>
        </w:tc>
        <w:tc>
          <w:tcPr>
            <w:tcW w:w="709"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14:paraId="6B3E38DE" w14:textId="77777777" w:rsidR="004A6C9E" w:rsidRPr="00906FA6" w:rsidRDefault="004A6C9E" w:rsidP="00434212">
            <w:pPr>
              <w:spacing w:after="0" w:line="240" w:lineRule="auto"/>
              <w:jc w:val="center"/>
              <w:rPr>
                <w:rFonts w:eastAsia="Times New Roman" w:cs="Times New Roman"/>
                <w:b/>
                <w:lang w:eastAsia="en-GB"/>
              </w:rPr>
            </w:pPr>
            <w:r w:rsidRPr="00906FA6">
              <w:rPr>
                <w:rFonts w:eastAsia="Times New Roman" w:cs="Times New Roman"/>
                <w:b/>
                <w:lang w:eastAsia="en-GB"/>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14:paraId="4D189702" w14:textId="77777777" w:rsidR="004A6C9E" w:rsidRPr="00906FA6" w:rsidRDefault="004A6C9E" w:rsidP="00434212">
            <w:pPr>
              <w:spacing w:after="0" w:line="240" w:lineRule="auto"/>
              <w:jc w:val="center"/>
              <w:rPr>
                <w:rFonts w:eastAsia="Times New Roman" w:cs="Times New Roman"/>
                <w:b/>
                <w:lang w:eastAsia="en-GB"/>
              </w:rPr>
            </w:pPr>
            <w:r w:rsidRPr="00906FA6">
              <w:rPr>
                <w:rFonts w:eastAsia="Times New Roman" w:cs="Times New Roman"/>
                <w:b/>
                <w:lang w:eastAsia="en-GB"/>
              </w:rPr>
              <w:t>L</w:t>
            </w:r>
          </w:p>
        </w:tc>
        <w:tc>
          <w:tcPr>
            <w:tcW w:w="4578" w:type="dxa"/>
            <w:gridSpan w:val="2"/>
            <w:tcBorders>
              <w:top w:val="single" w:sz="4" w:space="0" w:color="auto"/>
              <w:left w:val="single" w:sz="4" w:space="0" w:color="auto"/>
              <w:bottom w:val="single" w:sz="4" w:space="0" w:color="auto"/>
              <w:right w:val="single" w:sz="4" w:space="0" w:color="auto"/>
            </w:tcBorders>
            <w:hideMark/>
          </w:tcPr>
          <w:p w14:paraId="4365F308" w14:textId="77777777" w:rsidR="004A6C9E" w:rsidRPr="00172904" w:rsidRDefault="004A6C9E" w:rsidP="00434212">
            <w:pPr>
              <w:numPr>
                <w:ilvl w:val="0"/>
                <w:numId w:val="2"/>
              </w:numPr>
              <w:spacing w:after="0" w:line="240" w:lineRule="auto"/>
              <w:ind w:left="360"/>
              <w:rPr>
                <w:rFonts w:eastAsia="Times New Roman" w:cs="Times New Roman"/>
                <w:lang w:eastAsia="en-GB"/>
              </w:rPr>
            </w:pPr>
            <w:r w:rsidRPr="00172904">
              <w:rPr>
                <w:rFonts w:eastAsia="Times New Roman" w:cs="Times New Roman"/>
                <w:lang w:eastAsia="en-GB"/>
              </w:rPr>
              <w:t>Ensure that websites and other information point entrants to guidance on how to reduce the risk</w:t>
            </w:r>
            <w:r>
              <w:rPr>
                <w:rFonts w:eastAsia="Times New Roman" w:cs="Times New Roman"/>
                <w:lang w:eastAsia="en-GB"/>
              </w:rPr>
              <w:t>.</w:t>
            </w:r>
          </w:p>
        </w:tc>
        <w:tc>
          <w:tcPr>
            <w:tcW w:w="3360" w:type="dxa"/>
            <w:tcBorders>
              <w:top w:val="single" w:sz="4" w:space="0" w:color="auto"/>
              <w:left w:val="single" w:sz="4" w:space="0" w:color="auto"/>
              <w:bottom w:val="single" w:sz="4" w:space="0" w:color="auto"/>
              <w:right w:val="single" w:sz="4" w:space="0" w:color="auto"/>
            </w:tcBorders>
            <w:hideMark/>
          </w:tcPr>
          <w:p w14:paraId="39294270" w14:textId="77777777" w:rsidR="004A6C9E" w:rsidRDefault="004A6C9E" w:rsidP="00E079DE">
            <w:pPr>
              <w:pStyle w:val="ListParagraph"/>
              <w:numPr>
                <w:ilvl w:val="0"/>
                <w:numId w:val="26"/>
              </w:numPr>
              <w:spacing w:after="0" w:line="240" w:lineRule="auto"/>
              <w:ind w:left="275" w:hanging="283"/>
              <w:rPr>
                <w:rFonts w:eastAsia="Times New Roman" w:cs="Times New Roman"/>
                <w:lang w:eastAsia="en-GB"/>
              </w:rPr>
            </w:pPr>
            <w:r>
              <w:rPr>
                <w:rFonts w:eastAsia="Times New Roman" w:cs="Times New Roman"/>
                <w:lang w:eastAsia="en-GB"/>
              </w:rPr>
              <w:t xml:space="preserve">Investigate available information and include in relevant instructions on webpage. </w:t>
            </w:r>
          </w:p>
          <w:p w14:paraId="7EE695EE" w14:textId="77777777" w:rsidR="004A6C9E" w:rsidRPr="000C5AB1" w:rsidRDefault="004A6C9E" w:rsidP="00434212">
            <w:pPr>
              <w:pStyle w:val="ListParagraph"/>
              <w:spacing w:after="0" w:line="240" w:lineRule="auto"/>
              <w:ind w:left="417" w:hanging="425"/>
              <w:rPr>
                <w:rFonts w:eastAsia="Times New Roman" w:cs="Times New Roman"/>
                <w:lang w:eastAsia="en-GB"/>
              </w:rPr>
            </w:pPr>
          </w:p>
        </w:tc>
        <w:tc>
          <w:tcPr>
            <w:tcW w:w="992" w:type="dxa"/>
            <w:tcBorders>
              <w:top w:val="single" w:sz="4" w:space="0" w:color="auto"/>
              <w:left w:val="single" w:sz="4" w:space="0" w:color="auto"/>
              <w:bottom w:val="single" w:sz="4" w:space="0" w:color="auto"/>
              <w:right w:val="single" w:sz="4" w:space="0" w:color="auto"/>
            </w:tcBorders>
          </w:tcPr>
          <w:p w14:paraId="6F12C418" w14:textId="77777777" w:rsidR="004A6C9E" w:rsidRPr="00172904" w:rsidRDefault="004A6C9E" w:rsidP="00434212">
            <w:pPr>
              <w:spacing w:after="0" w:line="240" w:lineRule="auto"/>
              <w:jc w:val="center"/>
              <w:rPr>
                <w:rFonts w:eastAsia="Times New Roman" w:cs="Times New Roman"/>
                <w:b/>
                <w:lang w:eastAsia="en-GB"/>
              </w:rPr>
            </w:pPr>
            <w:r w:rsidRPr="00172904">
              <w:rPr>
                <w:rFonts w:eastAsia="Times New Roman" w:cs="Times New Roman"/>
                <w:b/>
                <w:lang w:eastAsia="en-GB"/>
              </w:rPr>
              <w:t>AH</w:t>
            </w:r>
          </w:p>
        </w:tc>
      </w:tr>
      <w:tr w:rsidR="004A6C9E" w14:paraId="790D1274" w14:textId="77777777" w:rsidTr="00434212">
        <w:trPr>
          <w:trHeight w:val="1408"/>
        </w:trPr>
        <w:tc>
          <w:tcPr>
            <w:tcW w:w="1843" w:type="dxa"/>
            <w:tcBorders>
              <w:top w:val="single" w:sz="4" w:space="0" w:color="auto"/>
              <w:left w:val="single" w:sz="4" w:space="0" w:color="auto"/>
              <w:bottom w:val="single" w:sz="4" w:space="0" w:color="auto"/>
              <w:right w:val="single" w:sz="4" w:space="0" w:color="auto"/>
            </w:tcBorders>
          </w:tcPr>
          <w:p w14:paraId="3006F036" w14:textId="2AB98631" w:rsidR="004A6C9E" w:rsidRPr="003D5932" w:rsidRDefault="00210984" w:rsidP="00434212">
            <w:pPr>
              <w:rPr>
                <w:rFonts w:eastAsia="Times New Roman" w:cs="Times New Roman"/>
                <w:vertAlign w:val="superscript"/>
                <w:lang w:eastAsia="en-GB"/>
              </w:rPr>
            </w:pPr>
            <w:r>
              <w:t>5</w:t>
            </w:r>
            <w:r w:rsidR="004A6C9E">
              <w:t xml:space="preserve">.5 The nature of the terrain means there is a risk of snake bite </w:t>
            </w:r>
            <w:r w:rsidR="004A6C9E">
              <w:lastRenderedPageBreak/>
              <w:t xml:space="preserve">causing physical injury </w:t>
            </w:r>
          </w:p>
        </w:tc>
        <w:tc>
          <w:tcPr>
            <w:tcW w:w="1276" w:type="dxa"/>
            <w:tcBorders>
              <w:top w:val="single" w:sz="4" w:space="0" w:color="auto"/>
              <w:left w:val="single" w:sz="4" w:space="0" w:color="auto"/>
              <w:bottom w:val="single" w:sz="4" w:space="0" w:color="auto"/>
              <w:right w:val="single" w:sz="4" w:space="0" w:color="auto"/>
            </w:tcBorders>
          </w:tcPr>
          <w:p w14:paraId="153A1519" w14:textId="77777777" w:rsidR="004A6C9E" w:rsidRDefault="004A6C9E" w:rsidP="00434212">
            <w:pPr>
              <w:spacing w:after="0" w:line="240" w:lineRule="auto"/>
              <w:rPr>
                <w:rFonts w:eastAsia="Times New Roman" w:cs="Times New Roman"/>
                <w:lang w:eastAsia="en-GB"/>
              </w:rPr>
            </w:pPr>
            <w:r>
              <w:rPr>
                <w:rFonts w:eastAsia="Times New Roman" w:cs="Times New Roman"/>
                <w:lang w:eastAsia="en-GB"/>
              </w:rPr>
              <w:lastRenderedPageBreak/>
              <w:t>Entrants</w:t>
            </w:r>
          </w:p>
          <w:p w14:paraId="70480C83" w14:textId="77777777" w:rsidR="004A6C9E" w:rsidRPr="00CA3E8F" w:rsidRDefault="004A6C9E" w:rsidP="00434212">
            <w:pPr>
              <w:spacing w:after="0" w:line="240" w:lineRule="auto"/>
              <w:rPr>
                <w:rFonts w:eastAsia="Times New Roman" w:cs="Times New Roman"/>
                <w:lang w:eastAsia="en-GB"/>
              </w:rPr>
            </w:pPr>
            <w:r>
              <w:rPr>
                <w:rFonts w:eastAsia="Times New Roman" w:cs="Times New Roman"/>
                <w:lang w:eastAsia="en-GB"/>
              </w:rPr>
              <w:t>Marshals</w:t>
            </w:r>
          </w:p>
        </w:tc>
        <w:tc>
          <w:tcPr>
            <w:tcW w:w="992" w:type="dxa"/>
            <w:tcBorders>
              <w:top w:val="single" w:sz="4" w:space="0" w:color="auto"/>
              <w:left w:val="single" w:sz="4" w:space="0" w:color="auto"/>
              <w:bottom w:val="single" w:sz="4" w:space="0" w:color="auto"/>
              <w:right w:val="single" w:sz="4" w:space="0" w:color="auto"/>
            </w:tcBorders>
            <w:shd w:val="clear" w:color="auto" w:fill="00B050"/>
            <w:vAlign w:val="center"/>
          </w:tcPr>
          <w:p w14:paraId="1714F2C8" w14:textId="77777777" w:rsidR="004A6C9E" w:rsidRPr="00906FA6" w:rsidRDefault="004A6C9E" w:rsidP="00434212">
            <w:pPr>
              <w:spacing w:after="0" w:line="240" w:lineRule="auto"/>
              <w:jc w:val="center"/>
              <w:rPr>
                <w:rFonts w:eastAsia="Times New Roman" w:cs="Times New Roman"/>
                <w:b/>
                <w:lang w:eastAsia="en-GB"/>
              </w:rPr>
            </w:pPr>
            <w:r w:rsidRPr="00906FA6">
              <w:rPr>
                <w:rFonts w:eastAsia="Times New Roman" w:cs="Times New Roman"/>
                <w:b/>
                <w:lang w:eastAsia="en-GB"/>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19B2996E" w14:textId="77777777" w:rsidR="004A6C9E" w:rsidRPr="00906FA6" w:rsidRDefault="004A6C9E" w:rsidP="00434212">
            <w:pPr>
              <w:spacing w:after="0" w:line="240" w:lineRule="auto"/>
              <w:jc w:val="center"/>
              <w:rPr>
                <w:rFonts w:eastAsia="Times New Roman" w:cs="Times New Roman"/>
                <w:b/>
                <w:lang w:eastAsia="en-GB"/>
              </w:rPr>
            </w:pPr>
            <w:r w:rsidRPr="00906FA6">
              <w:rPr>
                <w:rFonts w:eastAsia="Times New Roman" w:cs="Times New Roman"/>
                <w:b/>
                <w:lang w:eastAsia="en-GB"/>
              </w:rPr>
              <w:t>4</w:t>
            </w:r>
          </w:p>
        </w:tc>
        <w:tc>
          <w:tcPr>
            <w:tcW w:w="709"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73B4E255" w14:textId="77777777" w:rsidR="004A6C9E" w:rsidRPr="00906FA6" w:rsidRDefault="004A6C9E" w:rsidP="00434212">
            <w:pPr>
              <w:spacing w:after="0" w:line="240" w:lineRule="auto"/>
              <w:jc w:val="center"/>
              <w:rPr>
                <w:rFonts w:eastAsia="Times New Roman" w:cs="Times New Roman"/>
                <w:b/>
                <w:lang w:eastAsia="en-GB"/>
              </w:rPr>
            </w:pPr>
            <w:r w:rsidRPr="00906FA6">
              <w:rPr>
                <w:rFonts w:eastAsia="Times New Roman" w:cs="Times New Roman"/>
                <w:b/>
                <w:lang w:eastAsia="en-GB"/>
              </w:rPr>
              <w:t>4</w:t>
            </w:r>
          </w:p>
        </w:tc>
        <w:tc>
          <w:tcPr>
            <w:tcW w:w="850"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7D5BBAC1" w14:textId="77777777" w:rsidR="004A6C9E" w:rsidRPr="00906FA6" w:rsidRDefault="004A6C9E" w:rsidP="00434212">
            <w:pPr>
              <w:spacing w:after="0" w:line="240" w:lineRule="auto"/>
              <w:jc w:val="center"/>
              <w:rPr>
                <w:rFonts w:eastAsia="Times New Roman" w:cs="Times New Roman"/>
                <w:b/>
                <w:lang w:eastAsia="en-GB"/>
              </w:rPr>
            </w:pPr>
            <w:r w:rsidRPr="00906FA6">
              <w:rPr>
                <w:rFonts w:eastAsia="Times New Roman" w:cs="Times New Roman"/>
                <w:b/>
                <w:lang w:eastAsia="en-GB"/>
              </w:rPr>
              <w:t>L</w:t>
            </w:r>
          </w:p>
        </w:tc>
        <w:tc>
          <w:tcPr>
            <w:tcW w:w="4578" w:type="dxa"/>
            <w:gridSpan w:val="2"/>
            <w:tcBorders>
              <w:top w:val="single" w:sz="4" w:space="0" w:color="auto"/>
              <w:left w:val="single" w:sz="4" w:space="0" w:color="auto"/>
              <w:bottom w:val="single" w:sz="4" w:space="0" w:color="auto"/>
              <w:right w:val="single" w:sz="4" w:space="0" w:color="auto"/>
            </w:tcBorders>
          </w:tcPr>
          <w:p w14:paraId="43188343" w14:textId="77777777" w:rsidR="004A6C9E" w:rsidRPr="00CA3E8F" w:rsidRDefault="004A6C9E" w:rsidP="00E079DE">
            <w:pPr>
              <w:numPr>
                <w:ilvl w:val="0"/>
                <w:numId w:val="4"/>
              </w:numPr>
              <w:spacing w:after="0" w:line="240" w:lineRule="auto"/>
              <w:ind w:left="360"/>
              <w:rPr>
                <w:rFonts w:eastAsia="Times New Roman" w:cs="Times New Roman"/>
                <w:lang w:eastAsia="en-GB"/>
              </w:rPr>
            </w:pPr>
            <w:r>
              <w:rPr>
                <w:rFonts w:eastAsia="Times New Roman" w:cs="Times New Roman"/>
                <w:lang w:eastAsia="en-GB"/>
              </w:rPr>
              <w:t>Ensure that medical procedures include instructions on what to do in event of snake bite</w:t>
            </w:r>
          </w:p>
        </w:tc>
        <w:tc>
          <w:tcPr>
            <w:tcW w:w="3360" w:type="dxa"/>
            <w:tcBorders>
              <w:top w:val="single" w:sz="4" w:space="0" w:color="auto"/>
              <w:left w:val="single" w:sz="4" w:space="0" w:color="auto"/>
              <w:bottom w:val="single" w:sz="4" w:space="0" w:color="auto"/>
              <w:right w:val="single" w:sz="4" w:space="0" w:color="auto"/>
            </w:tcBorders>
          </w:tcPr>
          <w:p w14:paraId="1E7072A4" w14:textId="77777777" w:rsidR="004A6C9E" w:rsidRPr="000C5AB1" w:rsidRDefault="004A6C9E" w:rsidP="00E079DE">
            <w:pPr>
              <w:pStyle w:val="ListParagraph"/>
              <w:numPr>
                <w:ilvl w:val="0"/>
                <w:numId w:val="27"/>
              </w:numPr>
              <w:spacing w:after="0" w:line="240" w:lineRule="auto"/>
              <w:ind w:left="275" w:hanging="283"/>
              <w:rPr>
                <w:rFonts w:eastAsia="Times New Roman" w:cs="Times New Roman"/>
                <w:b/>
                <w:lang w:eastAsia="en-GB"/>
              </w:rPr>
            </w:pPr>
            <w:r w:rsidRPr="000C5AB1">
              <w:rPr>
                <w:rFonts w:eastAsia="Times New Roman" w:cs="Times New Roman"/>
                <w:lang w:eastAsia="en-GB"/>
              </w:rPr>
              <w:t>Review medical procedures and insert specific guidance on webpage.</w:t>
            </w:r>
          </w:p>
        </w:tc>
        <w:tc>
          <w:tcPr>
            <w:tcW w:w="992" w:type="dxa"/>
            <w:tcBorders>
              <w:top w:val="single" w:sz="4" w:space="0" w:color="auto"/>
              <w:left w:val="single" w:sz="4" w:space="0" w:color="auto"/>
              <w:bottom w:val="single" w:sz="4" w:space="0" w:color="auto"/>
              <w:right w:val="single" w:sz="4" w:space="0" w:color="auto"/>
            </w:tcBorders>
          </w:tcPr>
          <w:p w14:paraId="5AEAB420" w14:textId="77777777" w:rsidR="004A6C9E" w:rsidRPr="00172904" w:rsidRDefault="004A6C9E" w:rsidP="00434212">
            <w:pPr>
              <w:pStyle w:val="ListParagraph"/>
              <w:spacing w:after="0" w:line="240" w:lineRule="auto"/>
              <w:ind w:left="0"/>
              <w:jc w:val="center"/>
              <w:rPr>
                <w:rFonts w:eastAsia="Times New Roman" w:cs="Times New Roman"/>
                <w:b/>
                <w:lang w:eastAsia="en-GB"/>
              </w:rPr>
            </w:pPr>
            <w:r>
              <w:rPr>
                <w:rFonts w:eastAsia="Times New Roman" w:cs="Times New Roman"/>
                <w:b/>
                <w:lang w:eastAsia="en-GB"/>
              </w:rPr>
              <w:t>AH</w:t>
            </w:r>
          </w:p>
        </w:tc>
      </w:tr>
      <w:tr w:rsidR="004A6C9E" w14:paraId="630F6912" w14:textId="77777777" w:rsidTr="00434212">
        <w:tc>
          <w:tcPr>
            <w:tcW w:w="1843" w:type="dxa"/>
            <w:tcBorders>
              <w:top w:val="single" w:sz="4" w:space="0" w:color="auto"/>
              <w:left w:val="single" w:sz="4" w:space="0" w:color="auto"/>
              <w:bottom w:val="single" w:sz="4" w:space="0" w:color="auto"/>
              <w:right w:val="single" w:sz="4" w:space="0" w:color="auto"/>
            </w:tcBorders>
            <w:hideMark/>
          </w:tcPr>
          <w:p w14:paraId="0589DC63" w14:textId="6E59683F" w:rsidR="004A6C9E" w:rsidRPr="00CF6C92" w:rsidRDefault="00210984" w:rsidP="00434212">
            <w:pPr>
              <w:rPr>
                <w:rFonts w:eastAsia="Times New Roman" w:cs="Times New Roman"/>
                <w:lang w:eastAsia="en-GB"/>
              </w:rPr>
            </w:pPr>
            <w:r>
              <w:t>5</w:t>
            </w:r>
            <w:r w:rsidR="004A6C9E">
              <w:t>.6</w:t>
            </w:r>
            <w:r w:rsidR="004A6C9E" w:rsidRPr="00CF6C92">
              <w:t xml:space="preserve"> There is a risk that entrants are injured in accidents with farm animals, or</w:t>
            </w:r>
            <w:r w:rsidR="004A6C9E">
              <w:t xml:space="preserve"> are injured by farm equipment.</w:t>
            </w:r>
          </w:p>
        </w:tc>
        <w:tc>
          <w:tcPr>
            <w:tcW w:w="1276" w:type="dxa"/>
            <w:tcBorders>
              <w:top w:val="single" w:sz="4" w:space="0" w:color="auto"/>
              <w:left w:val="single" w:sz="4" w:space="0" w:color="auto"/>
              <w:bottom w:val="single" w:sz="4" w:space="0" w:color="auto"/>
              <w:right w:val="single" w:sz="4" w:space="0" w:color="auto"/>
            </w:tcBorders>
            <w:hideMark/>
          </w:tcPr>
          <w:p w14:paraId="14D87957" w14:textId="77777777" w:rsidR="004A6C9E" w:rsidRPr="00CF6C92" w:rsidRDefault="004A6C9E" w:rsidP="00434212">
            <w:pPr>
              <w:spacing w:after="0" w:line="240" w:lineRule="auto"/>
              <w:rPr>
                <w:rFonts w:eastAsia="Times New Roman" w:cs="Times New Roman"/>
                <w:lang w:eastAsia="en-GB"/>
              </w:rPr>
            </w:pPr>
            <w:r w:rsidRPr="00CF6C92">
              <w:rPr>
                <w:rFonts w:eastAsia="Times New Roman" w:cs="Times New Roman"/>
                <w:lang w:eastAsia="en-GB"/>
              </w:rPr>
              <w:t>Entrants</w:t>
            </w:r>
          </w:p>
          <w:p w14:paraId="4FB3BAFF" w14:textId="77777777" w:rsidR="004A6C9E" w:rsidRPr="00CF6C92" w:rsidRDefault="004A6C9E" w:rsidP="00434212">
            <w:pPr>
              <w:spacing w:after="0" w:line="240" w:lineRule="auto"/>
              <w:rPr>
                <w:rFonts w:eastAsia="Times New Roman" w:cs="Times New Roman"/>
                <w:lang w:eastAsia="en-GB"/>
              </w:rPr>
            </w:pPr>
            <w:r>
              <w:rPr>
                <w:rFonts w:eastAsia="Times New Roman" w:cs="Times New Roman"/>
                <w:lang w:eastAsia="en-GB"/>
              </w:rPr>
              <w:t>Marshals</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D19B1E9" w14:textId="77777777" w:rsidR="004A6C9E" w:rsidRPr="00906FA6" w:rsidRDefault="004A6C9E" w:rsidP="00434212">
            <w:pPr>
              <w:spacing w:after="0" w:line="240" w:lineRule="auto"/>
              <w:jc w:val="center"/>
              <w:rPr>
                <w:rFonts w:eastAsia="Times New Roman" w:cs="Times New Roman"/>
                <w:b/>
                <w:lang w:eastAsia="en-GB"/>
              </w:rPr>
            </w:pPr>
            <w:r w:rsidRPr="00906FA6">
              <w:rPr>
                <w:rFonts w:eastAsia="Times New Roman" w:cs="Times New Roman"/>
                <w:b/>
                <w:lang w:eastAsia="en-GB"/>
              </w:rPr>
              <w:t>3</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1DCB195A" w14:textId="77777777" w:rsidR="004A6C9E" w:rsidRPr="00906FA6" w:rsidRDefault="004A6C9E" w:rsidP="00434212">
            <w:pPr>
              <w:spacing w:after="0" w:line="240" w:lineRule="auto"/>
              <w:jc w:val="center"/>
              <w:rPr>
                <w:rFonts w:eastAsia="Times New Roman" w:cs="Times New Roman"/>
                <w:b/>
                <w:lang w:eastAsia="en-GB"/>
              </w:rPr>
            </w:pPr>
            <w:r w:rsidRPr="00906FA6">
              <w:rPr>
                <w:rFonts w:eastAsia="Times New Roman" w:cs="Times New Roman"/>
                <w:b/>
                <w:lang w:eastAsia="en-GB"/>
              </w:rPr>
              <w:t>4</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13986624" w14:textId="77777777" w:rsidR="004A6C9E" w:rsidRPr="00906FA6" w:rsidRDefault="004A6C9E" w:rsidP="00434212">
            <w:pPr>
              <w:spacing w:after="0" w:line="240" w:lineRule="auto"/>
              <w:jc w:val="center"/>
              <w:rPr>
                <w:rFonts w:eastAsia="Times New Roman" w:cs="Times New Roman"/>
                <w:b/>
                <w:lang w:eastAsia="en-GB"/>
              </w:rPr>
            </w:pPr>
            <w:r w:rsidRPr="00906FA6">
              <w:rPr>
                <w:rFonts w:eastAsia="Times New Roman" w:cs="Times New Roman"/>
                <w:b/>
                <w:lang w:eastAsia="en-GB"/>
              </w:rPr>
              <w:t>12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589341C0" w14:textId="77777777" w:rsidR="004A6C9E" w:rsidRPr="00906FA6" w:rsidRDefault="004A6C9E" w:rsidP="00434212">
            <w:pPr>
              <w:spacing w:after="0" w:line="240" w:lineRule="auto"/>
              <w:jc w:val="center"/>
              <w:rPr>
                <w:rFonts w:eastAsia="Times New Roman" w:cs="Times New Roman"/>
                <w:b/>
                <w:lang w:eastAsia="en-GB"/>
              </w:rPr>
            </w:pPr>
            <w:r w:rsidRPr="00906FA6">
              <w:rPr>
                <w:rFonts w:eastAsia="Times New Roman" w:cs="Times New Roman"/>
                <w:b/>
                <w:lang w:eastAsia="en-GB"/>
              </w:rPr>
              <w:t>M</w:t>
            </w:r>
          </w:p>
        </w:tc>
        <w:tc>
          <w:tcPr>
            <w:tcW w:w="4578" w:type="dxa"/>
            <w:gridSpan w:val="2"/>
            <w:tcBorders>
              <w:top w:val="single" w:sz="4" w:space="0" w:color="auto"/>
              <w:left w:val="single" w:sz="4" w:space="0" w:color="auto"/>
              <w:bottom w:val="single" w:sz="4" w:space="0" w:color="auto"/>
              <w:right w:val="single" w:sz="4" w:space="0" w:color="auto"/>
            </w:tcBorders>
            <w:hideMark/>
          </w:tcPr>
          <w:p w14:paraId="244E5851" w14:textId="77777777" w:rsidR="004A6C9E" w:rsidRPr="00CF6C92" w:rsidRDefault="004A6C9E" w:rsidP="00E079DE">
            <w:pPr>
              <w:numPr>
                <w:ilvl w:val="0"/>
                <w:numId w:val="5"/>
              </w:numPr>
              <w:spacing w:after="0" w:line="240" w:lineRule="auto"/>
              <w:ind w:left="360"/>
              <w:rPr>
                <w:rFonts w:eastAsia="Times New Roman" w:cs="Times New Roman"/>
                <w:lang w:eastAsia="en-GB"/>
              </w:rPr>
            </w:pPr>
            <w:r w:rsidRPr="00CF6C92">
              <w:rPr>
                <w:rFonts w:eastAsia="Times New Roman" w:cs="Times New Roman"/>
                <w:lang w:eastAsia="en-GB"/>
              </w:rPr>
              <w:t xml:space="preserve">Ensure that </w:t>
            </w:r>
            <w:r>
              <w:rPr>
                <w:rFonts w:eastAsia="Times New Roman" w:cs="Times New Roman"/>
                <w:lang w:eastAsia="en-GB"/>
              </w:rPr>
              <w:t>landowners</w:t>
            </w:r>
            <w:r w:rsidRPr="00CF6C92">
              <w:rPr>
                <w:rFonts w:eastAsia="Times New Roman" w:cs="Times New Roman"/>
                <w:lang w:eastAsia="en-GB"/>
              </w:rPr>
              <w:t xml:space="preserve"> whose fields are crossed have advanced warning as far as possible</w:t>
            </w:r>
          </w:p>
          <w:p w14:paraId="6C9ECEAD" w14:textId="77777777" w:rsidR="004A6C9E" w:rsidRPr="00CF6C92" w:rsidRDefault="004A6C9E" w:rsidP="00E079DE">
            <w:pPr>
              <w:numPr>
                <w:ilvl w:val="0"/>
                <w:numId w:val="5"/>
              </w:numPr>
              <w:spacing w:after="0" w:line="240" w:lineRule="auto"/>
              <w:ind w:left="360"/>
              <w:rPr>
                <w:rFonts w:eastAsia="Times New Roman" w:cs="Times New Roman"/>
                <w:lang w:eastAsia="en-GB"/>
              </w:rPr>
            </w:pPr>
            <w:r w:rsidRPr="00CF6C92">
              <w:rPr>
                <w:rFonts w:eastAsia="Times New Roman" w:cs="Times New Roman"/>
                <w:lang w:eastAsia="en-GB"/>
              </w:rPr>
              <w:t>Clearly identify risks from farms on Route Descriptions</w:t>
            </w:r>
          </w:p>
          <w:p w14:paraId="26FC17EA" w14:textId="77777777" w:rsidR="004A6C9E" w:rsidRDefault="004A6C9E" w:rsidP="00E079DE">
            <w:pPr>
              <w:numPr>
                <w:ilvl w:val="0"/>
                <w:numId w:val="5"/>
              </w:numPr>
              <w:spacing w:after="0" w:line="240" w:lineRule="auto"/>
              <w:ind w:left="360"/>
              <w:rPr>
                <w:rFonts w:eastAsia="Times New Roman" w:cs="Times New Roman"/>
                <w:lang w:eastAsia="en-GB"/>
              </w:rPr>
            </w:pPr>
            <w:r w:rsidRPr="00CF6C92">
              <w:rPr>
                <w:rFonts w:eastAsia="Times New Roman" w:cs="Times New Roman"/>
                <w:lang w:eastAsia="en-GB"/>
              </w:rPr>
              <w:t xml:space="preserve">Review risk </w:t>
            </w:r>
            <w:r>
              <w:rPr>
                <w:rFonts w:eastAsia="Times New Roman" w:cs="Times New Roman"/>
                <w:lang w:eastAsia="en-GB"/>
              </w:rPr>
              <w:t xml:space="preserve">based </w:t>
            </w:r>
            <w:r w:rsidRPr="00CF6C92">
              <w:rPr>
                <w:rFonts w:eastAsia="Times New Roman" w:cs="Times New Roman"/>
                <w:lang w:eastAsia="en-GB"/>
              </w:rPr>
              <w:t xml:space="preserve">on </w:t>
            </w:r>
            <w:r>
              <w:rPr>
                <w:rFonts w:eastAsia="Times New Roman" w:cs="Times New Roman"/>
                <w:lang w:eastAsia="en-GB"/>
              </w:rPr>
              <w:t>Marshal</w:t>
            </w:r>
            <w:r w:rsidRPr="00CF6C92">
              <w:rPr>
                <w:rFonts w:eastAsia="Times New Roman" w:cs="Times New Roman"/>
                <w:lang w:eastAsia="en-GB"/>
              </w:rPr>
              <w:t>s walk</w:t>
            </w:r>
            <w:r>
              <w:rPr>
                <w:rFonts w:eastAsia="Times New Roman" w:cs="Times New Roman"/>
                <w:lang w:eastAsia="en-GB"/>
              </w:rPr>
              <w:t xml:space="preserve"> experience</w:t>
            </w:r>
          </w:p>
          <w:p w14:paraId="236BA5FB" w14:textId="7E73A011" w:rsidR="00ED11BF" w:rsidRPr="00CF6C92" w:rsidRDefault="00ED11BF" w:rsidP="00E079DE">
            <w:pPr>
              <w:numPr>
                <w:ilvl w:val="0"/>
                <w:numId w:val="5"/>
              </w:numPr>
              <w:spacing w:after="0" w:line="240" w:lineRule="auto"/>
              <w:ind w:left="360"/>
              <w:rPr>
                <w:rFonts w:eastAsia="Times New Roman" w:cs="Times New Roman"/>
                <w:lang w:eastAsia="en-GB"/>
              </w:rPr>
            </w:pPr>
            <w:r>
              <w:rPr>
                <w:rFonts w:eastAsia="Times New Roman" w:cs="Times New Roman"/>
                <w:lang w:eastAsia="en-GB"/>
              </w:rPr>
              <w:t xml:space="preserve">Location map – Fuel, Chemists &amp; Hospitals </w:t>
            </w:r>
          </w:p>
        </w:tc>
        <w:tc>
          <w:tcPr>
            <w:tcW w:w="3360" w:type="dxa"/>
            <w:tcBorders>
              <w:top w:val="single" w:sz="4" w:space="0" w:color="auto"/>
              <w:left w:val="single" w:sz="4" w:space="0" w:color="auto"/>
              <w:bottom w:val="single" w:sz="4" w:space="0" w:color="auto"/>
              <w:right w:val="single" w:sz="4" w:space="0" w:color="auto"/>
            </w:tcBorders>
            <w:hideMark/>
          </w:tcPr>
          <w:p w14:paraId="73CB4DA5" w14:textId="77777777" w:rsidR="004A6C9E" w:rsidRPr="000C5AB1" w:rsidRDefault="004A6C9E" w:rsidP="00E079DE">
            <w:pPr>
              <w:pStyle w:val="ListParagraph"/>
              <w:numPr>
                <w:ilvl w:val="0"/>
                <w:numId w:val="28"/>
              </w:numPr>
              <w:spacing w:after="0" w:line="240" w:lineRule="auto"/>
              <w:ind w:left="275" w:hanging="275"/>
              <w:rPr>
                <w:rFonts w:eastAsia="Times New Roman" w:cs="Times New Roman"/>
                <w:lang w:eastAsia="en-GB"/>
              </w:rPr>
            </w:pPr>
            <w:r w:rsidRPr="000C5AB1">
              <w:rPr>
                <w:rFonts w:eastAsia="Times New Roman" w:cs="Times New Roman"/>
                <w:lang w:eastAsia="en-GB"/>
              </w:rPr>
              <w:t>Contact key landowners whose land is crossed.</w:t>
            </w:r>
          </w:p>
          <w:p w14:paraId="596EAD5F" w14:textId="77777777" w:rsidR="004A6C9E" w:rsidRPr="008E3EB4" w:rsidRDefault="004A6C9E" w:rsidP="00E079DE">
            <w:pPr>
              <w:pStyle w:val="ListParagraph"/>
              <w:numPr>
                <w:ilvl w:val="0"/>
                <w:numId w:val="28"/>
              </w:numPr>
              <w:spacing w:after="0" w:line="240" w:lineRule="auto"/>
              <w:ind w:left="275" w:hanging="283"/>
              <w:rPr>
                <w:rFonts w:eastAsia="Times New Roman" w:cs="Times New Roman"/>
                <w:lang w:eastAsia="en-GB"/>
              </w:rPr>
            </w:pPr>
            <w:r w:rsidRPr="008E3EB4">
              <w:rPr>
                <w:rFonts w:eastAsia="Times New Roman" w:cs="Times New Roman"/>
                <w:lang w:eastAsia="en-GB"/>
              </w:rPr>
              <w:t>Include detailed warnings in Route Descriptions</w:t>
            </w:r>
          </w:p>
          <w:p w14:paraId="1ABE9989" w14:textId="77777777" w:rsidR="004A6C9E" w:rsidRPr="00423B83" w:rsidRDefault="004A6C9E" w:rsidP="00E079DE">
            <w:pPr>
              <w:pStyle w:val="ListParagraph"/>
              <w:numPr>
                <w:ilvl w:val="0"/>
                <w:numId w:val="28"/>
              </w:numPr>
              <w:spacing w:after="0" w:line="240" w:lineRule="auto"/>
              <w:ind w:left="275" w:hanging="275"/>
              <w:rPr>
                <w:rFonts w:eastAsia="Times New Roman" w:cs="Times New Roman"/>
                <w:b/>
                <w:lang w:eastAsia="en-GB"/>
              </w:rPr>
            </w:pPr>
            <w:r w:rsidRPr="008E3EB4">
              <w:rPr>
                <w:rFonts w:eastAsia="Times New Roman" w:cs="Times New Roman"/>
                <w:lang w:eastAsia="en-GB"/>
              </w:rPr>
              <w:t>Marshals on walk to look out for possible risks and report back.</w:t>
            </w:r>
          </w:p>
          <w:p w14:paraId="34D0B12D" w14:textId="77777777" w:rsidR="00423B83" w:rsidRPr="00ED11BF" w:rsidRDefault="00423B83" w:rsidP="00E079DE">
            <w:pPr>
              <w:pStyle w:val="ListParagraph"/>
              <w:numPr>
                <w:ilvl w:val="0"/>
                <w:numId w:val="28"/>
              </w:numPr>
              <w:spacing w:after="0" w:line="240" w:lineRule="auto"/>
              <w:ind w:left="275" w:hanging="275"/>
              <w:rPr>
                <w:rFonts w:eastAsia="Times New Roman" w:cs="Times New Roman"/>
                <w:b/>
                <w:lang w:eastAsia="en-GB"/>
              </w:rPr>
            </w:pPr>
            <w:r>
              <w:rPr>
                <w:rFonts w:eastAsia="Times New Roman" w:cs="Times New Roman"/>
                <w:lang w:eastAsia="en-GB"/>
              </w:rPr>
              <w:t>Low Marsh Farm to be visited before main event</w:t>
            </w:r>
          </w:p>
          <w:p w14:paraId="05FE0E3A" w14:textId="456311F9" w:rsidR="00ED11BF" w:rsidRPr="00ED11BF" w:rsidRDefault="00ED11BF" w:rsidP="00E079DE">
            <w:pPr>
              <w:pStyle w:val="ListParagraph"/>
              <w:numPr>
                <w:ilvl w:val="0"/>
                <w:numId w:val="28"/>
              </w:numPr>
              <w:spacing w:after="0" w:line="240" w:lineRule="auto"/>
              <w:ind w:left="275" w:hanging="275"/>
              <w:rPr>
                <w:rFonts w:eastAsia="Times New Roman" w:cs="Times New Roman"/>
                <w:lang w:eastAsia="en-GB"/>
              </w:rPr>
            </w:pPr>
            <w:r w:rsidRPr="00ED11BF">
              <w:rPr>
                <w:rFonts w:eastAsia="Times New Roman" w:cs="Times New Roman"/>
                <w:lang w:eastAsia="en-GB"/>
              </w:rPr>
              <w:t xml:space="preserve">Mapping sheet to be placed into </w:t>
            </w:r>
            <w:r>
              <w:rPr>
                <w:rFonts w:eastAsia="Times New Roman" w:cs="Times New Roman"/>
                <w:lang w:eastAsia="en-GB"/>
              </w:rPr>
              <w:t>master folder</w:t>
            </w:r>
          </w:p>
        </w:tc>
        <w:tc>
          <w:tcPr>
            <w:tcW w:w="992" w:type="dxa"/>
            <w:tcBorders>
              <w:top w:val="single" w:sz="4" w:space="0" w:color="auto"/>
              <w:left w:val="single" w:sz="4" w:space="0" w:color="auto"/>
              <w:bottom w:val="single" w:sz="4" w:space="0" w:color="auto"/>
              <w:right w:val="single" w:sz="4" w:space="0" w:color="auto"/>
            </w:tcBorders>
          </w:tcPr>
          <w:p w14:paraId="7E746C15" w14:textId="77777777" w:rsidR="004A6C9E" w:rsidRDefault="004A6C9E" w:rsidP="00434212">
            <w:pPr>
              <w:spacing w:after="0" w:line="240" w:lineRule="auto"/>
              <w:jc w:val="center"/>
              <w:rPr>
                <w:rFonts w:eastAsia="Times New Roman" w:cs="Times New Roman"/>
                <w:b/>
                <w:lang w:eastAsia="en-GB"/>
              </w:rPr>
            </w:pPr>
            <w:r>
              <w:rPr>
                <w:rFonts w:eastAsia="Times New Roman" w:cs="Times New Roman"/>
                <w:b/>
                <w:lang w:eastAsia="en-GB"/>
              </w:rPr>
              <w:t>AH</w:t>
            </w:r>
          </w:p>
          <w:p w14:paraId="5363577E" w14:textId="77777777" w:rsidR="004A6C9E" w:rsidRDefault="004A6C9E" w:rsidP="00434212">
            <w:pPr>
              <w:spacing w:after="0" w:line="240" w:lineRule="auto"/>
              <w:jc w:val="center"/>
              <w:rPr>
                <w:rFonts w:eastAsia="Times New Roman" w:cs="Times New Roman"/>
                <w:b/>
                <w:lang w:eastAsia="en-GB"/>
              </w:rPr>
            </w:pPr>
            <w:r>
              <w:rPr>
                <w:rFonts w:eastAsia="Times New Roman" w:cs="Times New Roman"/>
                <w:b/>
                <w:lang w:eastAsia="en-GB"/>
              </w:rPr>
              <w:t>JG</w:t>
            </w:r>
          </w:p>
          <w:p w14:paraId="2842E636" w14:textId="77777777" w:rsidR="004A6C9E" w:rsidRDefault="004A6C9E" w:rsidP="00434212">
            <w:pPr>
              <w:spacing w:after="0" w:line="240" w:lineRule="auto"/>
              <w:jc w:val="center"/>
              <w:rPr>
                <w:rFonts w:eastAsia="Times New Roman" w:cs="Times New Roman"/>
                <w:b/>
                <w:lang w:eastAsia="en-GB"/>
              </w:rPr>
            </w:pPr>
            <w:r>
              <w:rPr>
                <w:rFonts w:eastAsia="Times New Roman" w:cs="Times New Roman"/>
                <w:b/>
                <w:lang w:eastAsia="en-GB"/>
              </w:rPr>
              <w:t>RT</w:t>
            </w:r>
          </w:p>
          <w:p w14:paraId="29867245" w14:textId="77777777" w:rsidR="00423B83" w:rsidRDefault="00423B83" w:rsidP="00434212">
            <w:pPr>
              <w:spacing w:after="0" w:line="240" w:lineRule="auto"/>
              <w:jc w:val="center"/>
              <w:rPr>
                <w:rFonts w:eastAsia="Times New Roman" w:cs="Times New Roman"/>
                <w:b/>
                <w:lang w:eastAsia="en-GB"/>
              </w:rPr>
            </w:pPr>
          </w:p>
          <w:p w14:paraId="4529CEB5" w14:textId="77777777" w:rsidR="00423B83" w:rsidRDefault="00423B83" w:rsidP="00434212">
            <w:pPr>
              <w:spacing w:after="0" w:line="240" w:lineRule="auto"/>
              <w:jc w:val="center"/>
              <w:rPr>
                <w:rFonts w:eastAsia="Times New Roman" w:cs="Times New Roman"/>
                <w:b/>
                <w:lang w:eastAsia="en-GB"/>
              </w:rPr>
            </w:pPr>
            <w:r>
              <w:rPr>
                <w:rFonts w:eastAsia="Times New Roman" w:cs="Times New Roman"/>
                <w:b/>
                <w:lang w:eastAsia="en-GB"/>
              </w:rPr>
              <w:t>JG</w:t>
            </w:r>
          </w:p>
          <w:p w14:paraId="6FEBDAE8" w14:textId="77777777" w:rsidR="00ED11BF" w:rsidRDefault="00ED11BF" w:rsidP="00434212">
            <w:pPr>
              <w:spacing w:after="0" w:line="240" w:lineRule="auto"/>
              <w:jc w:val="center"/>
              <w:rPr>
                <w:rFonts w:eastAsia="Times New Roman" w:cs="Times New Roman"/>
                <w:b/>
                <w:lang w:eastAsia="en-GB"/>
              </w:rPr>
            </w:pPr>
          </w:p>
          <w:p w14:paraId="4639D85D" w14:textId="77777777" w:rsidR="00ED11BF" w:rsidRDefault="00ED11BF" w:rsidP="00434212">
            <w:pPr>
              <w:spacing w:after="0" w:line="240" w:lineRule="auto"/>
              <w:jc w:val="center"/>
              <w:rPr>
                <w:rFonts w:eastAsia="Times New Roman" w:cs="Times New Roman"/>
                <w:b/>
                <w:lang w:eastAsia="en-GB"/>
              </w:rPr>
            </w:pPr>
          </w:p>
          <w:p w14:paraId="04B560D1" w14:textId="77777777" w:rsidR="00ED11BF" w:rsidRDefault="00ED11BF" w:rsidP="00434212">
            <w:pPr>
              <w:spacing w:after="0" w:line="240" w:lineRule="auto"/>
              <w:jc w:val="center"/>
              <w:rPr>
                <w:rFonts w:eastAsia="Times New Roman" w:cs="Times New Roman"/>
                <w:b/>
                <w:lang w:eastAsia="en-GB"/>
              </w:rPr>
            </w:pPr>
            <w:r>
              <w:rPr>
                <w:rFonts w:eastAsia="Times New Roman" w:cs="Times New Roman"/>
                <w:b/>
                <w:lang w:eastAsia="en-GB"/>
              </w:rPr>
              <w:t>AH</w:t>
            </w:r>
          </w:p>
          <w:p w14:paraId="3D4FDFDB" w14:textId="77777777" w:rsidR="00ED11BF" w:rsidRDefault="00ED11BF" w:rsidP="00434212">
            <w:pPr>
              <w:spacing w:after="0" w:line="240" w:lineRule="auto"/>
              <w:jc w:val="center"/>
              <w:rPr>
                <w:rFonts w:eastAsia="Times New Roman" w:cs="Times New Roman"/>
                <w:b/>
                <w:lang w:eastAsia="en-GB"/>
              </w:rPr>
            </w:pPr>
          </w:p>
          <w:p w14:paraId="25204BF9" w14:textId="3C4BBBA9" w:rsidR="00ED11BF" w:rsidRPr="00172904" w:rsidRDefault="00ED11BF" w:rsidP="00434212">
            <w:pPr>
              <w:spacing w:after="0" w:line="240" w:lineRule="auto"/>
              <w:jc w:val="center"/>
              <w:rPr>
                <w:rFonts w:eastAsia="Times New Roman" w:cs="Times New Roman"/>
                <w:b/>
                <w:lang w:eastAsia="en-GB"/>
              </w:rPr>
            </w:pPr>
            <w:r>
              <w:rPr>
                <w:rFonts w:eastAsia="Times New Roman" w:cs="Times New Roman"/>
                <w:b/>
                <w:lang w:eastAsia="en-GB"/>
              </w:rPr>
              <w:t>AH</w:t>
            </w:r>
          </w:p>
        </w:tc>
      </w:tr>
      <w:tr w:rsidR="004A6C9E" w14:paraId="3CDFC79A" w14:textId="77777777" w:rsidTr="00434212">
        <w:tc>
          <w:tcPr>
            <w:tcW w:w="1843" w:type="dxa"/>
            <w:tcBorders>
              <w:top w:val="single" w:sz="4" w:space="0" w:color="auto"/>
              <w:left w:val="single" w:sz="4" w:space="0" w:color="auto"/>
              <w:bottom w:val="single" w:sz="4" w:space="0" w:color="auto"/>
              <w:right w:val="single" w:sz="4" w:space="0" w:color="auto"/>
            </w:tcBorders>
          </w:tcPr>
          <w:p w14:paraId="613EBAAB" w14:textId="04E6B9E2" w:rsidR="004A6C9E" w:rsidRDefault="00210984" w:rsidP="00434212">
            <w:r>
              <w:t>5</w:t>
            </w:r>
            <w:r w:rsidR="004A6C9E">
              <w:t>.7 That entrants suffer serious injury or worse due to traffic accidents whilst walking on roads</w:t>
            </w:r>
          </w:p>
        </w:tc>
        <w:tc>
          <w:tcPr>
            <w:tcW w:w="1276" w:type="dxa"/>
            <w:tcBorders>
              <w:top w:val="single" w:sz="4" w:space="0" w:color="auto"/>
              <w:left w:val="single" w:sz="4" w:space="0" w:color="auto"/>
              <w:bottom w:val="single" w:sz="4" w:space="0" w:color="auto"/>
              <w:right w:val="single" w:sz="4" w:space="0" w:color="auto"/>
            </w:tcBorders>
          </w:tcPr>
          <w:p w14:paraId="3E8C17E0" w14:textId="77777777" w:rsidR="004A6C9E" w:rsidRDefault="004A6C9E" w:rsidP="00434212">
            <w:pPr>
              <w:spacing w:after="0" w:line="240" w:lineRule="auto"/>
              <w:rPr>
                <w:rFonts w:eastAsia="Times New Roman" w:cs="Times New Roman"/>
                <w:lang w:eastAsia="en-GB"/>
              </w:rPr>
            </w:pPr>
            <w:r>
              <w:rPr>
                <w:rFonts w:eastAsia="Times New Roman" w:cs="Times New Roman"/>
                <w:lang w:eastAsia="en-GB"/>
              </w:rPr>
              <w:t>Entrants</w:t>
            </w:r>
          </w:p>
          <w:p w14:paraId="1F7CB97B" w14:textId="77777777" w:rsidR="004A6C9E" w:rsidRDefault="004A6C9E" w:rsidP="00434212">
            <w:pPr>
              <w:spacing w:after="0" w:line="240" w:lineRule="auto"/>
              <w:rPr>
                <w:rFonts w:eastAsia="Times New Roman" w:cs="Times New Roman"/>
                <w:lang w:eastAsia="en-GB"/>
              </w:rPr>
            </w:pPr>
            <w:r>
              <w:rPr>
                <w:rFonts w:eastAsia="Times New Roman" w:cs="Times New Roman"/>
                <w:lang w:eastAsia="en-GB"/>
              </w:rPr>
              <w:t>Marshals</w:t>
            </w:r>
          </w:p>
          <w:p w14:paraId="0EE453A4" w14:textId="77777777" w:rsidR="004A6C9E" w:rsidRDefault="004A6C9E" w:rsidP="00434212">
            <w:pPr>
              <w:spacing w:after="0" w:line="240" w:lineRule="auto"/>
              <w:rPr>
                <w:rFonts w:eastAsia="Times New Roman" w:cs="Times New Roman"/>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6977A4" w14:textId="48A4AA48" w:rsidR="004A6C9E" w:rsidRPr="00906FA6" w:rsidRDefault="00603629" w:rsidP="00434212">
            <w:pPr>
              <w:spacing w:after="0" w:line="240" w:lineRule="auto"/>
              <w:jc w:val="center"/>
              <w:rPr>
                <w:rFonts w:eastAsia="Times New Roman" w:cs="Times New Roman"/>
                <w:b/>
                <w:lang w:eastAsia="en-GB"/>
              </w:rPr>
            </w:pPr>
            <w:r>
              <w:rPr>
                <w:rFonts w:eastAsia="Times New Roman" w:cs="Times New Roman"/>
                <w:b/>
                <w:lang w:eastAsia="en-GB"/>
              </w:rPr>
              <w:t>3</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311FD035" w14:textId="77777777" w:rsidR="004A6C9E" w:rsidRPr="00906FA6" w:rsidRDefault="004A6C9E" w:rsidP="00434212">
            <w:pPr>
              <w:spacing w:after="0" w:line="240" w:lineRule="auto"/>
              <w:jc w:val="center"/>
              <w:rPr>
                <w:rFonts w:eastAsia="Times New Roman" w:cs="Times New Roman"/>
                <w:b/>
                <w:lang w:eastAsia="en-GB"/>
              </w:rPr>
            </w:pPr>
            <w:r w:rsidRPr="00906FA6">
              <w:rPr>
                <w:rFonts w:eastAsia="Times New Roman" w:cs="Times New Roman"/>
                <w:b/>
                <w:lang w:eastAsia="en-GB"/>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2C833DDF" w14:textId="77777777" w:rsidR="004A6C9E" w:rsidRPr="00906FA6" w:rsidRDefault="004A6C9E" w:rsidP="00434212">
            <w:pPr>
              <w:spacing w:after="0" w:line="240" w:lineRule="auto"/>
              <w:jc w:val="center"/>
              <w:rPr>
                <w:rFonts w:eastAsia="Times New Roman" w:cs="Times New Roman"/>
                <w:b/>
                <w:lang w:eastAsia="en-GB"/>
              </w:rPr>
            </w:pPr>
            <w:r w:rsidRPr="00906FA6">
              <w:rPr>
                <w:rFonts w:eastAsia="Times New Roman" w:cs="Times New Roman"/>
                <w:b/>
                <w:lang w:eastAsia="en-GB"/>
              </w:rPr>
              <w:t>15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41E96BD4" w14:textId="77777777" w:rsidR="004A6C9E" w:rsidRPr="00906FA6" w:rsidRDefault="004A6C9E" w:rsidP="00434212">
            <w:pPr>
              <w:spacing w:after="0" w:line="240" w:lineRule="auto"/>
              <w:jc w:val="center"/>
              <w:rPr>
                <w:rFonts w:eastAsia="Times New Roman" w:cs="Times New Roman"/>
                <w:b/>
                <w:lang w:eastAsia="en-GB"/>
              </w:rPr>
            </w:pPr>
            <w:r w:rsidRPr="00906FA6">
              <w:rPr>
                <w:rFonts w:eastAsia="Times New Roman" w:cs="Times New Roman"/>
                <w:b/>
                <w:lang w:eastAsia="en-GB"/>
              </w:rPr>
              <w:t>M</w:t>
            </w:r>
          </w:p>
        </w:tc>
        <w:tc>
          <w:tcPr>
            <w:tcW w:w="4578" w:type="dxa"/>
            <w:gridSpan w:val="2"/>
            <w:tcBorders>
              <w:top w:val="single" w:sz="4" w:space="0" w:color="auto"/>
              <w:left w:val="single" w:sz="4" w:space="0" w:color="auto"/>
              <w:bottom w:val="single" w:sz="4" w:space="0" w:color="auto"/>
              <w:right w:val="single" w:sz="4" w:space="0" w:color="auto"/>
            </w:tcBorders>
          </w:tcPr>
          <w:p w14:paraId="32DA795C" w14:textId="77777777" w:rsidR="004A6C9E" w:rsidRDefault="004A6C9E" w:rsidP="00E079DE">
            <w:pPr>
              <w:numPr>
                <w:ilvl w:val="0"/>
                <w:numId w:val="5"/>
              </w:numPr>
              <w:spacing w:after="0" w:line="240" w:lineRule="auto"/>
              <w:ind w:left="360"/>
              <w:rPr>
                <w:rFonts w:eastAsia="Times New Roman" w:cs="Times New Roman"/>
                <w:lang w:eastAsia="en-GB"/>
              </w:rPr>
            </w:pPr>
            <w:r>
              <w:rPr>
                <w:rFonts w:eastAsia="Times New Roman" w:cs="Times New Roman"/>
                <w:lang w:eastAsia="en-GB"/>
              </w:rPr>
              <w:t>Routes have been taken away from roads as much as possible.</w:t>
            </w:r>
          </w:p>
          <w:p w14:paraId="026E93FE" w14:textId="77777777" w:rsidR="004A6C9E" w:rsidRDefault="004A6C9E" w:rsidP="00E079DE">
            <w:pPr>
              <w:numPr>
                <w:ilvl w:val="0"/>
                <w:numId w:val="5"/>
              </w:numPr>
              <w:spacing w:after="0" w:line="240" w:lineRule="auto"/>
              <w:ind w:left="360"/>
              <w:rPr>
                <w:rFonts w:eastAsia="Times New Roman" w:cs="Times New Roman"/>
                <w:lang w:eastAsia="en-GB"/>
              </w:rPr>
            </w:pPr>
            <w:r>
              <w:rPr>
                <w:rFonts w:eastAsia="Times New Roman" w:cs="Times New Roman"/>
                <w:lang w:eastAsia="en-GB"/>
              </w:rPr>
              <w:t>Route instructions will emphasise road safety considerations</w:t>
            </w:r>
          </w:p>
          <w:p w14:paraId="67303B62" w14:textId="77777777" w:rsidR="004A6C9E" w:rsidRDefault="004A6C9E" w:rsidP="00E079DE">
            <w:pPr>
              <w:numPr>
                <w:ilvl w:val="0"/>
                <w:numId w:val="5"/>
              </w:numPr>
              <w:spacing w:after="0" w:line="240" w:lineRule="auto"/>
              <w:ind w:left="360"/>
              <w:rPr>
                <w:rFonts w:eastAsia="Times New Roman" w:cs="Times New Roman"/>
                <w:lang w:eastAsia="en-GB"/>
              </w:rPr>
            </w:pPr>
            <w:r>
              <w:rPr>
                <w:rFonts w:eastAsia="Times New Roman" w:cs="Times New Roman"/>
                <w:lang w:eastAsia="en-GB"/>
              </w:rPr>
              <w:t>Entrants and Marshals to be required to wear lights at night</w:t>
            </w:r>
          </w:p>
          <w:p w14:paraId="723DA248" w14:textId="77777777" w:rsidR="004A6C9E" w:rsidRDefault="004A6C9E" w:rsidP="00E079DE">
            <w:pPr>
              <w:numPr>
                <w:ilvl w:val="0"/>
                <w:numId w:val="5"/>
              </w:numPr>
              <w:spacing w:after="0" w:line="240" w:lineRule="auto"/>
              <w:ind w:left="360"/>
              <w:rPr>
                <w:rFonts w:eastAsia="Times New Roman" w:cs="Times New Roman"/>
                <w:lang w:eastAsia="en-GB"/>
              </w:rPr>
            </w:pPr>
            <w:r>
              <w:rPr>
                <w:rFonts w:eastAsia="Times New Roman" w:cs="Times New Roman"/>
                <w:lang w:eastAsia="en-GB"/>
              </w:rPr>
              <w:t>Erect warning signs at points of danger</w:t>
            </w:r>
          </w:p>
          <w:p w14:paraId="4062FCB7" w14:textId="418793E0" w:rsidR="00ED11BF" w:rsidRDefault="00ED11BF" w:rsidP="00E079DE">
            <w:pPr>
              <w:numPr>
                <w:ilvl w:val="0"/>
                <w:numId w:val="5"/>
              </w:numPr>
              <w:spacing w:after="0" w:line="240" w:lineRule="auto"/>
              <w:ind w:left="360"/>
              <w:rPr>
                <w:rFonts w:eastAsia="Times New Roman" w:cs="Times New Roman"/>
                <w:lang w:eastAsia="en-GB"/>
              </w:rPr>
            </w:pPr>
            <w:r>
              <w:rPr>
                <w:rFonts w:eastAsia="Times New Roman" w:cs="Times New Roman"/>
                <w:lang w:eastAsia="en-GB"/>
              </w:rPr>
              <w:t>Location map – Fuel, Chemists &amp; Hospitals</w:t>
            </w:r>
          </w:p>
        </w:tc>
        <w:tc>
          <w:tcPr>
            <w:tcW w:w="3360" w:type="dxa"/>
            <w:tcBorders>
              <w:top w:val="single" w:sz="4" w:space="0" w:color="auto"/>
              <w:left w:val="single" w:sz="4" w:space="0" w:color="auto"/>
              <w:bottom w:val="single" w:sz="4" w:space="0" w:color="auto"/>
              <w:right w:val="single" w:sz="4" w:space="0" w:color="auto"/>
            </w:tcBorders>
            <w:hideMark/>
          </w:tcPr>
          <w:p w14:paraId="3085C85B" w14:textId="77777777" w:rsidR="004A6C9E" w:rsidRPr="005F1D92" w:rsidRDefault="004A6C9E" w:rsidP="00434212">
            <w:pPr>
              <w:spacing w:after="0" w:line="240" w:lineRule="auto"/>
              <w:ind w:left="275" w:hanging="275"/>
              <w:rPr>
                <w:rFonts w:eastAsia="Times New Roman" w:cs="Times New Roman"/>
                <w:b/>
                <w:lang w:eastAsia="en-GB"/>
              </w:rPr>
            </w:pPr>
            <w:r>
              <w:rPr>
                <w:rFonts w:eastAsia="Times New Roman" w:cs="Times New Roman"/>
                <w:lang w:eastAsia="en-GB"/>
              </w:rPr>
              <w:t xml:space="preserve">1.   Finalise route and ensure that       ‘road walking’ is minimised </w:t>
            </w:r>
          </w:p>
          <w:p w14:paraId="176416AA" w14:textId="77777777" w:rsidR="004A6C9E" w:rsidRDefault="004A6C9E" w:rsidP="00434212">
            <w:pPr>
              <w:spacing w:after="0" w:line="240" w:lineRule="auto"/>
              <w:ind w:left="275" w:hanging="283"/>
              <w:rPr>
                <w:rFonts w:eastAsia="Times New Roman" w:cs="Times New Roman"/>
                <w:lang w:eastAsia="en-GB"/>
              </w:rPr>
            </w:pPr>
            <w:r>
              <w:rPr>
                <w:rFonts w:eastAsia="Times New Roman" w:cs="Times New Roman"/>
                <w:lang w:eastAsia="en-GB"/>
              </w:rPr>
              <w:t>2.   Measures have been taken to ensure risks have been eliminated or minimized. I.e.</w:t>
            </w:r>
          </w:p>
          <w:p w14:paraId="6F3E6E0B" w14:textId="77777777" w:rsidR="004A6C9E" w:rsidRPr="00BF5DC5" w:rsidRDefault="004A6C9E" w:rsidP="00E079DE">
            <w:pPr>
              <w:pStyle w:val="ListParagraph"/>
              <w:numPr>
                <w:ilvl w:val="0"/>
                <w:numId w:val="29"/>
              </w:numPr>
              <w:spacing w:after="0" w:line="240" w:lineRule="auto"/>
              <w:rPr>
                <w:rFonts w:eastAsia="Times New Roman" w:cs="Times New Roman"/>
                <w:b/>
                <w:lang w:eastAsia="en-GB"/>
              </w:rPr>
            </w:pPr>
            <w:r w:rsidRPr="008E3EB4">
              <w:rPr>
                <w:rFonts w:eastAsia="Times New Roman" w:cs="Times New Roman"/>
                <w:lang w:eastAsia="en-GB"/>
              </w:rPr>
              <w:t xml:space="preserve">Leg 14 has been altered to eliminate one risk (crossing A61 duel carriageway) </w:t>
            </w:r>
          </w:p>
          <w:p w14:paraId="05EA0622" w14:textId="791FDF5A" w:rsidR="00BF5DC5" w:rsidRPr="00BF5DC5" w:rsidRDefault="00BF5DC5" w:rsidP="00BF5DC5">
            <w:pPr>
              <w:spacing w:after="0" w:line="240" w:lineRule="auto"/>
              <w:rPr>
                <w:rFonts w:eastAsia="Times New Roman" w:cs="Times New Roman"/>
                <w:b/>
                <w:lang w:eastAsia="en-GB"/>
              </w:rPr>
            </w:pPr>
            <w:r>
              <w:rPr>
                <w:rFonts w:eastAsia="Times New Roman" w:cs="Times New Roman"/>
                <w:lang w:eastAsia="en-GB"/>
              </w:rPr>
              <w:t>3.</w:t>
            </w:r>
            <w:r w:rsidRPr="00BF5DC5">
              <w:rPr>
                <w:rFonts w:eastAsia="Times New Roman" w:cs="Times New Roman"/>
                <w:lang w:eastAsia="en-GB"/>
              </w:rPr>
              <w:t>Mapping sheet to be placed into master folder</w:t>
            </w:r>
          </w:p>
          <w:p w14:paraId="75C635CC" w14:textId="77777777" w:rsidR="00C064A0" w:rsidRPr="008E3EB4" w:rsidRDefault="00C064A0" w:rsidP="00C064A0">
            <w:pPr>
              <w:pStyle w:val="ListParagraph"/>
              <w:spacing w:after="0" w:line="240" w:lineRule="auto"/>
              <w:rPr>
                <w:rFonts w:eastAsia="Times New Roman" w:cs="Times New Roman"/>
                <w:b/>
                <w:lang w:eastAsia="en-GB"/>
              </w:rPr>
            </w:pPr>
          </w:p>
        </w:tc>
        <w:tc>
          <w:tcPr>
            <w:tcW w:w="992" w:type="dxa"/>
            <w:tcBorders>
              <w:top w:val="single" w:sz="4" w:space="0" w:color="auto"/>
              <w:left w:val="single" w:sz="4" w:space="0" w:color="auto"/>
              <w:bottom w:val="single" w:sz="4" w:space="0" w:color="auto"/>
              <w:right w:val="single" w:sz="4" w:space="0" w:color="auto"/>
            </w:tcBorders>
          </w:tcPr>
          <w:p w14:paraId="500ABC3C" w14:textId="77777777" w:rsidR="004A6C9E" w:rsidRDefault="004A6C9E" w:rsidP="00434212">
            <w:pPr>
              <w:spacing w:after="0" w:line="240" w:lineRule="auto"/>
              <w:jc w:val="center"/>
              <w:rPr>
                <w:rFonts w:eastAsia="Times New Roman" w:cs="Times New Roman"/>
                <w:b/>
                <w:lang w:eastAsia="en-GB"/>
              </w:rPr>
            </w:pPr>
            <w:r>
              <w:rPr>
                <w:rFonts w:eastAsia="Times New Roman" w:cs="Times New Roman"/>
                <w:b/>
                <w:lang w:eastAsia="en-GB"/>
              </w:rPr>
              <w:t>RT</w:t>
            </w:r>
          </w:p>
          <w:p w14:paraId="46E41DA4" w14:textId="77777777" w:rsidR="004A6C9E" w:rsidRDefault="004A6C9E" w:rsidP="00434212">
            <w:pPr>
              <w:spacing w:after="0" w:line="240" w:lineRule="auto"/>
              <w:jc w:val="center"/>
              <w:rPr>
                <w:rFonts w:eastAsia="Times New Roman" w:cs="Times New Roman"/>
                <w:b/>
                <w:lang w:eastAsia="en-GB"/>
              </w:rPr>
            </w:pPr>
            <w:r>
              <w:rPr>
                <w:rFonts w:eastAsia="Times New Roman" w:cs="Times New Roman"/>
                <w:b/>
                <w:lang w:eastAsia="en-GB"/>
              </w:rPr>
              <w:t>AH</w:t>
            </w:r>
          </w:p>
          <w:p w14:paraId="56C88A89" w14:textId="77777777" w:rsidR="004A6C9E" w:rsidRDefault="004A6C9E" w:rsidP="00434212">
            <w:pPr>
              <w:spacing w:after="0" w:line="240" w:lineRule="auto"/>
              <w:jc w:val="center"/>
              <w:rPr>
                <w:rFonts w:eastAsia="Times New Roman" w:cs="Times New Roman"/>
                <w:b/>
                <w:lang w:eastAsia="en-GB"/>
              </w:rPr>
            </w:pPr>
            <w:r>
              <w:rPr>
                <w:rFonts w:eastAsia="Times New Roman" w:cs="Times New Roman"/>
                <w:b/>
                <w:lang w:eastAsia="en-GB"/>
              </w:rPr>
              <w:t>JG</w:t>
            </w:r>
          </w:p>
          <w:p w14:paraId="667799EF" w14:textId="77777777" w:rsidR="00BF5DC5" w:rsidRDefault="00BF5DC5" w:rsidP="00434212">
            <w:pPr>
              <w:spacing w:after="0" w:line="240" w:lineRule="auto"/>
              <w:jc w:val="center"/>
              <w:rPr>
                <w:rFonts w:eastAsia="Times New Roman" w:cs="Times New Roman"/>
                <w:b/>
                <w:lang w:eastAsia="en-GB"/>
              </w:rPr>
            </w:pPr>
          </w:p>
          <w:p w14:paraId="155962CF" w14:textId="77777777" w:rsidR="00BF5DC5" w:rsidRDefault="00BF5DC5" w:rsidP="00434212">
            <w:pPr>
              <w:spacing w:after="0" w:line="240" w:lineRule="auto"/>
              <w:jc w:val="center"/>
              <w:rPr>
                <w:rFonts w:eastAsia="Times New Roman" w:cs="Times New Roman"/>
                <w:b/>
                <w:lang w:eastAsia="en-GB"/>
              </w:rPr>
            </w:pPr>
          </w:p>
          <w:p w14:paraId="213051C7" w14:textId="77777777" w:rsidR="00BF5DC5" w:rsidRDefault="00BF5DC5" w:rsidP="00434212">
            <w:pPr>
              <w:spacing w:after="0" w:line="240" w:lineRule="auto"/>
              <w:jc w:val="center"/>
              <w:rPr>
                <w:rFonts w:eastAsia="Times New Roman" w:cs="Times New Roman"/>
                <w:b/>
                <w:lang w:eastAsia="en-GB"/>
              </w:rPr>
            </w:pPr>
          </w:p>
          <w:p w14:paraId="55BE0A12" w14:textId="77777777" w:rsidR="00BF5DC5" w:rsidRDefault="00BF5DC5" w:rsidP="00434212">
            <w:pPr>
              <w:spacing w:after="0" w:line="240" w:lineRule="auto"/>
              <w:jc w:val="center"/>
              <w:rPr>
                <w:rFonts w:eastAsia="Times New Roman" w:cs="Times New Roman"/>
                <w:b/>
                <w:lang w:eastAsia="en-GB"/>
              </w:rPr>
            </w:pPr>
          </w:p>
          <w:p w14:paraId="76953904" w14:textId="77777777" w:rsidR="00BF5DC5" w:rsidRDefault="00BF5DC5" w:rsidP="00434212">
            <w:pPr>
              <w:spacing w:after="0" w:line="240" w:lineRule="auto"/>
              <w:jc w:val="center"/>
              <w:rPr>
                <w:rFonts w:eastAsia="Times New Roman" w:cs="Times New Roman"/>
                <w:b/>
                <w:lang w:eastAsia="en-GB"/>
              </w:rPr>
            </w:pPr>
          </w:p>
          <w:p w14:paraId="55B93E8B" w14:textId="77777777" w:rsidR="00BF5DC5" w:rsidRDefault="00BF5DC5" w:rsidP="00434212">
            <w:pPr>
              <w:spacing w:after="0" w:line="240" w:lineRule="auto"/>
              <w:jc w:val="center"/>
              <w:rPr>
                <w:rFonts w:eastAsia="Times New Roman" w:cs="Times New Roman"/>
                <w:b/>
                <w:lang w:eastAsia="en-GB"/>
              </w:rPr>
            </w:pPr>
          </w:p>
          <w:p w14:paraId="3852003C" w14:textId="3EA15082" w:rsidR="00BF5DC5" w:rsidRPr="00172904" w:rsidRDefault="00BF5DC5" w:rsidP="00434212">
            <w:pPr>
              <w:spacing w:after="0" w:line="240" w:lineRule="auto"/>
              <w:jc w:val="center"/>
              <w:rPr>
                <w:rFonts w:eastAsia="Times New Roman" w:cs="Times New Roman"/>
                <w:b/>
                <w:lang w:eastAsia="en-GB"/>
              </w:rPr>
            </w:pPr>
            <w:r>
              <w:rPr>
                <w:rFonts w:eastAsia="Times New Roman" w:cs="Times New Roman"/>
                <w:b/>
                <w:lang w:eastAsia="en-GB"/>
              </w:rPr>
              <w:t>AH</w:t>
            </w:r>
          </w:p>
        </w:tc>
      </w:tr>
      <w:tr w:rsidR="004A6C9E" w14:paraId="67709A82" w14:textId="77777777" w:rsidTr="00434212">
        <w:tc>
          <w:tcPr>
            <w:tcW w:w="1843" w:type="dxa"/>
            <w:tcBorders>
              <w:top w:val="single" w:sz="4" w:space="0" w:color="auto"/>
              <w:left w:val="single" w:sz="4" w:space="0" w:color="auto"/>
              <w:bottom w:val="single" w:sz="4" w:space="0" w:color="auto"/>
              <w:right w:val="single" w:sz="4" w:space="0" w:color="auto"/>
            </w:tcBorders>
          </w:tcPr>
          <w:p w14:paraId="6FF9358F" w14:textId="1A41B999" w:rsidR="004A6C9E" w:rsidRDefault="00210984" w:rsidP="00434212">
            <w:r>
              <w:t>5</w:t>
            </w:r>
            <w:r w:rsidR="004A6C9E">
              <w:t>.8 Gates left open on route and items dropped by entrants on route.</w:t>
            </w:r>
          </w:p>
        </w:tc>
        <w:tc>
          <w:tcPr>
            <w:tcW w:w="1276" w:type="dxa"/>
            <w:tcBorders>
              <w:top w:val="single" w:sz="4" w:space="0" w:color="auto"/>
              <w:left w:val="single" w:sz="4" w:space="0" w:color="auto"/>
              <w:bottom w:val="single" w:sz="4" w:space="0" w:color="auto"/>
              <w:right w:val="single" w:sz="4" w:space="0" w:color="auto"/>
            </w:tcBorders>
          </w:tcPr>
          <w:p w14:paraId="4688AE41" w14:textId="77777777" w:rsidR="004A6C9E" w:rsidRPr="004A6C9E" w:rsidRDefault="004A6C9E" w:rsidP="00434212">
            <w:pPr>
              <w:spacing w:after="0" w:line="240" w:lineRule="auto"/>
              <w:rPr>
                <w:rFonts w:eastAsia="Times New Roman" w:cs="Times New Roman"/>
                <w:lang w:val="de-DE" w:eastAsia="en-GB"/>
              </w:rPr>
            </w:pPr>
            <w:proofErr w:type="spellStart"/>
            <w:r w:rsidRPr="004A6C9E">
              <w:rPr>
                <w:rFonts w:eastAsia="Times New Roman" w:cs="Times New Roman"/>
                <w:lang w:val="de-DE" w:eastAsia="en-GB"/>
              </w:rPr>
              <w:t>Entrants</w:t>
            </w:r>
            <w:proofErr w:type="spellEnd"/>
          </w:p>
          <w:p w14:paraId="0491BE78" w14:textId="7B73D404" w:rsidR="004A6C9E" w:rsidRPr="004A6C9E" w:rsidRDefault="004A6C9E" w:rsidP="00434212">
            <w:pPr>
              <w:spacing w:after="0" w:line="240" w:lineRule="auto"/>
              <w:rPr>
                <w:rFonts w:eastAsia="Times New Roman" w:cs="Times New Roman"/>
                <w:lang w:val="de-DE" w:eastAsia="en-GB"/>
              </w:rPr>
            </w:pPr>
            <w:proofErr w:type="spellStart"/>
            <w:r w:rsidRPr="004A6C9E">
              <w:rPr>
                <w:rFonts w:eastAsia="Times New Roman" w:cs="Times New Roman"/>
                <w:lang w:val="de-DE" w:eastAsia="en-GB"/>
              </w:rPr>
              <w:t>Ma</w:t>
            </w:r>
            <w:r w:rsidR="001022C2">
              <w:rPr>
                <w:rFonts w:eastAsia="Times New Roman" w:cs="Times New Roman"/>
                <w:lang w:val="de-DE" w:eastAsia="en-GB"/>
              </w:rPr>
              <w:t>rshal</w:t>
            </w:r>
            <w:r w:rsidRPr="004A6C9E">
              <w:rPr>
                <w:rFonts w:eastAsia="Times New Roman" w:cs="Times New Roman"/>
                <w:lang w:val="de-DE" w:eastAsia="en-GB"/>
              </w:rPr>
              <w:t>s</w:t>
            </w:r>
            <w:proofErr w:type="spellEnd"/>
          </w:p>
          <w:p w14:paraId="6644C6AD" w14:textId="77777777" w:rsidR="004A6C9E" w:rsidRPr="004A6C9E" w:rsidRDefault="004A6C9E" w:rsidP="00434212">
            <w:pPr>
              <w:spacing w:after="0" w:line="240" w:lineRule="auto"/>
              <w:rPr>
                <w:rFonts w:eastAsia="Times New Roman" w:cs="Times New Roman"/>
                <w:lang w:val="de-DE" w:eastAsia="en-GB"/>
              </w:rPr>
            </w:pPr>
            <w:r w:rsidRPr="004A6C9E">
              <w:rPr>
                <w:rFonts w:eastAsia="Times New Roman" w:cs="Times New Roman"/>
                <w:lang w:val="de-DE" w:eastAsia="en-GB"/>
              </w:rPr>
              <w:t>National LDWA</w:t>
            </w:r>
          </w:p>
          <w:p w14:paraId="7786C6D1" w14:textId="77777777" w:rsidR="004A6C9E" w:rsidRPr="004A6C9E" w:rsidRDefault="004A6C9E" w:rsidP="00434212">
            <w:pPr>
              <w:spacing w:after="0" w:line="240" w:lineRule="auto"/>
              <w:rPr>
                <w:rFonts w:eastAsia="Times New Roman" w:cs="Times New Roman"/>
                <w:lang w:val="de-DE" w:eastAsia="en-GB"/>
              </w:rPr>
            </w:pPr>
            <w:r w:rsidRPr="004A6C9E">
              <w:rPr>
                <w:rFonts w:eastAsia="Times New Roman" w:cs="Times New Roman"/>
                <w:lang w:val="de-DE" w:eastAsia="en-GB"/>
              </w:rPr>
              <w:t>Vermuyden LDWA</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08863651" w14:textId="77777777" w:rsidR="004A6C9E" w:rsidRPr="00906FA6" w:rsidRDefault="004A6C9E" w:rsidP="00434212">
            <w:pPr>
              <w:spacing w:after="0" w:line="240" w:lineRule="auto"/>
              <w:jc w:val="center"/>
              <w:rPr>
                <w:rFonts w:eastAsia="Times New Roman" w:cs="Times New Roman"/>
                <w:b/>
                <w:lang w:eastAsia="en-GB"/>
              </w:rPr>
            </w:pPr>
            <w:r>
              <w:rPr>
                <w:rFonts w:eastAsia="Times New Roman" w:cs="Times New Roman"/>
                <w:b/>
                <w:lang w:eastAsia="en-GB"/>
              </w:rPr>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FDE749B" w14:textId="77777777" w:rsidR="004A6C9E" w:rsidRPr="00906FA6" w:rsidRDefault="004A6C9E" w:rsidP="00434212">
            <w:pPr>
              <w:spacing w:after="0" w:line="240" w:lineRule="auto"/>
              <w:jc w:val="center"/>
              <w:rPr>
                <w:rFonts w:eastAsia="Times New Roman" w:cs="Times New Roman"/>
                <w:b/>
                <w:lang w:eastAsia="en-GB"/>
              </w:rPr>
            </w:pPr>
            <w:r>
              <w:rPr>
                <w:rFonts w:eastAsia="Times New Roman" w:cs="Times New Roman"/>
                <w:b/>
                <w:lang w:eastAsia="en-GB"/>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42C141C" w14:textId="77777777" w:rsidR="004A6C9E" w:rsidRPr="00906FA6" w:rsidRDefault="004A6C9E" w:rsidP="00434212">
            <w:pPr>
              <w:spacing w:after="0" w:line="240" w:lineRule="auto"/>
              <w:jc w:val="center"/>
              <w:rPr>
                <w:rFonts w:eastAsia="Times New Roman" w:cs="Times New Roman"/>
                <w:b/>
                <w:lang w:eastAsia="en-GB"/>
              </w:rPr>
            </w:pPr>
            <w:r>
              <w:rPr>
                <w:rFonts w:eastAsia="Times New Roman" w:cs="Times New Roman"/>
                <w:b/>
                <w:lang w:eastAsia="en-GB"/>
              </w:rPr>
              <w:t>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A0C39AF" w14:textId="77777777" w:rsidR="004A6C9E" w:rsidRPr="00906FA6" w:rsidRDefault="004A6C9E" w:rsidP="00434212">
            <w:pPr>
              <w:spacing w:after="0" w:line="240" w:lineRule="auto"/>
              <w:jc w:val="center"/>
              <w:rPr>
                <w:rFonts w:eastAsia="Times New Roman" w:cs="Times New Roman"/>
                <w:b/>
                <w:lang w:eastAsia="en-GB"/>
              </w:rPr>
            </w:pPr>
            <w:r>
              <w:rPr>
                <w:rFonts w:eastAsia="Times New Roman" w:cs="Times New Roman"/>
                <w:b/>
                <w:lang w:eastAsia="en-GB"/>
              </w:rPr>
              <w:t>M</w:t>
            </w:r>
          </w:p>
        </w:tc>
        <w:tc>
          <w:tcPr>
            <w:tcW w:w="4578" w:type="dxa"/>
            <w:gridSpan w:val="2"/>
            <w:tcBorders>
              <w:top w:val="single" w:sz="4" w:space="0" w:color="auto"/>
              <w:left w:val="single" w:sz="4" w:space="0" w:color="auto"/>
              <w:bottom w:val="single" w:sz="4" w:space="0" w:color="auto"/>
              <w:right w:val="single" w:sz="4" w:space="0" w:color="auto"/>
            </w:tcBorders>
          </w:tcPr>
          <w:p w14:paraId="620DBB4D" w14:textId="77777777" w:rsidR="004A6C9E" w:rsidRDefault="004A6C9E" w:rsidP="00E079DE">
            <w:pPr>
              <w:numPr>
                <w:ilvl w:val="0"/>
                <w:numId w:val="5"/>
              </w:numPr>
              <w:spacing w:after="0" w:line="240" w:lineRule="auto"/>
              <w:ind w:left="360"/>
              <w:rPr>
                <w:rFonts w:eastAsia="Times New Roman" w:cs="Times New Roman"/>
                <w:lang w:eastAsia="en-GB"/>
              </w:rPr>
            </w:pPr>
            <w:r>
              <w:rPr>
                <w:rFonts w:eastAsia="Times New Roman" w:cs="Times New Roman"/>
                <w:lang w:eastAsia="en-GB"/>
              </w:rPr>
              <w:t>Entrants to be reminded to follow countryside code.</w:t>
            </w:r>
          </w:p>
          <w:p w14:paraId="43D752D0" w14:textId="77777777" w:rsidR="004A6C9E" w:rsidRDefault="004A6C9E" w:rsidP="00E079DE">
            <w:pPr>
              <w:numPr>
                <w:ilvl w:val="0"/>
                <w:numId w:val="5"/>
              </w:numPr>
              <w:spacing w:after="0" w:line="240" w:lineRule="auto"/>
              <w:ind w:left="360"/>
              <w:rPr>
                <w:rFonts w:eastAsia="Times New Roman" w:cs="Times New Roman"/>
                <w:lang w:eastAsia="en-GB"/>
              </w:rPr>
            </w:pPr>
            <w:r>
              <w:rPr>
                <w:rFonts w:eastAsia="Times New Roman" w:cs="Times New Roman"/>
                <w:lang w:eastAsia="en-GB"/>
              </w:rPr>
              <w:t xml:space="preserve">Sweepers to close gates and pick up items dropped by walkers. </w:t>
            </w:r>
          </w:p>
        </w:tc>
        <w:tc>
          <w:tcPr>
            <w:tcW w:w="3360" w:type="dxa"/>
            <w:tcBorders>
              <w:top w:val="single" w:sz="4" w:space="0" w:color="auto"/>
              <w:left w:val="single" w:sz="4" w:space="0" w:color="auto"/>
              <w:bottom w:val="single" w:sz="4" w:space="0" w:color="auto"/>
              <w:right w:val="single" w:sz="4" w:space="0" w:color="auto"/>
            </w:tcBorders>
          </w:tcPr>
          <w:p w14:paraId="3690C73C" w14:textId="77777777" w:rsidR="004A6C9E" w:rsidRPr="004A6C9E" w:rsidRDefault="004A6C9E" w:rsidP="00E079DE">
            <w:pPr>
              <w:pStyle w:val="ListParagraph"/>
              <w:numPr>
                <w:ilvl w:val="0"/>
                <w:numId w:val="32"/>
              </w:numPr>
              <w:spacing w:after="0" w:line="240" w:lineRule="auto"/>
              <w:ind w:left="275" w:hanging="283"/>
              <w:rPr>
                <w:rFonts w:eastAsia="Times New Roman" w:cs="Times New Roman"/>
                <w:lang w:eastAsia="en-GB"/>
              </w:rPr>
            </w:pPr>
            <w:r w:rsidRPr="004A6C9E">
              <w:rPr>
                <w:rFonts w:eastAsia="Times New Roman" w:cs="Times New Roman"/>
                <w:lang w:eastAsia="en-GB"/>
              </w:rPr>
              <w:t>Pre walk briefing to include countryside code reminder.</w:t>
            </w:r>
          </w:p>
          <w:p w14:paraId="63827DCC" w14:textId="77777777" w:rsidR="004A6C9E" w:rsidRDefault="004A6C9E" w:rsidP="00E079DE">
            <w:pPr>
              <w:pStyle w:val="ListParagraph"/>
              <w:numPr>
                <w:ilvl w:val="0"/>
                <w:numId w:val="32"/>
              </w:numPr>
              <w:spacing w:after="0" w:line="240" w:lineRule="auto"/>
              <w:ind w:left="275" w:hanging="283"/>
              <w:rPr>
                <w:rFonts w:eastAsia="Times New Roman" w:cs="Times New Roman"/>
                <w:lang w:eastAsia="en-GB"/>
              </w:rPr>
            </w:pPr>
            <w:r w:rsidRPr="004A6C9E">
              <w:rPr>
                <w:rFonts w:eastAsia="Times New Roman" w:cs="Times New Roman"/>
                <w:lang w:eastAsia="en-GB"/>
              </w:rPr>
              <w:t>At present a full sweep team has not been established</w:t>
            </w:r>
          </w:p>
          <w:p w14:paraId="6B38222F" w14:textId="2020D4CD" w:rsidR="00454ABD" w:rsidRPr="004A6C9E" w:rsidRDefault="00454ABD" w:rsidP="00E079DE">
            <w:pPr>
              <w:pStyle w:val="ListParagraph"/>
              <w:numPr>
                <w:ilvl w:val="0"/>
                <w:numId w:val="32"/>
              </w:numPr>
              <w:spacing w:after="0" w:line="240" w:lineRule="auto"/>
              <w:ind w:left="275" w:hanging="283"/>
              <w:rPr>
                <w:rFonts w:eastAsia="Times New Roman" w:cs="Times New Roman"/>
                <w:lang w:eastAsia="en-GB"/>
              </w:rPr>
            </w:pPr>
            <w:r>
              <w:rPr>
                <w:rFonts w:eastAsia="Times New Roman" w:cs="Times New Roman"/>
                <w:lang w:eastAsia="en-GB"/>
              </w:rPr>
              <w:t xml:space="preserve">Now established </w:t>
            </w:r>
          </w:p>
        </w:tc>
        <w:tc>
          <w:tcPr>
            <w:tcW w:w="992" w:type="dxa"/>
            <w:tcBorders>
              <w:top w:val="single" w:sz="4" w:space="0" w:color="auto"/>
              <w:left w:val="single" w:sz="4" w:space="0" w:color="auto"/>
              <w:bottom w:val="single" w:sz="4" w:space="0" w:color="auto"/>
              <w:right w:val="single" w:sz="4" w:space="0" w:color="auto"/>
            </w:tcBorders>
          </w:tcPr>
          <w:p w14:paraId="638459A9" w14:textId="77777777" w:rsidR="004A6C9E" w:rsidRDefault="004A6C9E" w:rsidP="00434212">
            <w:pPr>
              <w:spacing w:after="0" w:line="240" w:lineRule="auto"/>
              <w:jc w:val="center"/>
              <w:rPr>
                <w:rFonts w:eastAsia="Times New Roman" w:cs="Times New Roman"/>
                <w:b/>
                <w:lang w:eastAsia="en-GB"/>
              </w:rPr>
            </w:pPr>
          </w:p>
        </w:tc>
      </w:tr>
    </w:tbl>
    <w:p w14:paraId="4F3F033F" w14:textId="77777777" w:rsidR="005A0053" w:rsidRPr="005A0053" w:rsidRDefault="005A0053" w:rsidP="005A0053">
      <w:pPr>
        <w:sectPr w:rsidR="005A0053" w:rsidRPr="005A0053" w:rsidSect="005A0053">
          <w:pgSz w:w="16838" w:h="11906" w:orient="landscape"/>
          <w:pgMar w:top="851" w:right="1440" w:bottom="1418" w:left="1440" w:header="709" w:footer="709" w:gutter="0"/>
          <w:cols w:space="708"/>
          <w:docGrid w:linePitch="360"/>
        </w:sectPr>
      </w:pPr>
    </w:p>
    <w:p w14:paraId="245D929F" w14:textId="77777777" w:rsidR="00140289" w:rsidRDefault="00140289" w:rsidP="00517589">
      <w:pPr>
        <w:pStyle w:val="Heading1"/>
        <w:rPr>
          <w:rFonts w:asciiTheme="minorHAnsi" w:hAnsiTheme="minorHAnsi" w:cstheme="minorHAnsi"/>
          <w:b/>
          <w:color w:val="ED7D31" w:themeColor="accent2"/>
        </w:rPr>
      </w:pPr>
      <w:bookmarkStart w:id="9" w:name="_Toc36805417"/>
      <w:r w:rsidRPr="00567E60">
        <w:rPr>
          <w:rFonts w:asciiTheme="minorHAnsi" w:hAnsiTheme="minorHAnsi" w:cstheme="minorHAnsi"/>
          <w:b/>
          <w:color w:val="ED7D31" w:themeColor="accent2"/>
        </w:rPr>
        <w:lastRenderedPageBreak/>
        <w:t>Appendix 1: Risk Scoring System</w:t>
      </w:r>
      <w:bookmarkEnd w:id="9"/>
    </w:p>
    <w:p w14:paraId="4087E220" w14:textId="77777777" w:rsidR="00567E60" w:rsidRPr="00567E60" w:rsidRDefault="00567E60" w:rsidP="00567E60"/>
    <w:p w14:paraId="34CE97D5" w14:textId="77777777" w:rsidR="00140289" w:rsidRPr="00567E60" w:rsidRDefault="00140289" w:rsidP="00140289">
      <w:pPr>
        <w:jc w:val="both"/>
        <w:rPr>
          <w:sz w:val="24"/>
        </w:rPr>
      </w:pPr>
      <w:r w:rsidRPr="00567E60">
        <w:rPr>
          <w:sz w:val="24"/>
        </w:rPr>
        <w:t>The scoring system used works by looking at potential hazards and assessing them in the following manner:</w:t>
      </w:r>
    </w:p>
    <w:p w14:paraId="74A39773" w14:textId="77777777" w:rsidR="00140289" w:rsidRDefault="00140289" w:rsidP="00140289">
      <w:pPr>
        <w:spacing w:after="0" w:line="240" w:lineRule="auto"/>
        <w:jc w:val="both"/>
      </w:pPr>
    </w:p>
    <w:p w14:paraId="42F60526" w14:textId="77777777" w:rsidR="00140289" w:rsidRPr="00567E60" w:rsidRDefault="00140289" w:rsidP="00140289">
      <w:pPr>
        <w:rPr>
          <w:b/>
          <w:sz w:val="24"/>
        </w:rPr>
      </w:pPr>
      <w:r w:rsidRPr="00567E60">
        <w:rPr>
          <w:b/>
          <w:sz w:val="24"/>
        </w:rPr>
        <w:t>Measures of Likelihood (A)</w:t>
      </w:r>
    </w:p>
    <w:p w14:paraId="73304BB5" w14:textId="77777777" w:rsidR="00140289" w:rsidRDefault="00140289" w:rsidP="00140289">
      <w:pPr>
        <w:spacing w:after="0" w:line="240" w:lineRule="auto"/>
        <w:jc w:val="both"/>
        <w:rPr>
          <w:rFonts w:ascii="Verdana" w:eastAsia="Times New Roman" w:hAnsi="Verdana"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83"/>
        <w:gridCol w:w="7827"/>
      </w:tblGrid>
      <w:tr w:rsidR="00140289" w14:paraId="0D202500" w14:textId="77777777" w:rsidTr="009B74C1">
        <w:trPr>
          <w:cantSplit/>
          <w:trHeight w:val="287"/>
        </w:trPr>
        <w:tc>
          <w:tcPr>
            <w:tcW w:w="1183" w:type="dxa"/>
            <w:tcBorders>
              <w:top w:val="single" w:sz="6" w:space="0" w:color="auto"/>
              <w:left w:val="single" w:sz="6" w:space="0" w:color="auto"/>
              <w:bottom w:val="single" w:sz="6" w:space="0" w:color="auto"/>
              <w:right w:val="single" w:sz="6" w:space="0" w:color="auto"/>
            </w:tcBorders>
            <w:hideMark/>
          </w:tcPr>
          <w:p w14:paraId="1ED554D8" w14:textId="77777777" w:rsidR="00140289" w:rsidRDefault="00140289" w:rsidP="009B74C1">
            <w:pPr>
              <w:rPr>
                <w:b/>
              </w:rPr>
            </w:pPr>
            <w:r>
              <w:rPr>
                <w:b/>
              </w:rPr>
              <w:t>VALUE</w:t>
            </w:r>
          </w:p>
        </w:tc>
        <w:tc>
          <w:tcPr>
            <w:tcW w:w="7827" w:type="dxa"/>
            <w:tcBorders>
              <w:top w:val="single" w:sz="6" w:space="0" w:color="auto"/>
              <w:left w:val="single" w:sz="6" w:space="0" w:color="auto"/>
              <w:bottom w:val="single" w:sz="6" w:space="0" w:color="auto"/>
              <w:right w:val="single" w:sz="6" w:space="0" w:color="auto"/>
            </w:tcBorders>
            <w:hideMark/>
          </w:tcPr>
          <w:p w14:paraId="7924A022" w14:textId="77777777" w:rsidR="00140289" w:rsidRDefault="00140289" w:rsidP="009B74C1">
            <w:pPr>
              <w:keepNext/>
              <w:spacing w:after="0" w:line="240" w:lineRule="auto"/>
              <w:jc w:val="both"/>
              <w:outlineLvl w:val="4"/>
              <w:rPr>
                <w:rFonts w:eastAsia="Times New Roman" w:cs="Arial"/>
                <w:b/>
              </w:rPr>
            </w:pPr>
            <w:r>
              <w:rPr>
                <w:rFonts w:eastAsia="Times New Roman" w:cs="Arial"/>
                <w:b/>
              </w:rPr>
              <w:t>How likely is it based on previous experience that the hazard will become an issue?</w:t>
            </w:r>
          </w:p>
        </w:tc>
      </w:tr>
      <w:tr w:rsidR="00140289" w14:paraId="08C6553D" w14:textId="77777777" w:rsidTr="009B74C1">
        <w:tc>
          <w:tcPr>
            <w:tcW w:w="1183" w:type="dxa"/>
            <w:tcBorders>
              <w:top w:val="single" w:sz="6" w:space="0" w:color="auto"/>
              <w:left w:val="single" w:sz="6" w:space="0" w:color="auto"/>
              <w:bottom w:val="single" w:sz="6" w:space="0" w:color="auto"/>
              <w:right w:val="single" w:sz="6" w:space="0" w:color="auto"/>
            </w:tcBorders>
            <w:hideMark/>
          </w:tcPr>
          <w:p w14:paraId="2538332A" w14:textId="77777777" w:rsidR="00140289" w:rsidRDefault="00140289" w:rsidP="009B74C1">
            <w:pPr>
              <w:spacing w:after="0" w:line="240" w:lineRule="auto"/>
              <w:jc w:val="both"/>
              <w:rPr>
                <w:rFonts w:eastAsia="Times New Roman" w:cs="Arial"/>
              </w:rPr>
            </w:pPr>
            <w:r>
              <w:rPr>
                <w:rFonts w:eastAsia="Times New Roman" w:cs="Arial"/>
              </w:rPr>
              <w:t>1</w:t>
            </w:r>
          </w:p>
        </w:tc>
        <w:tc>
          <w:tcPr>
            <w:tcW w:w="7827" w:type="dxa"/>
            <w:tcBorders>
              <w:top w:val="single" w:sz="6" w:space="0" w:color="auto"/>
              <w:left w:val="single" w:sz="6" w:space="0" w:color="auto"/>
              <w:bottom w:val="single" w:sz="6" w:space="0" w:color="auto"/>
              <w:right w:val="single" w:sz="6" w:space="0" w:color="auto"/>
            </w:tcBorders>
            <w:hideMark/>
          </w:tcPr>
          <w:p w14:paraId="780F94A4" w14:textId="77777777" w:rsidR="00140289" w:rsidRDefault="00140289" w:rsidP="009B74C1">
            <w:pPr>
              <w:spacing w:after="0" w:line="240" w:lineRule="auto"/>
              <w:jc w:val="right"/>
              <w:rPr>
                <w:rFonts w:eastAsia="Times New Roman" w:cs="Arial"/>
              </w:rPr>
            </w:pPr>
            <w:r>
              <w:rPr>
                <w:rFonts w:eastAsia="Times New Roman" w:cs="Arial"/>
              </w:rPr>
              <w:t>Very Unlikely</w:t>
            </w:r>
          </w:p>
        </w:tc>
      </w:tr>
      <w:tr w:rsidR="00140289" w14:paraId="2E9CF581" w14:textId="77777777" w:rsidTr="009B74C1">
        <w:tc>
          <w:tcPr>
            <w:tcW w:w="1183" w:type="dxa"/>
            <w:tcBorders>
              <w:top w:val="single" w:sz="6" w:space="0" w:color="auto"/>
              <w:left w:val="single" w:sz="6" w:space="0" w:color="auto"/>
              <w:bottom w:val="single" w:sz="6" w:space="0" w:color="auto"/>
              <w:right w:val="single" w:sz="6" w:space="0" w:color="auto"/>
            </w:tcBorders>
            <w:hideMark/>
          </w:tcPr>
          <w:p w14:paraId="3BC0A9CD" w14:textId="77777777" w:rsidR="00140289" w:rsidRDefault="00140289" w:rsidP="009B74C1">
            <w:pPr>
              <w:spacing w:after="0" w:line="240" w:lineRule="auto"/>
              <w:jc w:val="both"/>
              <w:rPr>
                <w:rFonts w:eastAsia="Times New Roman" w:cs="Arial"/>
              </w:rPr>
            </w:pPr>
            <w:r>
              <w:rPr>
                <w:rFonts w:eastAsia="Times New Roman" w:cs="Arial"/>
              </w:rPr>
              <w:t>2</w:t>
            </w:r>
          </w:p>
        </w:tc>
        <w:tc>
          <w:tcPr>
            <w:tcW w:w="7827" w:type="dxa"/>
            <w:tcBorders>
              <w:top w:val="single" w:sz="6" w:space="0" w:color="auto"/>
              <w:left w:val="single" w:sz="6" w:space="0" w:color="auto"/>
              <w:bottom w:val="single" w:sz="6" w:space="0" w:color="auto"/>
              <w:right w:val="single" w:sz="6" w:space="0" w:color="auto"/>
            </w:tcBorders>
            <w:hideMark/>
          </w:tcPr>
          <w:p w14:paraId="693EF07E" w14:textId="77777777" w:rsidR="00140289" w:rsidRDefault="00140289" w:rsidP="009B74C1">
            <w:pPr>
              <w:spacing w:after="0" w:line="240" w:lineRule="auto"/>
              <w:jc w:val="right"/>
              <w:rPr>
                <w:rFonts w:eastAsia="Times New Roman" w:cs="Arial"/>
              </w:rPr>
            </w:pPr>
            <w:r>
              <w:rPr>
                <w:rFonts w:eastAsia="Times New Roman" w:cs="Arial"/>
              </w:rPr>
              <w:t>Unlikely</w:t>
            </w:r>
          </w:p>
        </w:tc>
      </w:tr>
      <w:tr w:rsidR="00140289" w14:paraId="1910D86F" w14:textId="77777777" w:rsidTr="009B74C1">
        <w:tc>
          <w:tcPr>
            <w:tcW w:w="1183" w:type="dxa"/>
            <w:tcBorders>
              <w:top w:val="single" w:sz="6" w:space="0" w:color="auto"/>
              <w:left w:val="single" w:sz="6" w:space="0" w:color="auto"/>
              <w:bottom w:val="single" w:sz="6" w:space="0" w:color="auto"/>
              <w:right w:val="single" w:sz="6" w:space="0" w:color="auto"/>
            </w:tcBorders>
            <w:hideMark/>
          </w:tcPr>
          <w:p w14:paraId="568326A3" w14:textId="77777777" w:rsidR="00140289" w:rsidRDefault="00140289" w:rsidP="009B74C1">
            <w:pPr>
              <w:spacing w:after="0" w:line="240" w:lineRule="auto"/>
              <w:jc w:val="both"/>
              <w:rPr>
                <w:rFonts w:eastAsia="Times New Roman" w:cs="Arial"/>
              </w:rPr>
            </w:pPr>
            <w:r>
              <w:rPr>
                <w:rFonts w:eastAsia="Times New Roman" w:cs="Arial"/>
              </w:rPr>
              <w:t>3</w:t>
            </w:r>
          </w:p>
        </w:tc>
        <w:tc>
          <w:tcPr>
            <w:tcW w:w="7827" w:type="dxa"/>
            <w:tcBorders>
              <w:top w:val="single" w:sz="6" w:space="0" w:color="auto"/>
              <w:left w:val="single" w:sz="6" w:space="0" w:color="auto"/>
              <w:bottom w:val="single" w:sz="6" w:space="0" w:color="auto"/>
              <w:right w:val="single" w:sz="6" w:space="0" w:color="auto"/>
            </w:tcBorders>
            <w:hideMark/>
          </w:tcPr>
          <w:p w14:paraId="006E0DB7" w14:textId="77777777" w:rsidR="00140289" w:rsidRDefault="00140289" w:rsidP="009B74C1">
            <w:pPr>
              <w:spacing w:after="0" w:line="240" w:lineRule="auto"/>
              <w:jc w:val="right"/>
              <w:rPr>
                <w:rFonts w:eastAsia="Times New Roman" w:cs="Arial"/>
              </w:rPr>
            </w:pPr>
            <w:r>
              <w:rPr>
                <w:rFonts w:eastAsia="Times New Roman" w:cs="Arial"/>
              </w:rPr>
              <w:t>Likely</w:t>
            </w:r>
          </w:p>
        </w:tc>
      </w:tr>
      <w:tr w:rsidR="00140289" w14:paraId="3592EB14" w14:textId="77777777" w:rsidTr="009B74C1">
        <w:tc>
          <w:tcPr>
            <w:tcW w:w="1183" w:type="dxa"/>
            <w:tcBorders>
              <w:top w:val="single" w:sz="6" w:space="0" w:color="auto"/>
              <w:left w:val="single" w:sz="6" w:space="0" w:color="auto"/>
              <w:bottom w:val="single" w:sz="6" w:space="0" w:color="auto"/>
              <w:right w:val="single" w:sz="6" w:space="0" w:color="auto"/>
            </w:tcBorders>
            <w:hideMark/>
          </w:tcPr>
          <w:p w14:paraId="364BE195" w14:textId="77777777" w:rsidR="00140289" w:rsidRDefault="00140289" w:rsidP="009B74C1">
            <w:pPr>
              <w:spacing w:after="0" w:line="240" w:lineRule="auto"/>
              <w:jc w:val="both"/>
              <w:rPr>
                <w:rFonts w:eastAsia="Times New Roman" w:cs="Arial"/>
              </w:rPr>
            </w:pPr>
            <w:r>
              <w:rPr>
                <w:rFonts w:eastAsia="Times New Roman" w:cs="Arial"/>
              </w:rPr>
              <w:t>4</w:t>
            </w:r>
          </w:p>
        </w:tc>
        <w:tc>
          <w:tcPr>
            <w:tcW w:w="7827" w:type="dxa"/>
            <w:tcBorders>
              <w:top w:val="single" w:sz="6" w:space="0" w:color="auto"/>
              <w:left w:val="single" w:sz="6" w:space="0" w:color="auto"/>
              <w:bottom w:val="single" w:sz="6" w:space="0" w:color="auto"/>
              <w:right w:val="single" w:sz="6" w:space="0" w:color="auto"/>
            </w:tcBorders>
            <w:hideMark/>
          </w:tcPr>
          <w:p w14:paraId="1819EC82" w14:textId="77777777" w:rsidR="00140289" w:rsidRDefault="00140289" w:rsidP="009B74C1">
            <w:pPr>
              <w:spacing w:after="0" w:line="240" w:lineRule="auto"/>
              <w:jc w:val="right"/>
              <w:rPr>
                <w:rFonts w:eastAsia="Times New Roman" w:cs="Arial"/>
              </w:rPr>
            </w:pPr>
            <w:r>
              <w:rPr>
                <w:rFonts w:eastAsia="Times New Roman" w:cs="Arial"/>
              </w:rPr>
              <w:t>Very Likely</w:t>
            </w:r>
          </w:p>
        </w:tc>
      </w:tr>
      <w:tr w:rsidR="00140289" w14:paraId="1C420222" w14:textId="77777777" w:rsidTr="009B74C1">
        <w:tc>
          <w:tcPr>
            <w:tcW w:w="1183" w:type="dxa"/>
            <w:tcBorders>
              <w:top w:val="single" w:sz="6" w:space="0" w:color="auto"/>
              <w:left w:val="single" w:sz="6" w:space="0" w:color="auto"/>
              <w:bottom w:val="single" w:sz="6" w:space="0" w:color="auto"/>
              <w:right w:val="single" w:sz="6" w:space="0" w:color="auto"/>
            </w:tcBorders>
            <w:hideMark/>
          </w:tcPr>
          <w:p w14:paraId="60512C6A" w14:textId="77777777" w:rsidR="00140289" w:rsidRDefault="00140289" w:rsidP="009B74C1">
            <w:pPr>
              <w:spacing w:after="0" w:line="240" w:lineRule="auto"/>
              <w:jc w:val="both"/>
              <w:rPr>
                <w:rFonts w:eastAsia="Times New Roman" w:cs="Arial"/>
              </w:rPr>
            </w:pPr>
            <w:r>
              <w:rPr>
                <w:rFonts w:eastAsia="Times New Roman" w:cs="Arial"/>
              </w:rPr>
              <w:t>5</w:t>
            </w:r>
          </w:p>
        </w:tc>
        <w:tc>
          <w:tcPr>
            <w:tcW w:w="7827" w:type="dxa"/>
            <w:tcBorders>
              <w:top w:val="single" w:sz="6" w:space="0" w:color="auto"/>
              <w:left w:val="single" w:sz="6" w:space="0" w:color="auto"/>
              <w:bottom w:val="single" w:sz="6" w:space="0" w:color="auto"/>
              <w:right w:val="single" w:sz="6" w:space="0" w:color="auto"/>
            </w:tcBorders>
            <w:hideMark/>
          </w:tcPr>
          <w:p w14:paraId="2521C9A8" w14:textId="77777777" w:rsidR="00140289" w:rsidRDefault="00927598" w:rsidP="009B74C1">
            <w:pPr>
              <w:spacing w:after="0" w:line="240" w:lineRule="auto"/>
              <w:jc w:val="right"/>
              <w:rPr>
                <w:rFonts w:eastAsia="Times New Roman" w:cs="Arial"/>
              </w:rPr>
            </w:pPr>
            <w:r>
              <w:rPr>
                <w:rFonts w:eastAsia="Times New Roman" w:cs="Arial"/>
              </w:rPr>
              <w:t xml:space="preserve">Near </w:t>
            </w:r>
            <w:r w:rsidR="00140289">
              <w:rPr>
                <w:rFonts w:eastAsia="Times New Roman" w:cs="Arial"/>
              </w:rPr>
              <w:t>Certain</w:t>
            </w:r>
          </w:p>
        </w:tc>
      </w:tr>
    </w:tbl>
    <w:p w14:paraId="2B588C7F" w14:textId="77777777" w:rsidR="00140289" w:rsidRPr="00567E60" w:rsidRDefault="00140289" w:rsidP="00140289">
      <w:pPr>
        <w:spacing w:after="0" w:line="240" w:lineRule="auto"/>
        <w:jc w:val="both"/>
        <w:rPr>
          <w:sz w:val="24"/>
        </w:rPr>
      </w:pPr>
    </w:p>
    <w:p w14:paraId="7F12BC2D" w14:textId="77777777" w:rsidR="00140289" w:rsidRPr="00567E60" w:rsidRDefault="00140289" w:rsidP="00140289">
      <w:pPr>
        <w:rPr>
          <w:b/>
          <w:sz w:val="24"/>
        </w:rPr>
      </w:pPr>
      <w:r w:rsidRPr="00567E60">
        <w:rPr>
          <w:b/>
          <w:sz w:val="24"/>
        </w:rPr>
        <w:t>Measures of Impact (B)</w:t>
      </w:r>
    </w:p>
    <w:p w14:paraId="0CC9F499" w14:textId="77777777" w:rsidR="00140289" w:rsidRDefault="00140289" w:rsidP="00140289">
      <w:pPr>
        <w:spacing w:after="0" w:line="240" w:lineRule="auto"/>
        <w:jc w:val="both"/>
        <w:rPr>
          <w:rFonts w:ascii="Verdana" w:eastAsia="Times New Roman" w:hAnsi="Verdana" w:cs="Times New Roman"/>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88"/>
        <w:gridCol w:w="4680"/>
        <w:gridCol w:w="1620"/>
        <w:gridCol w:w="1620"/>
      </w:tblGrid>
      <w:tr w:rsidR="00140289" w14:paraId="52C9A0B9" w14:textId="77777777" w:rsidTr="009B74C1">
        <w:trPr>
          <w:cantSplit/>
          <w:trHeight w:val="260"/>
        </w:trPr>
        <w:tc>
          <w:tcPr>
            <w:tcW w:w="1188" w:type="dxa"/>
            <w:tcBorders>
              <w:top w:val="single" w:sz="6" w:space="0" w:color="auto"/>
              <w:left w:val="single" w:sz="6" w:space="0" w:color="auto"/>
              <w:bottom w:val="single" w:sz="6" w:space="0" w:color="auto"/>
              <w:right w:val="single" w:sz="6" w:space="0" w:color="auto"/>
            </w:tcBorders>
            <w:hideMark/>
          </w:tcPr>
          <w:p w14:paraId="3AB95AF0" w14:textId="77777777" w:rsidR="00140289" w:rsidRDefault="00140289" w:rsidP="009B74C1">
            <w:pPr>
              <w:rPr>
                <w:b/>
              </w:rPr>
            </w:pPr>
            <w:bookmarkStart w:id="10" w:name="_Toc385442559"/>
            <w:r>
              <w:rPr>
                <w:b/>
              </w:rPr>
              <w:t>VALUE</w:t>
            </w:r>
            <w:bookmarkEnd w:id="10"/>
          </w:p>
        </w:tc>
        <w:tc>
          <w:tcPr>
            <w:tcW w:w="7920" w:type="dxa"/>
            <w:gridSpan w:val="3"/>
            <w:tcBorders>
              <w:top w:val="single" w:sz="6" w:space="0" w:color="auto"/>
              <w:left w:val="single" w:sz="6" w:space="0" w:color="auto"/>
              <w:bottom w:val="single" w:sz="6" w:space="0" w:color="auto"/>
              <w:right w:val="single" w:sz="6" w:space="0" w:color="auto"/>
            </w:tcBorders>
            <w:hideMark/>
          </w:tcPr>
          <w:p w14:paraId="73E27C5B" w14:textId="77777777" w:rsidR="00140289" w:rsidRDefault="00140289" w:rsidP="009B74C1">
            <w:pPr>
              <w:keepNext/>
              <w:spacing w:after="0" w:line="240" w:lineRule="auto"/>
              <w:jc w:val="both"/>
              <w:outlineLvl w:val="4"/>
              <w:rPr>
                <w:rFonts w:eastAsia="Times New Roman" w:cs="Arial"/>
                <w:b/>
              </w:rPr>
            </w:pPr>
            <w:r>
              <w:rPr>
                <w:rFonts w:eastAsia="Times New Roman" w:cs="Arial"/>
                <w:b/>
              </w:rPr>
              <w:t>What is the potential severity of the outcome?</w:t>
            </w:r>
          </w:p>
        </w:tc>
      </w:tr>
      <w:tr w:rsidR="00140289" w14:paraId="6A748D8D" w14:textId="77777777" w:rsidTr="009B74C1">
        <w:tc>
          <w:tcPr>
            <w:tcW w:w="1188" w:type="dxa"/>
            <w:tcBorders>
              <w:top w:val="single" w:sz="6" w:space="0" w:color="auto"/>
              <w:left w:val="single" w:sz="6" w:space="0" w:color="auto"/>
              <w:bottom w:val="single" w:sz="6" w:space="0" w:color="auto"/>
              <w:right w:val="single" w:sz="6" w:space="0" w:color="auto"/>
            </w:tcBorders>
          </w:tcPr>
          <w:p w14:paraId="1C27C82E" w14:textId="77777777" w:rsidR="00140289" w:rsidRDefault="00140289" w:rsidP="009B74C1">
            <w:pPr>
              <w:spacing w:after="0" w:line="240" w:lineRule="auto"/>
              <w:jc w:val="both"/>
              <w:rPr>
                <w:rFonts w:eastAsia="Times New Roman" w:cs="Arial"/>
              </w:rPr>
            </w:pPr>
          </w:p>
        </w:tc>
        <w:tc>
          <w:tcPr>
            <w:tcW w:w="4680" w:type="dxa"/>
            <w:tcBorders>
              <w:top w:val="single" w:sz="6" w:space="0" w:color="auto"/>
              <w:left w:val="single" w:sz="6" w:space="0" w:color="auto"/>
              <w:bottom w:val="single" w:sz="6" w:space="0" w:color="auto"/>
              <w:right w:val="single" w:sz="6" w:space="0" w:color="auto"/>
            </w:tcBorders>
            <w:hideMark/>
          </w:tcPr>
          <w:p w14:paraId="3D374090" w14:textId="77777777" w:rsidR="00140289" w:rsidRDefault="00140289" w:rsidP="009B74C1">
            <w:pPr>
              <w:spacing w:after="0" w:line="240" w:lineRule="auto"/>
              <w:jc w:val="both"/>
              <w:rPr>
                <w:rFonts w:eastAsia="Times New Roman" w:cs="Arial"/>
              </w:rPr>
            </w:pPr>
            <w:r>
              <w:rPr>
                <w:rFonts w:eastAsia="Times New Roman" w:cs="Arial"/>
              </w:rPr>
              <w:t>OUTCOME (PHYSICAL IMPACT/ DISRUPTION TO EVENT/ FINANCIAL IMPACT)</w:t>
            </w:r>
          </w:p>
        </w:tc>
        <w:tc>
          <w:tcPr>
            <w:tcW w:w="1620" w:type="dxa"/>
            <w:tcBorders>
              <w:top w:val="single" w:sz="6" w:space="0" w:color="auto"/>
              <w:left w:val="single" w:sz="6" w:space="0" w:color="auto"/>
              <w:bottom w:val="single" w:sz="6" w:space="0" w:color="auto"/>
              <w:right w:val="single" w:sz="4" w:space="0" w:color="auto"/>
            </w:tcBorders>
            <w:hideMark/>
          </w:tcPr>
          <w:p w14:paraId="0BB4A277" w14:textId="77777777" w:rsidR="00140289" w:rsidRDefault="00140289" w:rsidP="009B74C1">
            <w:pPr>
              <w:spacing w:after="0" w:line="240" w:lineRule="auto"/>
              <w:jc w:val="both"/>
              <w:rPr>
                <w:rFonts w:eastAsia="Times New Roman" w:cs="Arial"/>
              </w:rPr>
            </w:pPr>
            <w:r>
              <w:rPr>
                <w:rFonts w:eastAsia="Times New Roman" w:cs="Arial"/>
              </w:rPr>
              <w:t>PHYSICAL OR OTHER DAMAGE</w:t>
            </w:r>
          </w:p>
        </w:tc>
        <w:tc>
          <w:tcPr>
            <w:tcW w:w="1620" w:type="dxa"/>
            <w:tcBorders>
              <w:top w:val="single" w:sz="6" w:space="0" w:color="auto"/>
              <w:left w:val="single" w:sz="4" w:space="0" w:color="auto"/>
              <w:bottom w:val="single" w:sz="6" w:space="0" w:color="auto"/>
              <w:right w:val="single" w:sz="6" w:space="0" w:color="auto"/>
            </w:tcBorders>
            <w:hideMark/>
          </w:tcPr>
          <w:p w14:paraId="2BC97404" w14:textId="77777777" w:rsidR="00140289" w:rsidRDefault="002A74A7" w:rsidP="009B74C1">
            <w:pPr>
              <w:spacing w:after="0" w:line="240" w:lineRule="auto"/>
              <w:jc w:val="both"/>
              <w:rPr>
                <w:rFonts w:eastAsia="Times New Roman" w:cs="Arial"/>
              </w:rPr>
            </w:pPr>
            <w:r>
              <w:rPr>
                <w:rFonts w:eastAsia="Times New Roman" w:cs="Arial"/>
              </w:rPr>
              <w:t>FINANCIAL</w:t>
            </w:r>
            <w:r w:rsidR="00140289">
              <w:rPr>
                <w:rFonts w:eastAsia="Times New Roman" w:cs="Arial"/>
              </w:rPr>
              <w:t xml:space="preserve"> OR OTHER LOSS</w:t>
            </w:r>
          </w:p>
        </w:tc>
      </w:tr>
      <w:tr w:rsidR="00140289" w14:paraId="26731F9A" w14:textId="77777777" w:rsidTr="009B74C1">
        <w:tc>
          <w:tcPr>
            <w:tcW w:w="1188" w:type="dxa"/>
            <w:tcBorders>
              <w:top w:val="single" w:sz="6" w:space="0" w:color="auto"/>
              <w:left w:val="single" w:sz="6" w:space="0" w:color="auto"/>
              <w:bottom w:val="single" w:sz="6" w:space="0" w:color="auto"/>
              <w:right w:val="single" w:sz="6" w:space="0" w:color="auto"/>
            </w:tcBorders>
            <w:hideMark/>
          </w:tcPr>
          <w:p w14:paraId="14673ABC" w14:textId="77777777" w:rsidR="00140289" w:rsidRDefault="00140289" w:rsidP="009B74C1">
            <w:pPr>
              <w:spacing w:after="0" w:line="240" w:lineRule="auto"/>
              <w:jc w:val="both"/>
              <w:rPr>
                <w:rFonts w:eastAsia="Times New Roman" w:cs="Arial"/>
              </w:rPr>
            </w:pPr>
            <w:r>
              <w:rPr>
                <w:rFonts w:eastAsia="Times New Roman" w:cs="Arial"/>
              </w:rPr>
              <w:t>1</w:t>
            </w:r>
          </w:p>
        </w:tc>
        <w:tc>
          <w:tcPr>
            <w:tcW w:w="4680" w:type="dxa"/>
            <w:tcBorders>
              <w:top w:val="single" w:sz="6" w:space="0" w:color="auto"/>
              <w:left w:val="single" w:sz="6" w:space="0" w:color="auto"/>
              <w:bottom w:val="single" w:sz="6" w:space="0" w:color="auto"/>
              <w:right w:val="single" w:sz="6" w:space="0" w:color="auto"/>
            </w:tcBorders>
            <w:hideMark/>
          </w:tcPr>
          <w:p w14:paraId="5744EFF9" w14:textId="77777777" w:rsidR="00140289" w:rsidRDefault="00140289" w:rsidP="009B74C1">
            <w:pPr>
              <w:spacing w:after="0" w:line="240" w:lineRule="auto"/>
              <w:jc w:val="both"/>
              <w:rPr>
                <w:rFonts w:eastAsia="Times New Roman" w:cs="Arial"/>
              </w:rPr>
            </w:pPr>
            <w:r>
              <w:rPr>
                <w:rFonts w:eastAsia="Times New Roman" w:cs="Arial"/>
              </w:rPr>
              <w:t xml:space="preserve">Minor Injury/ minor disruption to the event </w:t>
            </w:r>
          </w:p>
        </w:tc>
        <w:tc>
          <w:tcPr>
            <w:tcW w:w="1620" w:type="dxa"/>
            <w:tcBorders>
              <w:top w:val="single" w:sz="6" w:space="0" w:color="auto"/>
              <w:left w:val="single" w:sz="6" w:space="0" w:color="auto"/>
              <w:bottom w:val="single" w:sz="6" w:space="0" w:color="auto"/>
              <w:right w:val="single" w:sz="4" w:space="0" w:color="auto"/>
            </w:tcBorders>
            <w:hideMark/>
          </w:tcPr>
          <w:p w14:paraId="0AB70DB5" w14:textId="77777777" w:rsidR="00140289" w:rsidRDefault="00140289" w:rsidP="009B74C1">
            <w:pPr>
              <w:spacing w:after="0" w:line="240" w:lineRule="auto"/>
              <w:jc w:val="both"/>
              <w:rPr>
                <w:rFonts w:eastAsia="Times New Roman" w:cs="Arial"/>
              </w:rPr>
            </w:pPr>
            <w:r>
              <w:rPr>
                <w:rFonts w:eastAsia="Times New Roman" w:cs="Arial"/>
              </w:rPr>
              <w:t>Minor</w:t>
            </w:r>
          </w:p>
        </w:tc>
        <w:tc>
          <w:tcPr>
            <w:tcW w:w="1620" w:type="dxa"/>
            <w:tcBorders>
              <w:top w:val="single" w:sz="6" w:space="0" w:color="auto"/>
              <w:left w:val="single" w:sz="4" w:space="0" w:color="auto"/>
              <w:bottom w:val="single" w:sz="6" w:space="0" w:color="auto"/>
              <w:right w:val="single" w:sz="6" w:space="0" w:color="auto"/>
            </w:tcBorders>
            <w:hideMark/>
          </w:tcPr>
          <w:p w14:paraId="2B95A1F6" w14:textId="77777777" w:rsidR="00140289" w:rsidRDefault="00140289" w:rsidP="009B74C1">
            <w:pPr>
              <w:spacing w:after="0" w:line="240" w:lineRule="auto"/>
              <w:jc w:val="both"/>
              <w:rPr>
                <w:rFonts w:eastAsia="Times New Roman" w:cs="Arial"/>
              </w:rPr>
            </w:pPr>
            <w:r>
              <w:rPr>
                <w:rFonts w:eastAsia="Times New Roman" w:cs="Arial"/>
              </w:rPr>
              <w:t>Minor</w:t>
            </w:r>
          </w:p>
        </w:tc>
      </w:tr>
      <w:tr w:rsidR="00140289" w14:paraId="3B8656CD" w14:textId="77777777" w:rsidTr="009B74C1">
        <w:tc>
          <w:tcPr>
            <w:tcW w:w="1188" w:type="dxa"/>
            <w:tcBorders>
              <w:top w:val="single" w:sz="6" w:space="0" w:color="auto"/>
              <w:left w:val="single" w:sz="6" w:space="0" w:color="auto"/>
              <w:bottom w:val="single" w:sz="6" w:space="0" w:color="auto"/>
              <w:right w:val="single" w:sz="6" w:space="0" w:color="auto"/>
            </w:tcBorders>
            <w:hideMark/>
          </w:tcPr>
          <w:p w14:paraId="29902A7E" w14:textId="77777777" w:rsidR="00140289" w:rsidRDefault="00140289" w:rsidP="009B74C1">
            <w:pPr>
              <w:spacing w:after="0" w:line="240" w:lineRule="auto"/>
              <w:jc w:val="both"/>
              <w:rPr>
                <w:rFonts w:eastAsia="Times New Roman" w:cs="Arial"/>
              </w:rPr>
            </w:pPr>
            <w:r>
              <w:rPr>
                <w:rFonts w:eastAsia="Times New Roman" w:cs="Arial"/>
              </w:rPr>
              <w:t>2</w:t>
            </w:r>
          </w:p>
        </w:tc>
        <w:tc>
          <w:tcPr>
            <w:tcW w:w="4680" w:type="dxa"/>
            <w:tcBorders>
              <w:top w:val="single" w:sz="6" w:space="0" w:color="auto"/>
              <w:left w:val="single" w:sz="6" w:space="0" w:color="auto"/>
              <w:bottom w:val="single" w:sz="6" w:space="0" w:color="auto"/>
              <w:right w:val="single" w:sz="6" w:space="0" w:color="auto"/>
            </w:tcBorders>
            <w:hideMark/>
          </w:tcPr>
          <w:p w14:paraId="1ABAEB8F" w14:textId="77777777" w:rsidR="00140289" w:rsidRDefault="00140289" w:rsidP="009B74C1">
            <w:pPr>
              <w:spacing w:after="0" w:line="240" w:lineRule="auto"/>
              <w:jc w:val="both"/>
              <w:rPr>
                <w:rFonts w:eastAsia="Times New Roman" w:cs="Arial"/>
              </w:rPr>
            </w:pPr>
            <w:r>
              <w:rPr>
                <w:rFonts w:eastAsia="Times New Roman" w:cs="Arial"/>
              </w:rPr>
              <w:t>First Aid Injury/Illness/ some disruption to event</w:t>
            </w:r>
          </w:p>
        </w:tc>
        <w:tc>
          <w:tcPr>
            <w:tcW w:w="1620" w:type="dxa"/>
            <w:tcBorders>
              <w:top w:val="single" w:sz="6" w:space="0" w:color="auto"/>
              <w:left w:val="single" w:sz="6" w:space="0" w:color="auto"/>
              <w:bottom w:val="single" w:sz="6" w:space="0" w:color="auto"/>
              <w:right w:val="single" w:sz="4" w:space="0" w:color="auto"/>
            </w:tcBorders>
            <w:hideMark/>
          </w:tcPr>
          <w:p w14:paraId="0FEB80E1" w14:textId="77777777" w:rsidR="00140289" w:rsidRDefault="00140289" w:rsidP="009B74C1">
            <w:pPr>
              <w:spacing w:after="0" w:line="240" w:lineRule="auto"/>
              <w:jc w:val="both"/>
              <w:rPr>
                <w:rFonts w:eastAsia="Times New Roman" w:cs="Arial"/>
              </w:rPr>
            </w:pPr>
            <w:r>
              <w:rPr>
                <w:rFonts w:eastAsia="Times New Roman" w:cs="Arial"/>
              </w:rPr>
              <w:t>Moderate</w:t>
            </w:r>
          </w:p>
        </w:tc>
        <w:tc>
          <w:tcPr>
            <w:tcW w:w="1620" w:type="dxa"/>
            <w:tcBorders>
              <w:top w:val="single" w:sz="6" w:space="0" w:color="auto"/>
              <w:left w:val="single" w:sz="4" w:space="0" w:color="auto"/>
              <w:bottom w:val="single" w:sz="6" w:space="0" w:color="auto"/>
              <w:right w:val="single" w:sz="6" w:space="0" w:color="auto"/>
            </w:tcBorders>
            <w:hideMark/>
          </w:tcPr>
          <w:p w14:paraId="58BBE67E" w14:textId="77777777" w:rsidR="00140289" w:rsidRDefault="00140289" w:rsidP="009B74C1">
            <w:pPr>
              <w:spacing w:after="0" w:line="240" w:lineRule="auto"/>
              <w:jc w:val="both"/>
              <w:rPr>
                <w:rFonts w:eastAsia="Times New Roman" w:cs="Arial"/>
              </w:rPr>
            </w:pPr>
            <w:r>
              <w:rPr>
                <w:rFonts w:eastAsia="Times New Roman" w:cs="Arial"/>
              </w:rPr>
              <w:t>Moderate</w:t>
            </w:r>
          </w:p>
        </w:tc>
      </w:tr>
      <w:tr w:rsidR="00140289" w14:paraId="42C166E3" w14:textId="77777777" w:rsidTr="009B74C1">
        <w:tc>
          <w:tcPr>
            <w:tcW w:w="1188" w:type="dxa"/>
            <w:tcBorders>
              <w:top w:val="single" w:sz="6" w:space="0" w:color="auto"/>
              <w:left w:val="single" w:sz="6" w:space="0" w:color="auto"/>
              <w:bottom w:val="single" w:sz="6" w:space="0" w:color="auto"/>
              <w:right w:val="single" w:sz="6" w:space="0" w:color="auto"/>
            </w:tcBorders>
            <w:hideMark/>
          </w:tcPr>
          <w:p w14:paraId="2BBCC6F2" w14:textId="77777777" w:rsidR="00140289" w:rsidRDefault="00140289" w:rsidP="009B74C1">
            <w:pPr>
              <w:spacing w:after="0" w:line="240" w:lineRule="auto"/>
              <w:jc w:val="both"/>
              <w:rPr>
                <w:rFonts w:eastAsia="Times New Roman" w:cs="Arial"/>
              </w:rPr>
            </w:pPr>
            <w:r>
              <w:rPr>
                <w:rFonts w:eastAsia="Times New Roman" w:cs="Arial"/>
              </w:rPr>
              <w:t>3</w:t>
            </w:r>
          </w:p>
        </w:tc>
        <w:tc>
          <w:tcPr>
            <w:tcW w:w="4680" w:type="dxa"/>
            <w:tcBorders>
              <w:top w:val="single" w:sz="6" w:space="0" w:color="auto"/>
              <w:left w:val="single" w:sz="6" w:space="0" w:color="auto"/>
              <w:bottom w:val="single" w:sz="6" w:space="0" w:color="auto"/>
              <w:right w:val="single" w:sz="6" w:space="0" w:color="auto"/>
            </w:tcBorders>
            <w:hideMark/>
          </w:tcPr>
          <w:p w14:paraId="04290EE7" w14:textId="77777777" w:rsidR="00140289" w:rsidRDefault="00140289" w:rsidP="009B74C1">
            <w:pPr>
              <w:spacing w:after="0" w:line="240" w:lineRule="auto"/>
              <w:jc w:val="both"/>
              <w:rPr>
                <w:rFonts w:eastAsia="Times New Roman" w:cs="Arial"/>
              </w:rPr>
            </w:pPr>
            <w:r>
              <w:rPr>
                <w:rFonts w:eastAsia="Times New Roman" w:cs="Arial"/>
              </w:rPr>
              <w:t>Reportable Injury/Illness (&gt;3 days lost)/ significant disruption to event</w:t>
            </w:r>
          </w:p>
        </w:tc>
        <w:tc>
          <w:tcPr>
            <w:tcW w:w="1620" w:type="dxa"/>
            <w:tcBorders>
              <w:top w:val="single" w:sz="6" w:space="0" w:color="auto"/>
              <w:left w:val="single" w:sz="6" w:space="0" w:color="auto"/>
              <w:bottom w:val="single" w:sz="6" w:space="0" w:color="auto"/>
              <w:right w:val="single" w:sz="4" w:space="0" w:color="auto"/>
            </w:tcBorders>
            <w:hideMark/>
          </w:tcPr>
          <w:p w14:paraId="362D775B" w14:textId="77777777" w:rsidR="00140289" w:rsidRDefault="00140289" w:rsidP="009B74C1">
            <w:pPr>
              <w:spacing w:after="0" w:line="240" w:lineRule="auto"/>
              <w:jc w:val="both"/>
              <w:rPr>
                <w:rFonts w:eastAsia="Times New Roman" w:cs="Arial"/>
              </w:rPr>
            </w:pPr>
            <w:r>
              <w:rPr>
                <w:rFonts w:eastAsia="Times New Roman" w:cs="Arial"/>
              </w:rPr>
              <w:t>Serious</w:t>
            </w:r>
          </w:p>
        </w:tc>
        <w:tc>
          <w:tcPr>
            <w:tcW w:w="1620" w:type="dxa"/>
            <w:tcBorders>
              <w:top w:val="single" w:sz="6" w:space="0" w:color="auto"/>
              <w:left w:val="single" w:sz="4" w:space="0" w:color="auto"/>
              <w:bottom w:val="single" w:sz="6" w:space="0" w:color="auto"/>
              <w:right w:val="single" w:sz="6" w:space="0" w:color="auto"/>
            </w:tcBorders>
            <w:hideMark/>
          </w:tcPr>
          <w:p w14:paraId="0948A3D2" w14:textId="77777777" w:rsidR="00140289" w:rsidRDefault="00140289" w:rsidP="009B74C1">
            <w:pPr>
              <w:spacing w:after="0" w:line="240" w:lineRule="auto"/>
              <w:jc w:val="both"/>
              <w:rPr>
                <w:rFonts w:eastAsia="Times New Roman" w:cs="Arial"/>
              </w:rPr>
            </w:pPr>
            <w:r>
              <w:rPr>
                <w:rFonts w:eastAsia="Times New Roman" w:cs="Arial"/>
              </w:rPr>
              <w:t>Serious</w:t>
            </w:r>
          </w:p>
        </w:tc>
      </w:tr>
      <w:tr w:rsidR="00140289" w14:paraId="221CB450" w14:textId="77777777" w:rsidTr="009B74C1">
        <w:tc>
          <w:tcPr>
            <w:tcW w:w="1188" w:type="dxa"/>
            <w:tcBorders>
              <w:top w:val="single" w:sz="6" w:space="0" w:color="auto"/>
              <w:left w:val="single" w:sz="6" w:space="0" w:color="auto"/>
              <w:bottom w:val="single" w:sz="6" w:space="0" w:color="auto"/>
              <w:right w:val="single" w:sz="6" w:space="0" w:color="auto"/>
            </w:tcBorders>
            <w:hideMark/>
          </w:tcPr>
          <w:p w14:paraId="1094E3C4" w14:textId="77777777" w:rsidR="00140289" w:rsidRDefault="00140289" w:rsidP="009B74C1">
            <w:pPr>
              <w:spacing w:after="0" w:line="240" w:lineRule="auto"/>
              <w:jc w:val="both"/>
              <w:rPr>
                <w:rFonts w:eastAsia="Times New Roman" w:cs="Arial"/>
              </w:rPr>
            </w:pPr>
            <w:r>
              <w:rPr>
                <w:rFonts w:eastAsia="Times New Roman" w:cs="Arial"/>
              </w:rPr>
              <w:t>4</w:t>
            </w:r>
          </w:p>
        </w:tc>
        <w:tc>
          <w:tcPr>
            <w:tcW w:w="4680" w:type="dxa"/>
            <w:tcBorders>
              <w:top w:val="single" w:sz="6" w:space="0" w:color="auto"/>
              <w:left w:val="single" w:sz="6" w:space="0" w:color="auto"/>
              <w:bottom w:val="single" w:sz="6" w:space="0" w:color="auto"/>
              <w:right w:val="single" w:sz="6" w:space="0" w:color="auto"/>
            </w:tcBorders>
            <w:hideMark/>
          </w:tcPr>
          <w:p w14:paraId="3AF28CC0" w14:textId="77777777" w:rsidR="00140289" w:rsidRDefault="00140289" w:rsidP="009B74C1">
            <w:pPr>
              <w:spacing w:after="0" w:line="240" w:lineRule="auto"/>
              <w:jc w:val="both"/>
              <w:rPr>
                <w:rFonts w:eastAsia="Times New Roman" w:cs="Arial"/>
              </w:rPr>
            </w:pPr>
            <w:r>
              <w:rPr>
                <w:rFonts w:eastAsia="Times New Roman" w:cs="Arial"/>
              </w:rPr>
              <w:t>Major Injury Long Term Absence/ major disruption to event/ significant financial loss (25-50% loss)</w:t>
            </w:r>
          </w:p>
        </w:tc>
        <w:tc>
          <w:tcPr>
            <w:tcW w:w="1620" w:type="dxa"/>
            <w:tcBorders>
              <w:top w:val="single" w:sz="6" w:space="0" w:color="auto"/>
              <w:left w:val="single" w:sz="6" w:space="0" w:color="auto"/>
              <w:bottom w:val="single" w:sz="6" w:space="0" w:color="auto"/>
              <w:right w:val="single" w:sz="4" w:space="0" w:color="auto"/>
            </w:tcBorders>
            <w:hideMark/>
          </w:tcPr>
          <w:p w14:paraId="060E8496" w14:textId="77777777" w:rsidR="00140289" w:rsidRDefault="00140289" w:rsidP="009B74C1">
            <w:pPr>
              <w:spacing w:after="0" w:line="240" w:lineRule="auto"/>
              <w:jc w:val="both"/>
              <w:rPr>
                <w:rFonts w:eastAsia="Times New Roman" w:cs="Arial"/>
              </w:rPr>
            </w:pPr>
            <w:r>
              <w:rPr>
                <w:rFonts w:eastAsia="Times New Roman" w:cs="Arial"/>
              </w:rPr>
              <w:t>Major</w:t>
            </w:r>
          </w:p>
        </w:tc>
        <w:tc>
          <w:tcPr>
            <w:tcW w:w="1620" w:type="dxa"/>
            <w:tcBorders>
              <w:top w:val="single" w:sz="6" w:space="0" w:color="auto"/>
              <w:left w:val="single" w:sz="4" w:space="0" w:color="auto"/>
              <w:bottom w:val="single" w:sz="6" w:space="0" w:color="auto"/>
              <w:right w:val="single" w:sz="6" w:space="0" w:color="auto"/>
            </w:tcBorders>
            <w:hideMark/>
          </w:tcPr>
          <w:p w14:paraId="76011201" w14:textId="77777777" w:rsidR="00140289" w:rsidRDefault="00140289" w:rsidP="009B74C1">
            <w:pPr>
              <w:spacing w:after="0" w:line="240" w:lineRule="auto"/>
              <w:jc w:val="both"/>
              <w:rPr>
                <w:rFonts w:eastAsia="Times New Roman" w:cs="Arial"/>
              </w:rPr>
            </w:pPr>
            <w:r>
              <w:rPr>
                <w:rFonts w:eastAsia="Times New Roman" w:cs="Arial"/>
              </w:rPr>
              <w:t>Major</w:t>
            </w:r>
          </w:p>
        </w:tc>
      </w:tr>
      <w:tr w:rsidR="00140289" w14:paraId="01BDCFF0" w14:textId="77777777" w:rsidTr="009B74C1">
        <w:tc>
          <w:tcPr>
            <w:tcW w:w="1188" w:type="dxa"/>
            <w:tcBorders>
              <w:top w:val="single" w:sz="6" w:space="0" w:color="auto"/>
              <w:left w:val="single" w:sz="6" w:space="0" w:color="auto"/>
              <w:bottom w:val="single" w:sz="6" w:space="0" w:color="auto"/>
              <w:right w:val="single" w:sz="6" w:space="0" w:color="auto"/>
            </w:tcBorders>
            <w:hideMark/>
          </w:tcPr>
          <w:p w14:paraId="423E35F5" w14:textId="77777777" w:rsidR="00140289" w:rsidRDefault="00140289" w:rsidP="009B74C1">
            <w:pPr>
              <w:spacing w:after="0" w:line="240" w:lineRule="auto"/>
              <w:jc w:val="both"/>
              <w:rPr>
                <w:rFonts w:eastAsia="Times New Roman" w:cs="Arial"/>
              </w:rPr>
            </w:pPr>
            <w:r>
              <w:rPr>
                <w:rFonts w:eastAsia="Times New Roman" w:cs="Arial"/>
              </w:rPr>
              <w:t>5</w:t>
            </w:r>
          </w:p>
        </w:tc>
        <w:tc>
          <w:tcPr>
            <w:tcW w:w="4680" w:type="dxa"/>
            <w:tcBorders>
              <w:top w:val="single" w:sz="6" w:space="0" w:color="auto"/>
              <w:left w:val="single" w:sz="6" w:space="0" w:color="auto"/>
              <w:bottom w:val="single" w:sz="6" w:space="0" w:color="auto"/>
              <w:right w:val="single" w:sz="6" w:space="0" w:color="auto"/>
            </w:tcBorders>
            <w:hideMark/>
          </w:tcPr>
          <w:p w14:paraId="67A8CA20" w14:textId="77777777" w:rsidR="00140289" w:rsidRDefault="00140289" w:rsidP="009B74C1">
            <w:pPr>
              <w:spacing w:after="0" w:line="240" w:lineRule="auto"/>
              <w:jc w:val="both"/>
              <w:rPr>
                <w:rFonts w:eastAsia="Times New Roman" w:cs="Arial"/>
              </w:rPr>
            </w:pPr>
            <w:r>
              <w:rPr>
                <w:rFonts w:eastAsia="Times New Roman" w:cs="Arial"/>
              </w:rPr>
              <w:t>Fatality/ cancellation of event/ major financial loss (&gt;50% loss)</w:t>
            </w:r>
          </w:p>
        </w:tc>
        <w:tc>
          <w:tcPr>
            <w:tcW w:w="1620" w:type="dxa"/>
            <w:tcBorders>
              <w:top w:val="single" w:sz="6" w:space="0" w:color="auto"/>
              <w:left w:val="single" w:sz="6" w:space="0" w:color="auto"/>
              <w:bottom w:val="single" w:sz="6" w:space="0" w:color="auto"/>
              <w:right w:val="single" w:sz="4" w:space="0" w:color="auto"/>
            </w:tcBorders>
            <w:hideMark/>
          </w:tcPr>
          <w:p w14:paraId="515F0A76" w14:textId="77777777" w:rsidR="00140289" w:rsidRDefault="00140289" w:rsidP="009B74C1">
            <w:pPr>
              <w:spacing w:after="0" w:line="240" w:lineRule="auto"/>
              <w:jc w:val="both"/>
              <w:rPr>
                <w:rFonts w:eastAsia="Times New Roman" w:cs="Arial"/>
              </w:rPr>
            </w:pPr>
            <w:r>
              <w:rPr>
                <w:rFonts w:eastAsia="Times New Roman" w:cs="Arial"/>
              </w:rPr>
              <w:t>Extensive</w:t>
            </w:r>
          </w:p>
        </w:tc>
        <w:tc>
          <w:tcPr>
            <w:tcW w:w="1620" w:type="dxa"/>
            <w:tcBorders>
              <w:top w:val="single" w:sz="6" w:space="0" w:color="auto"/>
              <w:left w:val="single" w:sz="4" w:space="0" w:color="auto"/>
              <w:bottom w:val="single" w:sz="6" w:space="0" w:color="auto"/>
              <w:right w:val="single" w:sz="6" w:space="0" w:color="auto"/>
            </w:tcBorders>
            <w:hideMark/>
          </w:tcPr>
          <w:p w14:paraId="46212CBB" w14:textId="77777777" w:rsidR="00140289" w:rsidRDefault="00140289" w:rsidP="009B74C1">
            <w:pPr>
              <w:spacing w:after="0" w:line="240" w:lineRule="auto"/>
              <w:jc w:val="both"/>
              <w:rPr>
                <w:rFonts w:eastAsia="Times New Roman" w:cs="Arial"/>
              </w:rPr>
            </w:pPr>
            <w:r>
              <w:rPr>
                <w:rFonts w:eastAsia="Times New Roman" w:cs="Arial"/>
              </w:rPr>
              <w:t>Extensive</w:t>
            </w:r>
          </w:p>
        </w:tc>
      </w:tr>
    </w:tbl>
    <w:p w14:paraId="69DEE108" w14:textId="77777777" w:rsidR="00517589" w:rsidRDefault="00517589" w:rsidP="00140289">
      <w:pPr>
        <w:spacing w:after="0" w:line="240" w:lineRule="auto"/>
        <w:jc w:val="both"/>
      </w:pPr>
    </w:p>
    <w:p w14:paraId="266BEE9D" w14:textId="77777777" w:rsidR="00517589" w:rsidRDefault="00517589" w:rsidP="00140289">
      <w:pPr>
        <w:spacing w:after="0" w:line="240" w:lineRule="auto"/>
        <w:jc w:val="both"/>
      </w:pPr>
    </w:p>
    <w:p w14:paraId="15ADCD70" w14:textId="77777777" w:rsidR="00517589" w:rsidRDefault="00517589" w:rsidP="00140289">
      <w:pPr>
        <w:spacing w:after="0" w:line="240" w:lineRule="auto"/>
        <w:jc w:val="both"/>
      </w:pPr>
    </w:p>
    <w:p w14:paraId="47AEF157" w14:textId="77777777" w:rsidR="00517589" w:rsidRDefault="00517589" w:rsidP="00140289">
      <w:pPr>
        <w:spacing w:after="0" w:line="240" w:lineRule="auto"/>
        <w:jc w:val="both"/>
      </w:pPr>
    </w:p>
    <w:p w14:paraId="1D6D8487" w14:textId="77777777" w:rsidR="00140289" w:rsidRPr="00567E60" w:rsidRDefault="00140289" w:rsidP="00140289">
      <w:pPr>
        <w:spacing w:after="0" w:line="240" w:lineRule="auto"/>
        <w:jc w:val="both"/>
        <w:rPr>
          <w:sz w:val="24"/>
        </w:rPr>
      </w:pPr>
      <w:r w:rsidRPr="00567E60">
        <w:rPr>
          <w:sz w:val="24"/>
        </w:rPr>
        <w:t>The two factors may then be multiplied together to create a score, with a maximum of 25. Dependent on the outcome of this calculation a risk will be designated as follows (risk score = likelihood x impact):</w:t>
      </w:r>
    </w:p>
    <w:p w14:paraId="0D81F46E" w14:textId="77777777" w:rsidR="00140289" w:rsidRDefault="00140289" w:rsidP="00140289">
      <w:pPr>
        <w:spacing w:after="0" w:line="240" w:lineRule="auto"/>
        <w:jc w:val="both"/>
      </w:pPr>
    </w:p>
    <w:p w14:paraId="4D8ADB14" w14:textId="77777777" w:rsidR="00140289" w:rsidRDefault="00140289" w:rsidP="00140289">
      <w:pPr>
        <w:spacing w:after="0" w:line="240" w:lineRule="auto"/>
        <w:jc w:val="both"/>
      </w:pPr>
    </w:p>
    <w:p w14:paraId="6303742B" w14:textId="77777777" w:rsidR="00140289" w:rsidRDefault="00140289" w:rsidP="00140289">
      <w:pPr>
        <w:spacing w:after="0" w:line="240" w:lineRule="auto"/>
        <w:jc w:val="both"/>
      </w:pPr>
    </w:p>
    <w:tbl>
      <w:tblPr>
        <w:tblW w:w="0" w:type="auto"/>
        <w:tblInd w:w="14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42"/>
        <w:gridCol w:w="720"/>
        <w:gridCol w:w="882"/>
        <w:gridCol w:w="882"/>
        <w:gridCol w:w="882"/>
        <w:gridCol w:w="882"/>
        <w:gridCol w:w="882"/>
      </w:tblGrid>
      <w:tr w:rsidR="00140289" w:rsidRPr="00747668" w14:paraId="13D2CCC7" w14:textId="77777777" w:rsidTr="009B74C1">
        <w:trPr>
          <w:cantSplit/>
          <w:trHeight w:val="485"/>
        </w:trPr>
        <w:tc>
          <w:tcPr>
            <w:tcW w:w="2662" w:type="dxa"/>
            <w:gridSpan w:val="2"/>
            <w:tcBorders>
              <w:top w:val="single" w:sz="4" w:space="0" w:color="auto"/>
              <w:left w:val="single" w:sz="4" w:space="0" w:color="auto"/>
              <w:bottom w:val="nil"/>
              <w:right w:val="single" w:sz="6" w:space="0" w:color="auto"/>
            </w:tcBorders>
          </w:tcPr>
          <w:p w14:paraId="168C70A9" w14:textId="77777777" w:rsidR="00140289" w:rsidRPr="00747668" w:rsidRDefault="00140289" w:rsidP="009B74C1">
            <w:pPr>
              <w:spacing w:after="0" w:line="240" w:lineRule="auto"/>
              <w:jc w:val="both"/>
              <w:rPr>
                <w:rFonts w:ascii="Calibri" w:eastAsia="Times New Roman" w:hAnsi="Calibri" w:cs="Calibri"/>
                <w:b/>
                <w:sz w:val="24"/>
                <w:szCs w:val="24"/>
              </w:rPr>
            </w:pPr>
          </w:p>
        </w:tc>
        <w:tc>
          <w:tcPr>
            <w:tcW w:w="4410" w:type="dxa"/>
            <w:gridSpan w:val="5"/>
            <w:tcBorders>
              <w:top w:val="single" w:sz="4" w:space="0" w:color="auto"/>
              <w:left w:val="single" w:sz="6" w:space="0" w:color="auto"/>
              <w:bottom w:val="nil"/>
              <w:right w:val="single" w:sz="4" w:space="0" w:color="auto"/>
            </w:tcBorders>
            <w:shd w:val="clear" w:color="auto" w:fill="FFFFFF"/>
            <w:hideMark/>
          </w:tcPr>
          <w:p w14:paraId="24CAD179"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IMPACT</w:t>
            </w:r>
          </w:p>
        </w:tc>
      </w:tr>
      <w:tr w:rsidR="00140289" w:rsidRPr="00747668" w14:paraId="793D4214" w14:textId="77777777" w:rsidTr="009B74C1">
        <w:trPr>
          <w:cantSplit/>
          <w:trHeight w:val="450"/>
        </w:trPr>
        <w:tc>
          <w:tcPr>
            <w:tcW w:w="1942" w:type="dxa"/>
            <w:vMerge w:val="restart"/>
            <w:tcBorders>
              <w:top w:val="nil"/>
              <w:left w:val="single" w:sz="4" w:space="0" w:color="auto"/>
              <w:bottom w:val="single" w:sz="4" w:space="0" w:color="auto"/>
              <w:right w:val="nil"/>
            </w:tcBorders>
          </w:tcPr>
          <w:p w14:paraId="19069C27" w14:textId="77777777" w:rsidR="00140289" w:rsidRPr="00747668" w:rsidRDefault="00140289" w:rsidP="009B74C1">
            <w:pPr>
              <w:spacing w:after="0" w:line="240" w:lineRule="auto"/>
              <w:jc w:val="both"/>
              <w:rPr>
                <w:rFonts w:ascii="Calibri" w:eastAsia="Times New Roman" w:hAnsi="Calibri" w:cs="Calibri"/>
                <w:b/>
                <w:sz w:val="24"/>
                <w:szCs w:val="24"/>
              </w:rPr>
            </w:pPr>
          </w:p>
          <w:p w14:paraId="2DA13DF0" w14:textId="77777777" w:rsidR="00140289" w:rsidRPr="00747668" w:rsidRDefault="00140289" w:rsidP="009B74C1">
            <w:pPr>
              <w:spacing w:after="0" w:line="240" w:lineRule="auto"/>
              <w:jc w:val="both"/>
              <w:rPr>
                <w:rFonts w:ascii="Calibri" w:eastAsia="Times New Roman" w:hAnsi="Calibri" w:cs="Calibri"/>
                <w:b/>
                <w:sz w:val="24"/>
                <w:szCs w:val="24"/>
              </w:rPr>
            </w:pPr>
          </w:p>
          <w:p w14:paraId="1DD1FBC1"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LIKELIHOOD</w:t>
            </w:r>
          </w:p>
        </w:tc>
        <w:tc>
          <w:tcPr>
            <w:tcW w:w="720" w:type="dxa"/>
            <w:tcBorders>
              <w:top w:val="nil"/>
              <w:left w:val="nil"/>
              <w:bottom w:val="single" w:sz="6" w:space="0" w:color="auto"/>
              <w:right w:val="single" w:sz="6" w:space="0" w:color="auto"/>
            </w:tcBorders>
            <w:shd w:val="clear" w:color="auto" w:fill="FFFFFF"/>
          </w:tcPr>
          <w:p w14:paraId="1BB3CD3E" w14:textId="77777777" w:rsidR="00140289" w:rsidRPr="00747668" w:rsidRDefault="00140289" w:rsidP="009B74C1">
            <w:pPr>
              <w:spacing w:after="0" w:line="240" w:lineRule="auto"/>
              <w:jc w:val="both"/>
              <w:rPr>
                <w:rFonts w:ascii="Calibri" w:eastAsia="Times New Roman" w:hAnsi="Calibri" w:cs="Calibri"/>
                <w:b/>
                <w:sz w:val="24"/>
                <w:szCs w:val="24"/>
              </w:rPr>
            </w:pPr>
          </w:p>
        </w:tc>
        <w:tc>
          <w:tcPr>
            <w:tcW w:w="882" w:type="dxa"/>
            <w:tcBorders>
              <w:top w:val="single" w:sz="4" w:space="0" w:color="auto"/>
              <w:left w:val="single" w:sz="6" w:space="0" w:color="auto"/>
              <w:bottom w:val="single" w:sz="4" w:space="0" w:color="auto"/>
              <w:right w:val="single" w:sz="6" w:space="0" w:color="auto"/>
            </w:tcBorders>
            <w:shd w:val="clear" w:color="auto" w:fill="FFFFFF"/>
            <w:hideMark/>
          </w:tcPr>
          <w:p w14:paraId="5BD58ADB"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1</w:t>
            </w:r>
          </w:p>
        </w:tc>
        <w:tc>
          <w:tcPr>
            <w:tcW w:w="882" w:type="dxa"/>
            <w:tcBorders>
              <w:top w:val="single" w:sz="4" w:space="0" w:color="auto"/>
              <w:left w:val="single" w:sz="6" w:space="0" w:color="auto"/>
              <w:bottom w:val="single" w:sz="4" w:space="0" w:color="auto"/>
              <w:right w:val="single" w:sz="6" w:space="0" w:color="auto"/>
            </w:tcBorders>
            <w:shd w:val="clear" w:color="auto" w:fill="FFFFFF"/>
            <w:hideMark/>
          </w:tcPr>
          <w:p w14:paraId="2A3CCA67"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2</w:t>
            </w:r>
          </w:p>
        </w:tc>
        <w:tc>
          <w:tcPr>
            <w:tcW w:w="882" w:type="dxa"/>
            <w:tcBorders>
              <w:top w:val="single" w:sz="4" w:space="0" w:color="auto"/>
              <w:left w:val="single" w:sz="6" w:space="0" w:color="auto"/>
              <w:bottom w:val="single" w:sz="4" w:space="0" w:color="auto"/>
              <w:right w:val="single" w:sz="6" w:space="0" w:color="auto"/>
            </w:tcBorders>
            <w:shd w:val="clear" w:color="auto" w:fill="FFFFFF"/>
            <w:hideMark/>
          </w:tcPr>
          <w:p w14:paraId="792D98E5"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3</w:t>
            </w:r>
          </w:p>
        </w:tc>
        <w:tc>
          <w:tcPr>
            <w:tcW w:w="882" w:type="dxa"/>
            <w:tcBorders>
              <w:top w:val="single" w:sz="4" w:space="0" w:color="auto"/>
              <w:left w:val="single" w:sz="6" w:space="0" w:color="auto"/>
              <w:bottom w:val="single" w:sz="4" w:space="0" w:color="auto"/>
              <w:right w:val="single" w:sz="6" w:space="0" w:color="auto"/>
            </w:tcBorders>
            <w:shd w:val="clear" w:color="auto" w:fill="FFFFFF"/>
            <w:hideMark/>
          </w:tcPr>
          <w:p w14:paraId="654F9455"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4</w:t>
            </w:r>
          </w:p>
        </w:tc>
        <w:tc>
          <w:tcPr>
            <w:tcW w:w="882" w:type="dxa"/>
            <w:tcBorders>
              <w:top w:val="single" w:sz="4" w:space="0" w:color="auto"/>
              <w:left w:val="single" w:sz="6" w:space="0" w:color="auto"/>
              <w:bottom w:val="single" w:sz="4" w:space="0" w:color="auto"/>
              <w:right w:val="single" w:sz="4" w:space="0" w:color="auto"/>
            </w:tcBorders>
            <w:shd w:val="clear" w:color="auto" w:fill="FFFFFF"/>
            <w:hideMark/>
          </w:tcPr>
          <w:p w14:paraId="38FA668F"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5</w:t>
            </w:r>
          </w:p>
        </w:tc>
      </w:tr>
      <w:tr w:rsidR="00140289" w:rsidRPr="00747668" w14:paraId="14AD5650" w14:textId="77777777" w:rsidTr="00927598">
        <w:trPr>
          <w:cantSplit/>
          <w:trHeight w:val="450"/>
        </w:trPr>
        <w:tc>
          <w:tcPr>
            <w:tcW w:w="0" w:type="auto"/>
            <w:vMerge/>
            <w:tcBorders>
              <w:top w:val="nil"/>
              <w:left w:val="single" w:sz="4" w:space="0" w:color="auto"/>
              <w:bottom w:val="single" w:sz="4" w:space="0" w:color="auto"/>
              <w:right w:val="nil"/>
            </w:tcBorders>
            <w:vAlign w:val="center"/>
            <w:hideMark/>
          </w:tcPr>
          <w:p w14:paraId="3E1CFA11" w14:textId="77777777" w:rsidR="00140289" w:rsidRPr="00747668" w:rsidRDefault="00140289" w:rsidP="009B74C1">
            <w:pPr>
              <w:spacing w:after="0"/>
              <w:rPr>
                <w:rFonts w:ascii="Calibri" w:eastAsia="Times New Roman" w:hAnsi="Calibri" w:cs="Calibri"/>
                <w:b/>
                <w:sz w:val="24"/>
                <w:szCs w:val="24"/>
              </w:rPr>
            </w:pPr>
          </w:p>
        </w:tc>
        <w:tc>
          <w:tcPr>
            <w:tcW w:w="720" w:type="dxa"/>
            <w:tcBorders>
              <w:top w:val="single" w:sz="6" w:space="0" w:color="auto"/>
              <w:left w:val="single" w:sz="6" w:space="0" w:color="auto"/>
              <w:bottom w:val="single" w:sz="6" w:space="0" w:color="auto"/>
              <w:right w:val="nil"/>
            </w:tcBorders>
            <w:hideMark/>
          </w:tcPr>
          <w:p w14:paraId="78B2414E"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1</w:t>
            </w:r>
          </w:p>
        </w:tc>
        <w:tc>
          <w:tcPr>
            <w:tcW w:w="882" w:type="dxa"/>
            <w:tcBorders>
              <w:top w:val="single" w:sz="4" w:space="0" w:color="auto"/>
              <w:left w:val="single" w:sz="4" w:space="0" w:color="auto"/>
              <w:bottom w:val="nil"/>
              <w:right w:val="single" w:sz="6" w:space="0" w:color="auto"/>
            </w:tcBorders>
            <w:shd w:val="clear" w:color="auto" w:fill="00B050"/>
            <w:hideMark/>
          </w:tcPr>
          <w:p w14:paraId="69803316"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1</w:t>
            </w:r>
          </w:p>
        </w:tc>
        <w:tc>
          <w:tcPr>
            <w:tcW w:w="882" w:type="dxa"/>
            <w:tcBorders>
              <w:top w:val="single" w:sz="4" w:space="0" w:color="auto"/>
              <w:left w:val="single" w:sz="6" w:space="0" w:color="auto"/>
              <w:bottom w:val="single" w:sz="4" w:space="0" w:color="auto"/>
              <w:right w:val="single" w:sz="6" w:space="0" w:color="auto"/>
            </w:tcBorders>
            <w:shd w:val="clear" w:color="auto" w:fill="00B050"/>
            <w:hideMark/>
          </w:tcPr>
          <w:p w14:paraId="7634C69B"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2</w:t>
            </w:r>
          </w:p>
        </w:tc>
        <w:tc>
          <w:tcPr>
            <w:tcW w:w="882" w:type="dxa"/>
            <w:tcBorders>
              <w:top w:val="single" w:sz="4" w:space="0" w:color="auto"/>
              <w:left w:val="single" w:sz="6" w:space="0" w:color="auto"/>
              <w:bottom w:val="single" w:sz="4" w:space="0" w:color="auto"/>
              <w:right w:val="single" w:sz="6" w:space="0" w:color="auto"/>
            </w:tcBorders>
            <w:shd w:val="clear" w:color="auto" w:fill="00B050"/>
            <w:hideMark/>
          </w:tcPr>
          <w:p w14:paraId="61B40C90"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3</w:t>
            </w:r>
          </w:p>
        </w:tc>
        <w:tc>
          <w:tcPr>
            <w:tcW w:w="882" w:type="dxa"/>
            <w:tcBorders>
              <w:top w:val="single" w:sz="4" w:space="0" w:color="auto"/>
              <w:left w:val="single" w:sz="6" w:space="0" w:color="auto"/>
              <w:bottom w:val="nil"/>
              <w:right w:val="single" w:sz="6" w:space="0" w:color="auto"/>
            </w:tcBorders>
            <w:shd w:val="clear" w:color="auto" w:fill="00B050"/>
            <w:hideMark/>
          </w:tcPr>
          <w:p w14:paraId="5352CBA6"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4</w:t>
            </w:r>
          </w:p>
        </w:tc>
        <w:tc>
          <w:tcPr>
            <w:tcW w:w="882" w:type="dxa"/>
            <w:tcBorders>
              <w:top w:val="single" w:sz="4" w:space="0" w:color="auto"/>
              <w:left w:val="single" w:sz="6" w:space="0" w:color="auto"/>
              <w:bottom w:val="single" w:sz="6" w:space="0" w:color="auto"/>
              <w:right w:val="single" w:sz="4" w:space="0" w:color="auto"/>
            </w:tcBorders>
            <w:shd w:val="clear" w:color="auto" w:fill="00B050"/>
            <w:hideMark/>
          </w:tcPr>
          <w:p w14:paraId="2A5B8941"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5</w:t>
            </w:r>
          </w:p>
        </w:tc>
      </w:tr>
      <w:tr w:rsidR="00140289" w:rsidRPr="00747668" w14:paraId="24EABCA4" w14:textId="77777777" w:rsidTr="00927598">
        <w:trPr>
          <w:cantSplit/>
          <w:trHeight w:val="450"/>
        </w:trPr>
        <w:tc>
          <w:tcPr>
            <w:tcW w:w="0" w:type="auto"/>
            <w:vMerge/>
            <w:tcBorders>
              <w:top w:val="nil"/>
              <w:left w:val="single" w:sz="4" w:space="0" w:color="auto"/>
              <w:bottom w:val="single" w:sz="4" w:space="0" w:color="auto"/>
              <w:right w:val="nil"/>
            </w:tcBorders>
            <w:vAlign w:val="center"/>
            <w:hideMark/>
          </w:tcPr>
          <w:p w14:paraId="58D4EA6A" w14:textId="77777777" w:rsidR="00140289" w:rsidRPr="00747668" w:rsidRDefault="00140289" w:rsidP="009B74C1">
            <w:pPr>
              <w:spacing w:after="0"/>
              <w:rPr>
                <w:rFonts w:ascii="Calibri" w:eastAsia="Times New Roman" w:hAnsi="Calibri" w:cs="Calibri"/>
                <w:b/>
                <w:sz w:val="24"/>
                <w:szCs w:val="24"/>
              </w:rPr>
            </w:pPr>
          </w:p>
        </w:tc>
        <w:tc>
          <w:tcPr>
            <w:tcW w:w="720" w:type="dxa"/>
            <w:tcBorders>
              <w:top w:val="nil"/>
              <w:left w:val="single" w:sz="6" w:space="0" w:color="auto"/>
              <w:bottom w:val="single" w:sz="6" w:space="0" w:color="auto"/>
              <w:right w:val="single" w:sz="6" w:space="0" w:color="auto"/>
            </w:tcBorders>
            <w:hideMark/>
          </w:tcPr>
          <w:p w14:paraId="7B31DCEA"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2</w:t>
            </w:r>
          </w:p>
        </w:tc>
        <w:tc>
          <w:tcPr>
            <w:tcW w:w="882" w:type="dxa"/>
            <w:tcBorders>
              <w:top w:val="single" w:sz="4" w:space="0" w:color="auto"/>
              <w:left w:val="single" w:sz="6" w:space="0" w:color="auto"/>
              <w:bottom w:val="single" w:sz="6" w:space="0" w:color="auto"/>
              <w:right w:val="single" w:sz="6" w:space="0" w:color="auto"/>
            </w:tcBorders>
            <w:shd w:val="clear" w:color="auto" w:fill="00B050"/>
            <w:hideMark/>
          </w:tcPr>
          <w:p w14:paraId="42F4F93D"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2</w:t>
            </w:r>
          </w:p>
        </w:tc>
        <w:tc>
          <w:tcPr>
            <w:tcW w:w="882" w:type="dxa"/>
            <w:tcBorders>
              <w:top w:val="single" w:sz="4" w:space="0" w:color="auto"/>
              <w:left w:val="single" w:sz="6" w:space="0" w:color="auto"/>
              <w:bottom w:val="single" w:sz="6" w:space="0" w:color="auto"/>
              <w:right w:val="single" w:sz="6" w:space="0" w:color="auto"/>
            </w:tcBorders>
            <w:shd w:val="clear" w:color="auto" w:fill="00B050"/>
            <w:hideMark/>
          </w:tcPr>
          <w:p w14:paraId="4B0A794B"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4</w:t>
            </w:r>
          </w:p>
        </w:tc>
        <w:tc>
          <w:tcPr>
            <w:tcW w:w="882" w:type="dxa"/>
            <w:tcBorders>
              <w:top w:val="single" w:sz="4" w:space="0" w:color="auto"/>
              <w:left w:val="single" w:sz="6" w:space="0" w:color="auto"/>
              <w:bottom w:val="single" w:sz="6" w:space="0" w:color="auto"/>
              <w:right w:val="single" w:sz="6" w:space="0" w:color="auto"/>
            </w:tcBorders>
            <w:shd w:val="clear" w:color="auto" w:fill="00B050"/>
            <w:hideMark/>
          </w:tcPr>
          <w:p w14:paraId="6BDC0DCE"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6</w:t>
            </w:r>
          </w:p>
        </w:tc>
        <w:tc>
          <w:tcPr>
            <w:tcW w:w="882" w:type="dxa"/>
            <w:tcBorders>
              <w:top w:val="single" w:sz="4" w:space="0" w:color="auto"/>
              <w:left w:val="single" w:sz="6" w:space="0" w:color="auto"/>
              <w:bottom w:val="single" w:sz="6" w:space="0" w:color="auto"/>
              <w:right w:val="single" w:sz="6" w:space="0" w:color="auto"/>
            </w:tcBorders>
            <w:shd w:val="solid" w:color="FFFF00" w:fill="FFFF00"/>
            <w:hideMark/>
          </w:tcPr>
          <w:p w14:paraId="740A96B0"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8</w:t>
            </w:r>
          </w:p>
        </w:tc>
        <w:tc>
          <w:tcPr>
            <w:tcW w:w="882" w:type="dxa"/>
            <w:tcBorders>
              <w:top w:val="single" w:sz="6" w:space="0" w:color="auto"/>
              <w:left w:val="single" w:sz="6" w:space="0" w:color="auto"/>
              <w:bottom w:val="single" w:sz="6" w:space="0" w:color="auto"/>
              <w:right w:val="single" w:sz="4" w:space="0" w:color="auto"/>
            </w:tcBorders>
            <w:shd w:val="solid" w:color="FFFF00" w:fill="FFFF00"/>
            <w:hideMark/>
          </w:tcPr>
          <w:p w14:paraId="5543CBB5"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10</w:t>
            </w:r>
          </w:p>
        </w:tc>
      </w:tr>
      <w:tr w:rsidR="00140289" w:rsidRPr="00747668" w14:paraId="69D99540" w14:textId="77777777" w:rsidTr="00927598">
        <w:trPr>
          <w:cantSplit/>
          <w:trHeight w:val="450"/>
        </w:trPr>
        <w:tc>
          <w:tcPr>
            <w:tcW w:w="0" w:type="auto"/>
            <w:vMerge/>
            <w:tcBorders>
              <w:top w:val="nil"/>
              <w:left w:val="single" w:sz="4" w:space="0" w:color="auto"/>
              <w:bottom w:val="single" w:sz="4" w:space="0" w:color="auto"/>
              <w:right w:val="nil"/>
            </w:tcBorders>
            <w:vAlign w:val="center"/>
            <w:hideMark/>
          </w:tcPr>
          <w:p w14:paraId="5C53A9E8" w14:textId="77777777" w:rsidR="00140289" w:rsidRPr="00747668" w:rsidRDefault="00140289" w:rsidP="009B74C1">
            <w:pPr>
              <w:spacing w:after="0"/>
              <w:rPr>
                <w:rFonts w:ascii="Calibri" w:eastAsia="Times New Roman" w:hAnsi="Calibri" w:cs="Calibri"/>
                <w:b/>
                <w:sz w:val="24"/>
                <w:szCs w:val="24"/>
              </w:rPr>
            </w:pPr>
          </w:p>
        </w:tc>
        <w:tc>
          <w:tcPr>
            <w:tcW w:w="720" w:type="dxa"/>
            <w:tcBorders>
              <w:top w:val="single" w:sz="6" w:space="0" w:color="auto"/>
              <w:left w:val="single" w:sz="6" w:space="0" w:color="auto"/>
              <w:bottom w:val="single" w:sz="6" w:space="0" w:color="auto"/>
              <w:right w:val="single" w:sz="6" w:space="0" w:color="auto"/>
            </w:tcBorders>
            <w:hideMark/>
          </w:tcPr>
          <w:p w14:paraId="10AA0A51"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3</w:t>
            </w:r>
          </w:p>
        </w:tc>
        <w:tc>
          <w:tcPr>
            <w:tcW w:w="882" w:type="dxa"/>
            <w:tcBorders>
              <w:top w:val="single" w:sz="6" w:space="0" w:color="auto"/>
              <w:left w:val="single" w:sz="6" w:space="0" w:color="auto"/>
              <w:bottom w:val="single" w:sz="6" w:space="0" w:color="auto"/>
              <w:right w:val="single" w:sz="6" w:space="0" w:color="auto"/>
            </w:tcBorders>
            <w:shd w:val="clear" w:color="auto" w:fill="00B050"/>
            <w:hideMark/>
          </w:tcPr>
          <w:p w14:paraId="665A8184"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3</w:t>
            </w:r>
          </w:p>
        </w:tc>
        <w:tc>
          <w:tcPr>
            <w:tcW w:w="882" w:type="dxa"/>
            <w:tcBorders>
              <w:top w:val="single" w:sz="6" w:space="0" w:color="auto"/>
              <w:left w:val="single" w:sz="6" w:space="0" w:color="auto"/>
              <w:bottom w:val="single" w:sz="6" w:space="0" w:color="auto"/>
              <w:right w:val="single" w:sz="6" w:space="0" w:color="auto"/>
            </w:tcBorders>
            <w:shd w:val="clear" w:color="auto" w:fill="00B050"/>
            <w:hideMark/>
          </w:tcPr>
          <w:p w14:paraId="392798B8"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6</w:t>
            </w:r>
          </w:p>
        </w:tc>
        <w:tc>
          <w:tcPr>
            <w:tcW w:w="882" w:type="dxa"/>
            <w:tcBorders>
              <w:top w:val="single" w:sz="6" w:space="0" w:color="auto"/>
              <w:left w:val="single" w:sz="6" w:space="0" w:color="auto"/>
              <w:bottom w:val="single" w:sz="6" w:space="0" w:color="auto"/>
              <w:right w:val="single" w:sz="6" w:space="0" w:color="auto"/>
            </w:tcBorders>
            <w:shd w:val="solid" w:color="FFFF00" w:fill="FFFFFF"/>
            <w:hideMark/>
          </w:tcPr>
          <w:p w14:paraId="3F1A96AC"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9</w:t>
            </w:r>
          </w:p>
        </w:tc>
        <w:tc>
          <w:tcPr>
            <w:tcW w:w="882" w:type="dxa"/>
            <w:tcBorders>
              <w:top w:val="single" w:sz="6" w:space="0" w:color="auto"/>
              <w:left w:val="single" w:sz="6" w:space="0" w:color="auto"/>
              <w:bottom w:val="single" w:sz="6" w:space="0" w:color="auto"/>
              <w:right w:val="single" w:sz="6" w:space="0" w:color="auto"/>
            </w:tcBorders>
            <w:shd w:val="solid" w:color="FFFF00" w:fill="FFFFFF"/>
            <w:hideMark/>
          </w:tcPr>
          <w:p w14:paraId="7A13176D"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12</w:t>
            </w:r>
          </w:p>
        </w:tc>
        <w:tc>
          <w:tcPr>
            <w:tcW w:w="882" w:type="dxa"/>
            <w:tcBorders>
              <w:top w:val="single" w:sz="6" w:space="0" w:color="auto"/>
              <w:left w:val="single" w:sz="6" w:space="0" w:color="auto"/>
              <w:bottom w:val="single" w:sz="6" w:space="0" w:color="auto"/>
              <w:right w:val="single" w:sz="4" w:space="0" w:color="auto"/>
            </w:tcBorders>
            <w:shd w:val="solid" w:color="FFFF00" w:fill="FFFFFF"/>
            <w:hideMark/>
          </w:tcPr>
          <w:p w14:paraId="4976B3B9"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15</w:t>
            </w:r>
          </w:p>
        </w:tc>
      </w:tr>
      <w:tr w:rsidR="00140289" w:rsidRPr="00747668" w14:paraId="04D152EA" w14:textId="77777777" w:rsidTr="00927598">
        <w:trPr>
          <w:cantSplit/>
          <w:trHeight w:val="450"/>
        </w:trPr>
        <w:tc>
          <w:tcPr>
            <w:tcW w:w="0" w:type="auto"/>
            <w:vMerge/>
            <w:tcBorders>
              <w:top w:val="nil"/>
              <w:left w:val="single" w:sz="4" w:space="0" w:color="auto"/>
              <w:bottom w:val="single" w:sz="4" w:space="0" w:color="auto"/>
              <w:right w:val="nil"/>
            </w:tcBorders>
            <w:vAlign w:val="center"/>
            <w:hideMark/>
          </w:tcPr>
          <w:p w14:paraId="5B3F984F" w14:textId="77777777" w:rsidR="00140289" w:rsidRPr="00747668" w:rsidRDefault="00140289" w:rsidP="009B74C1">
            <w:pPr>
              <w:spacing w:after="0"/>
              <w:rPr>
                <w:rFonts w:ascii="Calibri" w:eastAsia="Times New Roman" w:hAnsi="Calibri" w:cs="Calibri"/>
                <w:b/>
                <w:sz w:val="24"/>
                <w:szCs w:val="24"/>
              </w:rPr>
            </w:pPr>
          </w:p>
        </w:tc>
        <w:tc>
          <w:tcPr>
            <w:tcW w:w="720" w:type="dxa"/>
            <w:tcBorders>
              <w:top w:val="single" w:sz="6" w:space="0" w:color="auto"/>
              <w:left w:val="single" w:sz="6" w:space="0" w:color="auto"/>
              <w:bottom w:val="single" w:sz="6" w:space="0" w:color="auto"/>
              <w:right w:val="single" w:sz="6" w:space="0" w:color="auto"/>
            </w:tcBorders>
            <w:hideMark/>
          </w:tcPr>
          <w:p w14:paraId="31C2E34B"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4</w:t>
            </w:r>
          </w:p>
        </w:tc>
        <w:tc>
          <w:tcPr>
            <w:tcW w:w="882" w:type="dxa"/>
            <w:tcBorders>
              <w:top w:val="single" w:sz="6" w:space="0" w:color="auto"/>
              <w:left w:val="single" w:sz="6" w:space="0" w:color="auto"/>
              <w:bottom w:val="single" w:sz="6" w:space="0" w:color="auto"/>
              <w:right w:val="single" w:sz="6" w:space="0" w:color="auto"/>
            </w:tcBorders>
            <w:shd w:val="clear" w:color="auto" w:fill="00B050"/>
            <w:hideMark/>
          </w:tcPr>
          <w:p w14:paraId="1C9690DC"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4</w:t>
            </w:r>
          </w:p>
        </w:tc>
        <w:tc>
          <w:tcPr>
            <w:tcW w:w="882" w:type="dxa"/>
            <w:tcBorders>
              <w:top w:val="single" w:sz="6" w:space="0" w:color="auto"/>
              <w:left w:val="single" w:sz="6" w:space="0" w:color="auto"/>
              <w:bottom w:val="single" w:sz="6" w:space="0" w:color="auto"/>
              <w:right w:val="single" w:sz="6" w:space="0" w:color="auto"/>
            </w:tcBorders>
            <w:shd w:val="solid" w:color="FFFF00" w:fill="FFFFFF"/>
            <w:hideMark/>
          </w:tcPr>
          <w:p w14:paraId="57400EE1"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8</w:t>
            </w:r>
          </w:p>
        </w:tc>
        <w:tc>
          <w:tcPr>
            <w:tcW w:w="882" w:type="dxa"/>
            <w:tcBorders>
              <w:top w:val="single" w:sz="6" w:space="0" w:color="auto"/>
              <w:left w:val="single" w:sz="6" w:space="0" w:color="auto"/>
              <w:bottom w:val="single" w:sz="6" w:space="0" w:color="auto"/>
              <w:right w:val="single" w:sz="6" w:space="0" w:color="auto"/>
            </w:tcBorders>
            <w:shd w:val="solid" w:color="FFFF00" w:fill="FFFFFF"/>
            <w:hideMark/>
          </w:tcPr>
          <w:p w14:paraId="4F87A81A"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12</w:t>
            </w:r>
          </w:p>
        </w:tc>
        <w:tc>
          <w:tcPr>
            <w:tcW w:w="882" w:type="dxa"/>
            <w:tcBorders>
              <w:top w:val="single" w:sz="6" w:space="0" w:color="auto"/>
              <w:left w:val="single" w:sz="6" w:space="0" w:color="auto"/>
              <w:bottom w:val="single" w:sz="6" w:space="0" w:color="auto"/>
              <w:right w:val="single" w:sz="6" w:space="0" w:color="auto"/>
            </w:tcBorders>
            <w:shd w:val="solid" w:color="FF0000" w:fill="FF0000"/>
            <w:hideMark/>
          </w:tcPr>
          <w:p w14:paraId="2248C989" w14:textId="77777777" w:rsidR="00140289" w:rsidRPr="00747668" w:rsidRDefault="00140289" w:rsidP="009B74C1">
            <w:pPr>
              <w:spacing w:after="0" w:line="240" w:lineRule="auto"/>
              <w:jc w:val="both"/>
              <w:rPr>
                <w:rFonts w:ascii="Calibri" w:eastAsia="Times New Roman" w:hAnsi="Calibri" w:cs="Calibri"/>
                <w:b/>
                <w:sz w:val="24"/>
                <w:szCs w:val="24"/>
                <w:highlight w:val="red"/>
              </w:rPr>
            </w:pPr>
            <w:r w:rsidRPr="00747668">
              <w:rPr>
                <w:rFonts w:ascii="Calibri" w:eastAsia="Times New Roman" w:hAnsi="Calibri" w:cs="Calibri"/>
                <w:b/>
                <w:sz w:val="24"/>
                <w:szCs w:val="24"/>
                <w:highlight w:val="red"/>
              </w:rPr>
              <w:t>16</w:t>
            </w:r>
          </w:p>
        </w:tc>
        <w:tc>
          <w:tcPr>
            <w:tcW w:w="882" w:type="dxa"/>
            <w:tcBorders>
              <w:top w:val="single" w:sz="6" w:space="0" w:color="auto"/>
              <w:left w:val="single" w:sz="6" w:space="0" w:color="auto"/>
              <w:bottom w:val="single" w:sz="6" w:space="0" w:color="auto"/>
              <w:right w:val="single" w:sz="4" w:space="0" w:color="auto"/>
            </w:tcBorders>
            <w:shd w:val="solid" w:color="FF0000" w:fill="FF0000"/>
            <w:hideMark/>
          </w:tcPr>
          <w:p w14:paraId="5D68494F"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20</w:t>
            </w:r>
          </w:p>
        </w:tc>
      </w:tr>
      <w:tr w:rsidR="00140289" w:rsidRPr="00747668" w14:paraId="646A03DE" w14:textId="77777777" w:rsidTr="00927598">
        <w:trPr>
          <w:cantSplit/>
          <w:trHeight w:val="450"/>
        </w:trPr>
        <w:tc>
          <w:tcPr>
            <w:tcW w:w="0" w:type="auto"/>
            <w:vMerge/>
            <w:tcBorders>
              <w:top w:val="nil"/>
              <w:left w:val="single" w:sz="4" w:space="0" w:color="auto"/>
              <w:bottom w:val="single" w:sz="4" w:space="0" w:color="auto"/>
              <w:right w:val="nil"/>
            </w:tcBorders>
            <w:vAlign w:val="center"/>
            <w:hideMark/>
          </w:tcPr>
          <w:p w14:paraId="6D668E1B" w14:textId="77777777" w:rsidR="00140289" w:rsidRPr="00747668" w:rsidRDefault="00140289" w:rsidP="009B74C1">
            <w:pPr>
              <w:spacing w:after="0"/>
              <w:rPr>
                <w:rFonts w:ascii="Calibri" w:eastAsia="Times New Roman" w:hAnsi="Calibri" w:cs="Calibri"/>
                <w:b/>
                <w:sz w:val="24"/>
                <w:szCs w:val="24"/>
              </w:rPr>
            </w:pPr>
          </w:p>
        </w:tc>
        <w:tc>
          <w:tcPr>
            <w:tcW w:w="720" w:type="dxa"/>
            <w:tcBorders>
              <w:top w:val="single" w:sz="6" w:space="0" w:color="auto"/>
              <w:left w:val="single" w:sz="6" w:space="0" w:color="auto"/>
              <w:bottom w:val="single" w:sz="4" w:space="0" w:color="auto"/>
              <w:right w:val="single" w:sz="6" w:space="0" w:color="auto"/>
            </w:tcBorders>
            <w:hideMark/>
          </w:tcPr>
          <w:p w14:paraId="12669D5E"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5</w:t>
            </w:r>
          </w:p>
        </w:tc>
        <w:tc>
          <w:tcPr>
            <w:tcW w:w="882" w:type="dxa"/>
            <w:tcBorders>
              <w:top w:val="single" w:sz="6" w:space="0" w:color="auto"/>
              <w:left w:val="single" w:sz="6" w:space="0" w:color="auto"/>
              <w:bottom w:val="single" w:sz="4" w:space="0" w:color="auto"/>
              <w:right w:val="single" w:sz="6" w:space="0" w:color="auto"/>
            </w:tcBorders>
            <w:shd w:val="clear" w:color="auto" w:fill="00B050"/>
            <w:hideMark/>
          </w:tcPr>
          <w:p w14:paraId="05AFE6DC"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5</w:t>
            </w:r>
          </w:p>
        </w:tc>
        <w:tc>
          <w:tcPr>
            <w:tcW w:w="882" w:type="dxa"/>
            <w:tcBorders>
              <w:top w:val="single" w:sz="6" w:space="0" w:color="auto"/>
              <w:left w:val="single" w:sz="6" w:space="0" w:color="auto"/>
              <w:bottom w:val="single" w:sz="4" w:space="0" w:color="auto"/>
              <w:right w:val="single" w:sz="6" w:space="0" w:color="auto"/>
            </w:tcBorders>
            <w:shd w:val="solid" w:color="FFFF00" w:fill="FFFFFF"/>
            <w:hideMark/>
          </w:tcPr>
          <w:p w14:paraId="483832E1"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10</w:t>
            </w:r>
          </w:p>
        </w:tc>
        <w:tc>
          <w:tcPr>
            <w:tcW w:w="882" w:type="dxa"/>
            <w:tcBorders>
              <w:top w:val="single" w:sz="6" w:space="0" w:color="auto"/>
              <w:left w:val="single" w:sz="6" w:space="0" w:color="auto"/>
              <w:bottom w:val="single" w:sz="4" w:space="0" w:color="auto"/>
              <w:right w:val="single" w:sz="6" w:space="0" w:color="auto"/>
            </w:tcBorders>
            <w:shd w:val="solid" w:color="FFFF00" w:fill="FFFFFF"/>
            <w:hideMark/>
          </w:tcPr>
          <w:p w14:paraId="2F04BAFB"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15</w:t>
            </w:r>
          </w:p>
        </w:tc>
        <w:tc>
          <w:tcPr>
            <w:tcW w:w="882" w:type="dxa"/>
            <w:tcBorders>
              <w:top w:val="single" w:sz="6" w:space="0" w:color="auto"/>
              <w:left w:val="single" w:sz="6" w:space="0" w:color="auto"/>
              <w:bottom w:val="single" w:sz="4" w:space="0" w:color="auto"/>
              <w:right w:val="single" w:sz="6" w:space="0" w:color="auto"/>
            </w:tcBorders>
            <w:shd w:val="solid" w:color="FF0000" w:fill="FF0000"/>
            <w:hideMark/>
          </w:tcPr>
          <w:p w14:paraId="6385EF78"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20</w:t>
            </w:r>
          </w:p>
        </w:tc>
        <w:tc>
          <w:tcPr>
            <w:tcW w:w="882" w:type="dxa"/>
            <w:tcBorders>
              <w:top w:val="single" w:sz="6" w:space="0" w:color="auto"/>
              <w:left w:val="single" w:sz="6" w:space="0" w:color="auto"/>
              <w:bottom w:val="single" w:sz="4" w:space="0" w:color="auto"/>
              <w:right w:val="single" w:sz="4" w:space="0" w:color="auto"/>
            </w:tcBorders>
            <w:shd w:val="solid" w:color="FF0000" w:fill="FF0000"/>
            <w:hideMark/>
          </w:tcPr>
          <w:p w14:paraId="2440C8F4" w14:textId="77777777" w:rsidR="00140289" w:rsidRPr="00747668" w:rsidRDefault="00140289" w:rsidP="009B74C1">
            <w:pPr>
              <w:spacing w:after="0" w:line="240" w:lineRule="auto"/>
              <w:jc w:val="both"/>
              <w:rPr>
                <w:rFonts w:ascii="Calibri" w:eastAsia="Times New Roman" w:hAnsi="Calibri" w:cs="Calibri"/>
                <w:b/>
                <w:sz w:val="24"/>
                <w:szCs w:val="24"/>
              </w:rPr>
            </w:pPr>
            <w:r w:rsidRPr="00747668">
              <w:rPr>
                <w:rFonts w:ascii="Calibri" w:eastAsia="Times New Roman" w:hAnsi="Calibri" w:cs="Calibri"/>
                <w:b/>
                <w:sz w:val="24"/>
                <w:szCs w:val="24"/>
              </w:rPr>
              <w:t>25</w:t>
            </w:r>
          </w:p>
        </w:tc>
      </w:tr>
    </w:tbl>
    <w:p w14:paraId="52234393" w14:textId="77777777" w:rsidR="00373693" w:rsidRPr="00567E60" w:rsidRDefault="00373693" w:rsidP="00140289">
      <w:pPr>
        <w:rPr>
          <w:sz w:val="24"/>
        </w:rPr>
      </w:pPr>
    </w:p>
    <w:p w14:paraId="2DE435C5" w14:textId="77777777" w:rsidR="00140289" w:rsidRPr="00567E60" w:rsidRDefault="00140289" w:rsidP="00140289">
      <w:pPr>
        <w:rPr>
          <w:sz w:val="24"/>
        </w:rPr>
      </w:pPr>
      <w:r w:rsidRPr="00567E60">
        <w:rPr>
          <w:sz w:val="24"/>
        </w:rPr>
        <w:t>This score then leads to a suggested course of action for how to handle the risks in the following way:</w:t>
      </w:r>
    </w:p>
    <w:tbl>
      <w:tblPr>
        <w:tblStyle w:val="TableGrid"/>
        <w:tblW w:w="0" w:type="auto"/>
        <w:tblInd w:w="0" w:type="dxa"/>
        <w:tblLook w:val="04A0" w:firstRow="1" w:lastRow="0" w:firstColumn="1" w:lastColumn="0" w:noHBand="0" w:noVBand="1"/>
      </w:tblPr>
      <w:tblGrid>
        <w:gridCol w:w="1838"/>
        <w:gridCol w:w="992"/>
        <w:gridCol w:w="6101"/>
      </w:tblGrid>
      <w:tr w:rsidR="00140289" w14:paraId="064B6824" w14:textId="77777777" w:rsidTr="009B74C1">
        <w:tc>
          <w:tcPr>
            <w:tcW w:w="1838" w:type="dxa"/>
            <w:tcBorders>
              <w:top w:val="single" w:sz="4" w:space="0" w:color="auto"/>
              <w:left w:val="single" w:sz="4" w:space="0" w:color="auto"/>
              <w:bottom w:val="single" w:sz="4" w:space="0" w:color="auto"/>
              <w:right w:val="single" w:sz="4" w:space="0" w:color="auto"/>
            </w:tcBorders>
            <w:hideMark/>
          </w:tcPr>
          <w:p w14:paraId="26EF9877" w14:textId="77777777" w:rsidR="00140289" w:rsidRDefault="00140289" w:rsidP="009B74C1">
            <w:pPr>
              <w:jc w:val="both"/>
              <w:rPr>
                <w:rFonts w:ascii="Verdana" w:eastAsia="Times New Roman" w:hAnsi="Verdana" w:cs="Arial"/>
                <w:sz w:val="24"/>
                <w:szCs w:val="24"/>
              </w:rPr>
            </w:pPr>
            <w:r>
              <w:rPr>
                <w:rFonts w:ascii="Verdana" w:eastAsia="Times New Roman" w:hAnsi="Verdana" w:cs="Arial"/>
                <w:sz w:val="24"/>
                <w:szCs w:val="24"/>
                <w:highlight w:val="red"/>
              </w:rPr>
              <w:t>high risk</w:t>
            </w:r>
          </w:p>
        </w:tc>
        <w:tc>
          <w:tcPr>
            <w:tcW w:w="992" w:type="dxa"/>
            <w:tcBorders>
              <w:top w:val="single" w:sz="4" w:space="0" w:color="auto"/>
              <w:left w:val="single" w:sz="4" w:space="0" w:color="auto"/>
              <w:bottom w:val="single" w:sz="4" w:space="0" w:color="auto"/>
              <w:right w:val="single" w:sz="4" w:space="0" w:color="auto"/>
            </w:tcBorders>
            <w:hideMark/>
          </w:tcPr>
          <w:p w14:paraId="50B8D529" w14:textId="77777777" w:rsidR="00140289" w:rsidRDefault="00140289" w:rsidP="009B74C1">
            <w:pPr>
              <w:jc w:val="both"/>
              <w:rPr>
                <w:rFonts w:ascii="Verdana" w:eastAsia="Times New Roman" w:hAnsi="Verdana" w:cs="Arial"/>
                <w:sz w:val="24"/>
                <w:szCs w:val="24"/>
              </w:rPr>
            </w:pPr>
            <w:r>
              <w:rPr>
                <w:rFonts w:ascii="Verdana" w:eastAsia="Times New Roman" w:hAnsi="Verdana" w:cs="Arial"/>
                <w:sz w:val="24"/>
                <w:szCs w:val="24"/>
              </w:rPr>
              <w:t>16-25</w:t>
            </w:r>
          </w:p>
        </w:tc>
        <w:tc>
          <w:tcPr>
            <w:tcW w:w="6101" w:type="dxa"/>
            <w:tcBorders>
              <w:top w:val="single" w:sz="4" w:space="0" w:color="auto"/>
              <w:left w:val="single" w:sz="4" w:space="0" w:color="auto"/>
              <w:bottom w:val="single" w:sz="4" w:space="0" w:color="auto"/>
              <w:right w:val="single" w:sz="4" w:space="0" w:color="auto"/>
            </w:tcBorders>
            <w:hideMark/>
          </w:tcPr>
          <w:p w14:paraId="5DD66E1E" w14:textId="77777777" w:rsidR="00140289" w:rsidRDefault="00140289" w:rsidP="009B74C1">
            <w:pPr>
              <w:jc w:val="both"/>
              <w:rPr>
                <w:rFonts w:ascii="Verdana" w:eastAsia="Times New Roman" w:hAnsi="Verdana" w:cs="Arial"/>
                <w:sz w:val="24"/>
                <w:szCs w:val="24"/>
              </w:rPr>
            </w:pPr>
            <w:r>
              <w:rPr>
                <w:rFonts w:ascii="Verdana" w:eastAsia="Times New Roman" w:hAnsi="Verdana" w:cs="Arial"/>
                <w:sz w:val="24"/>
                <w:szCs w:val="24"/>
              </w:rPr>
              <w:t>action required to eliminate or reduce the risk</w:t>
            </w:r>
          </w:p>
        </w:tc>
      </w:tr>
      <w:tr w:rsidR="00140289" w14:paraId="459AD417" w14:textId="77777777" w:rsidTr="009B74C1">
        <w:tc>
          <w:tcPr>
            <w:tcW w:w="1838" w:type="dxa"/>
            <w:tcBorders>
              <w:top w:val="single" w:sz="4" w:space="0" w:color="auto"/>
              <w:left w:val="single" w:sz="4" w:space="0" w:color="auto"/>
              <w:bottom w:val="single" w:sz="4" w:space="0" w:color="auto"/>
              <w:right w:val="single" w:sz="4" w:space="0" w:color="auto"/>
            </w:tcBorders>
            <w:hideMark/>
          </w:tcPr>
          <w:p w14:paraId="15E6EE7E" w14:textId="77777777" w:rsidR="00140289" w:rsidRDefault="00140289" w:rsidP="009B74C1">
            <w:pPr>
              <w:jc w:val="both"/>
              <w:rPr>
                <w:rFonts w:ascii="Verdana" w:eastAsia="Times New Roman" w:hAnsi="Verdana" w:cs="Arial"/>
                <w:sz w:val="24"/>
                <w:szCs w:val="24"/>
              </w:rPr>
            </w:pPr>
            <w:r>
              <w:rPr>
                <w:rFonts w:ascii="Verdana" w:eastAsia="Times New Roman" w:hAnsi="Verdana" w:cs="Arial"/>
                <w:sz w:val="24"/>
                <w:szCs w:val="24"/>
                <w:highlight w:val="yellow"/>
              </w:rPr>
              <w:t>medium risk</w:t>
            </w:r>
          </w:p>
        </w:tc>
        <w:tc>
          <w:tcPr>
            <w:tcW w:w="992" w:type="dxa"/>
            <w:tcBorders>
              <w:top w:val="single" w:sz="4" w:space="0" w:color="auto"/>
              <w:left w:val="single" w:sz="4" w:space="0" w:color="auto"/>
              <w:bottom w:val="single" w:sz="4" w:space="0" w:color="auto"/>
              <w:right w:val="single" w:sz="4" w:space="0" w:color="auto"/>
            </w:tcBorders>
            <w:hideMark/>
          </w:tcPr>
          <w:p w14:paraId="57582134" w14:textId="77777777" w:rsidR="00140289" w:rsidRDefault="00140289" w:rsidP="009B74C1">
            <w:pPr>
              <w:jc w:val="both"/>
              <w:rPr>
                <w:rFonts w:ascii="Verdana" w:eastAsia="Times New Roman" w:hAnsi="Verdana" w:cs="Arial"/>
                <w:sz w:val="24"/>
                <w:szCs w:val="24"/>
              </w:rPr>
            </w:pPr>
            <w:r>
              <w:rPr>
                <w:rFonts w:ascii="Verdana" w:eastAsia="Times New Roman" w:hAnsi="Verdana" w:cs="Arial"/>
                <w:sz w:val="24"/>
                <w:szCs w:val="24"/>
              </w:rPr>
              <w:t>8-15</w:t>
            </w:r>
          </w:p>
        </w:tc>
        <w:tc>
          <w:tcPr>
            <w:tcW w:w="6101" w:type="dxa"/>
            <w:tcBorders>
              <w:top w:val="single" w:sz="4" w:space="0" w:color="auto"/>
              <w:left w:val="single" w:sz="4" w:space="0" w:color="auto"/>
              <w:bottom w:val="single" w:sz="4" w:space="0" w:color="auto"/>
              <w:right w:val="single" w:sz="4" w:space="0" w:color="auto"/>
            </w:tcBorders>
            <w:hideMark/>
          </w:tcPr>
          <w:p w14:paraId="6AFEA207" w14:textId="77777777" w:rsidR="00140289" w:rsidRDefault="00140289" w:rsidP="009B74C1">
            <w:pPr>
              <w:jc w:val="both"/>
              <w:rPr>
                <w:rFonts w:ascii="Verdana" w:eastAsia="Times New Roman" w:hAnsi="Verdana" w:cs="Arial"/>
                <w:sz w:val="24"/>
                <w:szCs w:val="24"/>
              </w:rPr>
            </w:pPr>
            <w:r>
              <w:rPr>
                <w:rFonts w:ascii="Verdana" w:eastAsia="Times New Roman" w:hAnsi="Verdana" w:cs="Arial"/>
                <w:sz w:val="24"/>
                <w:szCs w:val="24"/>
              </w:rPr>
              <w:t>action highly desirable (10+ greater priority)</w:t>
            </w:r>
          </w:p>
        </w:tc>
      </w:tr>
      <w:tr w:rsidR="00140289" w14:paraId="7A28AF3B" w14:textId="77777777" w:rsidTr="009B74C1">
        <w:tc>
          <w:tcPr>
            <w:tcW w:w="1838" w:type="dxa"/>
            <w:tcBorders>
              <w:top w:val="single" w:sz="4" w:space="0" w:color="auto"/>
              <w:left w:val="single" w:sz="4" w:space="0" w:color="auto"/>
              <w:bottom w:val="single" w:sz="4" w:space="0" w:color="auto"/>
              <w:right w:val="single" w:sz="4" w:space="0" w:color="auto"/>
            </w:tcBorders>
            <w:hideMark/>
          </w:tcPr>
          <w:p w14:paraId="5FC73F69" w14:textId="77777777" w:rsidR="00140289" w:rsidRDefault="00140289" w:rsidP="009B74C1">
            <w:pPr>
              <w:jc w:val="both"/>
              <w:rPr>
                <w:rFonts w:ascii="Verdana" w:eastAsia="Times New Roman" w:hAnsi="Verdana" w:cs="Arial"/>
                <w:sz w:val="24"/>
                <w:szCs w:val="24"/>
                <w:highlight w:val="green"/>
              </w:rPr>
            </w:pPr>
            <w:r>
              <w:rPr>
                <w:rFonts w:ascii="Verdana" w:eastAsia="Times New Roman" w:hAnsi="Verdana" w:cs="Arial"/>
                <w:sz w:val="24"/>
                <w:szCs w:val="24"/>
                <w:highlight w:val="green"/>
              </w:rPr>
              <w:t xml:space="preserve">low risk </w:t>
            </w:r>
          </w:p>
        </w:tc>
        <w:tc>
          <w:tcPr>
            <w:tcW w:w="992" w:type="dxa"/>
            <w:tcBorders>
              <w:top w:val="single" w:sz="4" w:space="0" w:color="auto"/>
              <w:left w:val="single" w:sz="4" w:space="0" w:color="auto"/>
              <w:bottom w:val="single" w:sz="4" w:space="0" w:color="auto"/>
              <w:right w:val="single" w:sz="4" w:space="0" w:color="auto"/>
            </w:tcBorders>
            <w:hideMark/>
          </w:tcPr>
          <w:p w14:paraId="79D87CCD" w14:textId="77777777" w:rsidR="00140289" w:rsidRDefault="00915BF0" w:rsidP="009B74C1">
            <w:pPr>
              <w:jc w:val="both"/>
              <w:rPr>
                <w:rFonts w:ascii="Verdana" w:eastAsia="Times New Roman" w:hAnsi="Verdana" w:cs="Arial"/>
                <w:sz w:val="24"/>
                <w:szCs w:val="24"/>
              </w:rPr>
            </w:pPr>
            <w:r>
              <w:rPr>
                <w:rFonts w:ascii="Verdana" w:eastAsia="Times New Roman" w:hAnsi="Verdana" w:cs="Arial"/>
                <w:sz w:val="24"/>
                <w:szCs w:val="24"/>
              </w:rPr>
              <w:t>1-6</w:t>
            </w:r>
          </w:p>
        </w:tc>
        <w:tc>
          <w:tcPr>
            <w:tcW w:w="6101" w:type="dxa"/>
            <w:tcBorders>
              <w:top w:val="single" w:sz="4" w:space="0" w:color="auto"/>
              <w:left w:val="single" w:sz="4" w:space="0" w:color="auto"/>
              <w:bottom w:val="single" w:sz="4" w:space="0" w:color="auto"/>
              <w:right w:val="single" w:sz="4" w:space="0" w:color="auto"/>
            </w:tcBorders>
            <w:hideMark/>
          </w:tcPr>
          <w:p w14:paraId="0138C6A1" w14:textId="77777777" w:rsidR="00140289" w:rsidRDefault="00140289" w:rsidP="009B74C1">
            <w:pPr>
              <w:jc w:val="both"/>
              <w:rPr>
                <w:rFonts w:ascii="Verdana" w:eastAsia="Times New Roman" w:hAnsi="Verdana" w:cs="Arial"/>
                <w:sz w:val="24"/>
                <w:szCs w:val="24"/>
              </w:rPr>
            </w:pPr>
            <w:r>
              <w:rPr>
                <w:rFonts w:ascii="Verdana" w:eastAsia="Times New Roman" w:hAnsi="Verdana" w:cs="Arial"/>
                <w:sz w:val="24"/>
                <w:szCs w:val="24"/>
              </w:rPr>
              <w:t>action discretionary</w:t>
            </w:r>
          </w:p>
        </w:tc>
      </w:tr>
    </w:tbl>
    <w:p w14:paraId="05D752BD" w14:textId="77777777" w:rsidR="00140289" w:rsidRDefault="00140289" w:rsidP="00EE7B40">
      <w:pPr>
        <w:jc w:val="both"/>
      </w:pPr>
    </w:p>
    <w:p w14:paraId="308DD5AF" w14:textId="77777777" w:rsidR="00140289" w:rsidRDefault="00140289" w:rsidP="00EE7B40">
      <w:pPr>
        <w:jc w:val="both"/>
      </w:pPr>
    </w:p>
    <w:p w14:paraId="4C4B56D1" w14:textId="77777777" w:rsidR="003D1EF8" w:rsidRDefault="003D1EF8" w:rsidP="00EE7B40">
      <w:pPr>
        <w:jc w:val="both"/>
      </w:pPr>
    </w:p>
    <w:p w14:paraId="4282A89E" w14:textId="77777777" w:rsidR="00A75044" w:rsidRDefault="00A75044" w:rsidP="00EE7B40">
      <w:pPr>
        <w:jc w:val="both"/>
      </w:pPr>
    </w:p>
    <w:p w14:paraId="37FACB14" w14:textId="77777777" w:rsidR="00567E60" w:rsidRDefault="00567E60" w:rsidP="00EE7B40">
      <w:pPr>
        <w:jc w:val="both"/>
      </w:pPr>
    </w:p>
    <w:p w14:paraId="2B4D95DC" w14:textId="77777777" w:rsidR="00567E60" w:rsidRDefault="00567E60" w:rsidP="00EE7B40">
      <w:pPr>
        <w:jc w:val="both"/>
      </w:pPr>
    </w:p>
    <w:p w14:paraId="014E6B44" w14:textId="5A7AD95C" w:rsidR="003D1EF8" w:rsidRPr="00567E60" w:rsidRDefault="00A75044" w:rsidP="00567E60">
      <w:pPr>
        <w:pStyle w:val="Heading1"/>
        <w:rPr>
          <w:rFonts w:asciiTheme="minorHAnsi" w:hAnsiTheme="minorHAnsi" w:cstheme="minorHAnsi"/>
          <w:b/>
          <w:color w:val="ED7D31" w:themeColor="accent2"/>
        </w:rPr>
      </w:pPr>
      <w:bookmarkStart w:id="11" w:name="_Toc36805418"/>
      <w:r w:rsidRPr="00567E60">
        <w:rPr>
          <w:rFonts w:asciiTheme="minorHAnsi" w:hAnsiTheme="minorHAnsi" w:cstheme="minorHAnsi"/>
          <w:b/>
          <w:color w:val="ED7D31" w:themeColor="accent2"/>
        </w:rPr>
        <w:lastRenderedPageBreak/>
        <w:t xml:space="preserve">Appendix 2: Specific Hazards </w:t>
      </w:r>
      <w:r w:rsidR="00567E60" w:rsidRPr="00567E60">
        <w:rPr>
          <w:rFonts w:asciiTheme="minorHAnsi" w:hAnsiTheme="minorHAnsi" w:cstheme="minorHAnsi"/>
          <w:b/>
          <w:color w:val="ED7D31" w:themeColor="accent2"/>
        </w:rPr>
        <w:t>of route</w:t>
      </w:r>
      <w:bookmarkEnd w:id="11"/>
    </w:p>
    <w:p w14:paraId="6BF3053B" w14:textId="77777777" w:rsidR="00A361E0" w:rsidRPr="00A75044" w:rsidRDefault="00A361E0" w:rsidP="00EE7B40">
      <w:pPr>
        <w:jc w:val="both"/>
        <w:rPr>
          <w:b/>
        </w:rPr>
      </w:pPr>
    </w:p>
    <w:tbl>
      <w:tblPr>
        <w:tblStyle w:val="TableGrid"/>
        <w:tblW w:w="14737" w:type="dxa"/>
        <w:tblInd w:w="0" w:type="dxa"/>
        <w:tblLook w:val="04A0" w:firstRow="1" w:lastRow="0" w:firstColumn="1" w:lastColumn="0" w:noHBand="0" w:noVBand="1"/>
      </w:tblPr>
      <w:tblGrid>
        <w:gridCol w:w="988"/>
        <w:gridCol w:w="47"/>
        <w:gridCol w:w="1350"/>
        <w:gridCol w:w="20"/>
        <w:gridCol w:w="5812"/>
        <w:gridCol w:w="1404"/>
        <w:gridCol w:w="13"/>
        <w:gridCol w:w="5103"/>
      </w:tblGrid>
      <w:tr w:rsidR="00A361E0" w14:paraId="69333131" w14:textId="77777777" w:rsidTr="002B0BF4">
        <w:trPr>
          <w:trHeight w:val="272"/>
        </w:trPr>
        <w:tc>
          <w:tcPr>
            <w:tcW w:w="14737" w:type="dxa"/>
            <w:gridSpan w:val="8"/>
            <w:shd w:val="clear" w:color="auto" w:fill="FFC000"/>
          </w:tcPr>
          <w:p w14:paraId="677AB308" w14:textId="77777777" w:rsidR="00A361E0" w:rsidRDefault="00A361E0" w:rsidP="002B0BF4">
            <w:pPr>
              <w:jc w:val="both"/>
            </w:pPr>
            <w:r w:rsidRPr="00C71B7A">
              <w:rPr>
                <w:b/>
              </w:rPr>
              <w:t xml:space="preserve">Leg 1: </w:t>
            </w:r>
            <w:r>
              <w:rPr>
                <w:b/>
              </w:rPr>
              <w:t xml:space="preserve"> Netherwood ALC to </w:t>
            </w:r>
            <w:proofErr w:type="spellStart"/>
            <w:r>
              <w:rPr>
                <w:b/>
              </w:rPr>
              <w:t>Gilroyd</w:t>
            </w:r>
            <w:proofErr w:type="spellEnd"/>
            <w:r>
              <w:rPr>
                <w:b/>
              </w:rPr>
              <w:t xml:space="preserve"> Lane. </w:t>
            </w:r>
          </w:p>
        </w:tc>
      </w:tr>
      <w:tr w:rsidR="00514568" w14:paraId="3B798E80" w14:textId="77777777" w:rsidTr="00A361E0">
        <w:trPr>
          <w:trHeight w:val="419"/>
        </w:trPr>
        <w:tc>
          <w:tcPr>
            <w:tcW w:w="1035" w:type="dxa"/>
            <w:gridSpan w:val="2"/>
            <w:tcBorders>
              <w:bottom w:val="single" w:sz="4" w:space="0" w:color="auto"/>
            </w:tcBorders>
          </w:tcPr>
          <w:p w14:paraId="3875D34A" w14:textId="77777777" w:rsidR="00514568" w:rsidRDefault="00514568" w:rsidP="00EE7B40">
            <w:pPr>
              <w:jc w:val="both"/>
            </w:pPr>
            <w:r>
              <w:t>Para No</w:t>
            </w:r>
          </w:p>
        </w:tc>
        <w:tc>
          <w:tcPr>
            <w:tcW w:w="1370" w:type="dxa"/>
            <w:gridSpan w:val="2"/>
            <w:tcBorders>
              <w:bottom w:val="single" w:sz="4" w:space="0" w:color="auto"/>
            </w:tcBorders>
          </w:tcPr>
          <w:p w14:paraId="1B379195" w14:textId="77777777" w:rsidR="00514568" w:rsidRDefault="00514568" w:rsidP="00EE7B40">
            <w:pPr>
              <w:jc w:val="both"/>
            </w:pPr>
            <w:r>
              <w:t>Grid Ref</w:t>
            </w:r>
          </w:p>
        </w:tc>
        <w:tc>
          <w:tcPr>
            <w:tcW w:w="5812" w:type="dxa"/>
            <w:tcBorders>
              <w:bottom w:val="single" w:sz="4" w:space="0" w:color="auto"/>
            </w:tcBorders>
          </w:tcPr>
          <w:p w14:paraId="3DD8BBF3" w14:textId="77777777" w:rsidR="00514568" w:rsidRDefault="00514568" w:rsidP="00EE7B40">
            <w:pPr>
              <w:jc w:val="both"/>
            </w:pPr>
            <w:r>
              <w:t>Hazard</w:t>
            </w:r>
          </w:p>
        </w:tc>
        <w:tc>
          <w:tcPr>
            <w:tcW w:w="1417" w:type="dxa"/>
            <w:gridSpan w:val="2"/>
            <w:tcBorders>
              <w:bottom w:val="single" w:sz="4" w:space="0" w:color="auto"/>
            </w:tcBorders>
          </w:tcPr>
          <w:p w14:paraId="7817FFFE" w14:textId="651C9FDE" w:rsidR="00514568" w:rsidRDefault="00514568" w:rsidP="00A361E0">
            <w:pPr>
              <w:jc w:val="center"/>
            </w:pPr>
            <w:r>
              <w:t>Risk Level</w:t>
            </w:r>
          </w:p>
        </w:tc>
        <w:tc>
          <w:tcPr>
            <w:tcW w:w="5103" w:type="dxa"/>
            <w:tcBorders>
              <w:bottom w:val="single" w:sz="4" w:space="0" w:color="auto"/>
            </w:tcBorders>
          </w:tcPr>
          <w:p w14:paraId="5FEA52DB" w14:textId="56238EB7" w:rsidR="00514568" w:rsidRDefault="00514568" w:rsidP="00512FA3">
            <w:pPr>
              <w:tabs>
                <w:tab w:val="left" w:pos="3690"/>
              </w:tabs>
              <w:jc w:val="both"/>
            </w:pPr>
            <w:r>
              <w:t>Control Measures</w:t>
            </w:r>
            <w:r>
              <w:tab/>
            </w:r>
          </w:p>
        </w:tc>
      </w:tr>
      <w:tr w:rsidR="00514568" w14:paraId="78CDA3E5" w14:textId="77777777" w:rsidTr="00C71B7A">
        <w:trPr>
          <w:trHeight w:val="529"/>
        </w:trPr>
        <w:tc>
          <w:tcPr>
            <w:tcW w:w="1035" w:type="dxa"/>
            <w:gridSpan w:val="2"/>
          </w:tcPr>
          <w:p w14:paraId="0E2A1A18" w14:textId="77777777" w:rsidR="00514568" w:rsidRDefault="00514568" w:rsidP="004B46FE">
            <w:pPr>
              <w:jc w:val="center"/>
            </w:pPr>
            <w:r>
              <w:t>1.1</w:t>
            </w:r>
          </w:p>
        </w:tc>
        <w:tc>
          <w:tcPr>
            <w:tcW w:w="1370" w:type="dxa"/>
            <w:gridSpan w:val="2"/>
          </w:tcPr>
          <w:p w14:paraId="0037D2F4" w14:textId="64C8EAD0" w:rsidR="00514568" w:rsidRDefault="00A361E0" w:rsidP="00A227E7">
            <w:pPr>
              <w:jc w:val="both"/>
            </w:pPr>
            <w:r>
              <w:t>SE39803</w:t>
            </w:r>
            <w:r w:rsidR="00D178B3">
              <w:t>7</w:t>
            </w:r>
          </w:p>
        </w:tc>
        <w:tc>
          <w:tcPr>
            <w:tcW w:w="5812" w:type="dxa"/>
          </w:tcPr>
          <w:p w14:paraId="78A49202" w14:textId="43BEF363" w:rsidR="00514568" w:rsidRDefault="00514568" w:rsidP="00EE7B40">
            <w:pPr>
              <w:jc w:val="both"/>
            </w:pPr>
            <w:r>
              <w:t>Vehicles leaving car park colliding with walkers leaving school grounds</w:t>
            </w:r>
          </w:p>
        </w:tc>
        <w:tc>
          <w:tcPr>
            <w:tcW w:w="1417" w:type="dxa"/>
            <w:gridSpan w:val="2"/>
            <w:tcBorders>
              <w:bottom w:val="single" w:sz="4" w:space="0" w:color="auto"/>
            </w:tcBorders>
            <w:shd w:val="clear" w:color="auto" w:fill="FF0000"/>
          </w:tcPr>
          <w:p w14:paraId="21761284" w14:textId="349F915A" w:rsidR="00514568" w:rsidRPr="006C34AA" w:rsidRDefault="00C71B7A" w:rsidP="00512FA3">
            <w:pPr>
              <w:jc w:val="center"/>
            </w:pPr>
            <w:r>
              <w:t>16</w:t>
            </w:r>
          </w:p>
        </w:tc>
        <w:tc>
          <w:tcPr>
            <w:tcW w:w="5103" w:type="dxa"/>
          </w:tcPr>
          <w:p w14:paraId="10A3D922" w14:textId="598804A6" w:rsidR="00514568" w:rsidRDefault="00514568" w:rsidP="00EE7B40">
            <w:pPr>
              <w:jc w:val="both"/>
            </w:pPr>
            <w:r w:rsidRPr="00C71B7A">
              <w:rPr>
                <w:b/>
              </w:rPr>
              <w:t>Risk eliminated</w:t>
            </w:r>
            <w:r>
              <w:t>, vehicles to be stopped leaving</w:t>
            </w:r>
            <w:r w:rsidR="000A6888">
              <w:t xml:space="preserve">/entering Car </w:t>
            </w:r>
            <w:r>
              <w:t>P</w:t>
            </w:r>
            <w:r w:rsidR="000A6888">
              <w:t>ark</w:t>
            </w:r>
            <w:r>
              <w:t xml:space="preserve"> at time of each proposed start. </w:t>
            </w:r>
          </w:p>
        </w:tc>
      </w:tr>
      <w:tr w:rsidR="00514568" w14:paraId="496C8655" w14:textId="77777777" w:rsidTr="004A5325">
        <w:trPr>
          <w:trHeight w:val="529"/>
        </w:trPr>
        <w:tc>
          <w:tcPr>
            <w:tcW w:w="1035" w:type="dxa"/>
            <w:gridSpan w:val="2"/>
          </w:tcPr>
          <w:p w14:paraId="229FD4B3" w14:textId="636A38BA" w:rsidR="00514568" w:rsidRDefault="00514568" w:rsidP="004B46FE">
            <w:pPr>
              <w:jc w:val="center"/>
            </w:pPr>
            <w:r>
              <w:t>1.1</w:t>
            </w:r>
          </w:p>
        </w:tc>
        <w:tc>
          <w:tcPr>
            <w:tcW w:w="1370" w:type="dxa"/>
            <w:gridSpan w:val="2"/>
          </w:tcPr>
          <w:p w14:paraId="68AF9178" w14:textId="6631405A" w:rsidR="00514568" w:rsidRDefault="00514568" w:rsidP="00A227E7">
            <w:pPr>
              <w:jc w:val="both"/>
            </w:pPr>
            <w:r>
              <w:t>SE398036 to SE323042</w:t>
            </w:r>
          </w:p>
        </w:tc>
        <w:tc>
          <w:tcPr>
            <w:tcW w:w="5812" w:type="dxa"/>
          </w:tcPr>
          <w:p w14:paraId="326C9C82" w14:textId="4D552919" w:rsidR="00514568" w:rsidRDefault="00514568" w:rsidP="00EE7B40">
            <w:pPr>
              <w:jc w:val="both"/>
            </w:pPr>
            <w:r>
              <w:t xml:space="preserve">TPT Multi Use path also utilised by Cycles, Horses etc. </w:t>
            </w:r>
          </w:p>
        </w:tc>
        <w:tc>
          <w:tcPr>
            <w:tcW w:w="1417" w:type="dxa"/>
            <w:gridSpan w:val="2"/>
            <w:tcBorders>
              <w:bottom w:val="single" w:sz="4" w:space="0" w:color="auto"/>
            </w:tcBorders>
            <w:shd w:val="clear" w:color="auto" w:fill="00B050"/>
          </w:tcPr>
          <w:p w14:paraId="2BD308F7" w14:textId="77F53E45" w:rsidR="00514568" w:rsidRPr="006C34AA" w:rsidRDefault="004A5325" w:rsidP="00512FA3">
            <w:pPr>
              <w:jc w:val="center"/>
              <w:rPr>
                <w:b/>
                <w:highlight w:val="yellow"/>
              </w:rPr>
            </w:pPr>
            <w:r>
              <w:t>3</w:t>
            </w:r>
          </w:p>
        </w:tc>
        <w:tc>
          <w:tcPr>
            <w:tcW w:w="5103" w:type="dxa"/>
          </w:tcPr>
          <w:p w14:paraId="6CDBDAF9" w14:textId="120C8291" w:rsidR="00514568" w:rsidRDefault="00514568" w:rsidP="00EE7B40">
            <w:pPr>
              <w:jc w:val="both"/>
            </w:pPr>
            <w:r>
              <w:t xml:space="preserve">Pre event signage to be placed. Signage during event and highlighted in pre walk briefing. </w:t>
            </w:r>
          </w:p>
        </w:tc>
      </w:tr>
      <w:tr w:rsidR="00514568" w14:paraId="45AB9AA7" w14:textId="77777777" w:rsidTr="0001221D">
        <w:trPr>
          <w:trHeight w:val="272"/>
        </w:trPr>
        <w:tc>
          <w:tcPr>
            <w:tcW w:w="1035" w:type="dxa"/>
            <w:gridSpan w:val="2"/>
          </w:tcPr>
          <w:p w14:paraId="04159164" w14:textId="3DCFFF1A" w:rsidR="00514568" w:rsidRDefault="00514568" w:rsidP="004B46FE">
            <w:pPr>
              <w:jc w:val="center"/>
            </w:pPr>
            <w:r>
              <w:t>1.1</w:t>
            </w:r>
          </w:p>
        </w:tc>
        <w:tc>
          <w:tcPr>
            <w:tcW w:w="1370" w:type="dxa"/>
            <w:gridSpan w:val="2"/>
          </w:tcPr>
          <w:p w14:paraId="4A774CEB" w14:textId="054ECE20" w:rsidR="00514568" w:rsidRDefault="00514568" w:rsidP="00EE7B40">
            <w:pPr>
              <w:jc w:val="both"/>
            </w:pPr>
            <w:r>
              <w:t>SE394040</w:t>
            </w:r>
          </w:p>
        </w:tc>
        <w:tc>
          <w:tcPr>
            <w:tcW w:w="5812" w:type="dxa"/>
          </w:tcPr>
          <w:p w14:paraId="5DCEB7EC" w14:textId="2F1631C4" w:rsidR="00514568" w:rsidRDefault="00514568" w:rsidP="00844F52">
            <w:pPr>
              <w:jc w:val="both"/>
            </w:pPr>
            <w:r>
              <w:t>Cross minor B Road to Darfield, Walkers Fresh.</w:t>
            </w:r>
          </w:p>
        </w:tc>
        <w:tc>
          <w:tcPr>
            <w:tcW w:w="1417" w:type="dxa"/>
            <w:gridSpan w:val="2"/>
            <w:shd w:val="clear" w:color="auto" w:fill="00B050"/>
          </w:tcPr>
          <w:p w14:paraId="0D404AE6" w14:textId="34E96021" w:rsidR="00514568" w:rsidRPr="0041369A" w:rsidRDefault="006C34AA" w:rsidP="00512FA3">
            <w:pPr>
              <w:jc w:val="center"/>
            </w:pPr>
            <w:r>
              <w:t>4</w:t>
            </w:r>
          </w:p>
        </w:tc>
        <w:tc>
          <w:tcPr>
            <w:tcW w:w="5103" w:type="dxa"/>
          </w:tcPr>
          <w:p w14:paraId="759A90A2" w14:textId="6C56F3A5" w:rsidR="00514568" w:rsidRDefault="00514568" w:rsidP="00EE7B40">
            <w:pPr>
              <w:jc w:val="both"/>
            </w:pPr>
            <w:r w:rsidRPr="0041369A">
              <w:t>Generic warning in Route description</w:t>
            </w:r>
            <w:r>
              <w:t>.</w:t>
            </w:r>
          </w:p>
        </w:tc>
      </w:tr>
      <w:tr w:rsidR="00514568" w14:paraId="62E072EE" w14:textId="77777777" w:rsidTr="0001221D">
        <w:trPr>
          <w:trHeight w:val="272"/>
        </w:trPr>
        <w:tc>
          <w:tcPr>
            <w:tcW w:w="1035" w:type="dxa"/>
            <w:gridSpan w:val="2"/>
          </w:tcPr>
          <w:p w14:paraId="6358BFA0" w14:textId="0988E360" w:rsidR="00514568" w:rsidRDefault="00514568" w:rsidP="004B46FE">
            <w:pPr>
              <w:jc w:val="center"/>
            </w:pPr>
            <w:r>
              <w:t>1.5</w:t>
            </w:r>
          </w:p>
        </w:tc>
        <w:tc>
          <w:tcPr>
            <w:tcW w:w="1370" w:type="dxa"/>
            <w:gridSpan w:val="2"/>
          </w:tcPr>
          <w:p w14:paraId="5EBC377D" w14:textId="536F9D9B" w:rsidR="00514568" w:rsidRDefault="00514568" w:rsidP="00EE7B40">
            <w:pPr>
              <w:jc w:val="both"/>
            </w:pPr>
            <w:r>
              <w:t xml:space="preserve">SE368035 </w:t>
            </w:r>
          </w:p>
        </w:tc>
        <w:tc>
          <w:tcPr>
            <w:tcW w:w="5812" w:type="dxa"/>
          </w:tcPr>
          <w:p w14:paraId="75A9927E" w14:textId="017FEF91" w:rsidR="00514568" w:rsidRDefault="00514568" w:rsidP="00844F52">
            <w:pPr>
              <w:jc w:val="both"/>
            </w:pPr>
            <w:r>
              <w:t xml:space="preserve">Cross minor B Road to Blacker Hill, Walkers Fresh </w:t>
            </w:r>
          </w:p>
        </w:tc>
        <w:tc>
          <w:tcPr>
            <w:tcW w:w="1417" w:type="dxa"/>
            <w:gridSpan w:val="2"/>
            <w:shd w:val="clear" w:color="auto" w:fill="00B050"/>
          </w:tcPr>
          <w:p w14:paraId="12C53A04" w14:textId="0A18AA41" w:rsidR="00514568" w:rsidRPr="0041369A" w:rsidRDefault="006C34AA" w:rsidP="00512FA3">
            <w:pPr>
              <w:jc w:val="center"/>
            </w:pPr>
            <w:r>
              <w:t>4</w:t>
            </w:r>
          </w:p>
        </w:tc>
        <w:tc>
          <w:tcPr>
            <w:tcW w:w="5103" w:type="dxa"/>
          </w:tcPr>
          <w:p w14:paraId="337677D8" w14:textId="5ECDFFCB" w:rsidR="00514568" w:rsidRDefault="00514568" w:rsidP="00EE7B40">
            <w:pPr>
              <w:jc w:val="both"/>
            </w:pPr>
            <w:r w:rsidRPr="0041369A">
              <w:t>Generic warning in Route description</w:t>
            </w:r>
            <w:r>
              <w:t>.</w:t>
            </w:r>
          </w:p>
        </w:tc>
      </w:tr>
      <w:tr w:rsidR="00514568" w14:paraId="56FEEE17" w14:textId="77777777" w:rsidTr="0001221D">
        <w:trPr>
          <w:trHeight w:val="257"/>
        </w:trPr>
        <w:tc>
          <w:tcPr>
            <w:tcW w:w="1035" w:type="dxa"/>
            <w:gridSpan w:val="2"/>
          </w:tcPr>
          <w:p w14:paraId="010AED13" w14:textId="0D00CE09" w:rsidR="00514568" w:rsidRDefault="00514568" w:rsidP="004B46FE">
            <w:pPr>
              <w:jc w:val="center"/>
            </w:pPr>
            <w:r>
              <w:t>1.5</w:t>
            </w:r>
          </w:p>
        </w:tc>
        <w:tc>
          <w:tcPr>
            <w:tcW w:w="1370" w:type="dxa"/>
            <w:gridSpan w:val="2"/>
          </w:tcPr>
          <w:p w14:paraId="1B35938C" w14:textId="48B71041" w:rsidR="00514568" w:rsidRDefault="00514568" w:rsidP="00EE7B40">
            <w:pPr>
              <w:jc w:val="both"/>
            </w:pPr>
            <w:r>
              <w:t>SE356036</w:t>
            </w:r>
          </w:p>
        </w:tc>
        <w:tc>
          <w:tcPr>
            <w:tcW w:w="5812" w:type="dxa"/>
          </w:tcPr>
          <w:p w14:paraId="716A2AB0" w14:textId="7AFA2373" w:rsidR="00514568" w:rsidRDefault="00C625FF" w:rsidP="00844F52">
            <w:pPr>
              <w:jc w:val="both"/>
            </w:pPr>
            <w:r>
              <w:t xml:space="preserve">Cross minor B Road in Worsborough, </w:t>
            </w:r>
            <w:r w:rsidR="00514568">
              <w:t xml:space="preserve">Walkers Fresh </w:t>
            </w:r>
          </w:p>
        </w:tc>
        <w:tc>
          <w:tcPr>
            <w:tcW w:w="1417" w:type="dxa"/>
            <w:gridSpan w:val="2"/>
            <w:tcBorders>
              <w:bottom w:val="single" w:sz="4" w:space="0" w:color="auto"/>
            </w:tcBorders>
            <w:shd w:val="clear" w:color="auto" w:fill="00B050"/>
          </w:tcPr>
          <w:p w14:paraId="098EC464" w14:textId="4044465F" w:rsidR="00514568" w:rsidRPr="0041369A" w:rsidRDefault="006C34AA" w:rsidP="00512FA3">
            <w:pPr>
              <w:jc w:val="center"/>
            </w:pPr>
            <w:r>
              <w:t>5</w:t>
            </w:r>
          </w:p>
        </w:tc>
        <w:tc>
          <w:tcPr>
            <w:tcW w:w="5103" w:type="dxa"/>
          </w:tcPr>
          <w:p w14:paraId="1326EA80" w14:textId="1FDAFC85" w:rsidR="00514568" w:rsidRPr="0041369A" w:rsidRDefault="00514568" w:rsidP="00EE7B40">
            <w:pPr>
              <w:jc w:val="both"/>
            </w:pPr>
            <w:r w:rsidRPr="0041369A">
              <w:t>Generic warning in Route description</w:t>
            </w:r>
          </w:p>
        </w:tc>
      </w:tr>
      <w:tr w:rsidR="00514568" w14:paraId="3A924611" w14:textId="77777777" w:rsidTr="0001221D">
        <w:trPr>
          <w:trHeight w:val="544"/>
        </w:trPr>
        <w:tc>
          <w:tcPr>
            <w:tcW w:w="1035" w:type="dxa"/>
            <w:gridSpan w:val="2"/>
          </w:tcPr>
          <w:p w14:paraId="6FD761FC" w14:textId="0CA14C37" w:rsidR="00514568" w:rsidRDefault="00514568" w:rsidP="004B46FE">
            <w:pPr>
              <w:jc w:val="center"/>
            </w:pPr>
            <w:r>
              <w:t xml:space="preserve">1.6 </w:t>
            </w:r>
          </w:p>
        </w:tc>
        <w:tc>
          <w:tcPr>
            <w:tcW w:w="1370" w:type="dxa"/>
            <w:gridSpan w:val="2"/>
          </w:tcPr>
          <w:p w14:paraId="34D6F237" w14:textId="7BAE4904" w:rsidR="00514568" w:rsidRDefault="00514568" w:rsidP="00EE7B40">
            <w:pPr>
              <w:jc w:val="both"/>
            </w:pPr>
            <w:r>
              <w:t xml:space="preserve">SE351036 </w:t>
            </w:r>
          </w:p>
        </w:tc>
        <w:tc>
          <w:tcPr>
            <w:tcW w:w="5812" w:type="dxa"/>
          </w:tcPr>
          <w:p w14:paraId="3516F096" w14:textId="4462F5AD" w:rsidR="00514568" w:rsidRDefault="00514568" w:rsidP="0047737D">
            <w:pPr>
              <w:jc w:val="both"/>
            </w:pPr>
            <w:r>
              <w:t>Crossing A61. Busy fast road. Good visibility. Pelican Crossing.</w:t>
            </w:r>
          </w:p>
        </w:tc>
        <w:tc>
          <w:tcPr>
            <w:tcW w:w="1417" w:type="dxa"/>
            <w:gridSpan w:val="2"/>
            <w:tcBorders>
              <w:bottom w:val="single" w:sz="4" w:space="0" w:color="auto"/>
            </w:tcBorders>
            <w:shd w:val="clear" w:color="auto" w:fill="FFFF00"/>
          </w:tcPr>
          <w:p w14:paraId="359E14E3" w14:textId="11363A18" w:rsidR="00514568" w:rsidRPr="0001221D" w:rsidRDefault="006C34AA" w:rsidP="00512FA3">
            <w:pPr>
              <w:jc w:val="center"/>
              <w:rPr>
                <w:highlight w:val="yellow"/>
              </w:rPr>
            </w:pPr>
            <w:r w:rsidRPr="0001221D">
              <w:rPr>
                <w:highlight w:val="yellow"/>
              </w:rPr>
              <w:t>8</w:t>
            </w:r>
          </w:p>
        </w:tc>
        <w:tc>
          <w:tcPr>
            <w:tcW w:w="5103" w:type="dxa"/>
          </w:tcPr>
          <w:p w14:paraId="63A7E1E7" w14:textId="4DE83FFF" w:rsidR="00514568" w:rsidRDefault="00C625FF" w:rsidP="00C55AA4">
            <w:pPr>
              <w:jc w:val="both"/>
            </w:pPr>
            <w:r>
              <w:t xml:space="preserve">Major Road. Will be busy crossing as entrants still bunched up. </w:t>
            </w:r>
            <w:r w:rsidR="00514568">
              <w:t>RD to point out Pelican crossing must be used. Event Signage to be placed out</w:t>
            </w:r>
            <w:r>
              <w:t xml:space="preserve"> for vehicles.     </w:t>
            </w:r>
          </w:p>
        </w:tc>
      </w:tr>
      <w:tr w:rsidR="00514568" w14:paraId="5ED29C70" w14:textId="77777777" w:rsidTr="0001221D">
        <w:trPr>
          <w:trHeight w:val="529"/>
        </w:trPr>
        <w:tc>
          <w:tcPr>
            <w:tcW w:w="1035" w:type="dxa"/>
            <w:gridSpan w:val="2"/>
          </w:tcPr>
          <w:p w14:paraId="2E6E96CC" w14:textId="72B9033C" w:rsidR="00514568" w:rsidRDefault="00514568" w:rsidP="004B46FE">
            <w:pPr>
              <w:jc w:val="center"/>
            </w:pPr>
            <w:r>
              <w:t>1.6</w:t>
            </w:r>
          </w:p>
        </w:tc>
        <w:tc>
          <w:tcPr>
            <w:tcW w:w="1370" w:type="dxa"/>
            <w:gridSpan w:val="2"/>
          </w:tcPr>
          <w:p w14:paraId="639BDA96" w14:textId="56E4AEF9" w:rsidR="00514568" w:rsidRDefault="00514568" w:rsidP="00EE7B40">
            <w:pPr>
              <w:jc w:val="both"/>
            </w:pPr>
            <w:r>
              <w:t>SE343037</w:t>
            </w:r>
          </w:p>
        </w:tc>
        <w:tc>
          <w:tcPr>
            <w:tcW w:w="5812" w:type="dxa"/>
          </w:tcPr>
          <w:p w14:paraId="6D1D9B75" w14:textId="06805351" w:rsidR="00514568" w:rsidRDefault="00514568" w:rsidP="00844F52">
            <w:pPr>
              <w:jc w:val="both"/>
            </w:pPr>
            <w:r>
              <w:t xml:space="preserve">Cross minor B Road to </w:t>
            </w:r>
            <w:proofErr w:type="spellStart"/>
            <w:r>
              <w:t>Wigfield</w:t>
            </w:r>
            <w:proofErr w:type="spellEnd"/>
            <w:r>
              <w:t xml:space="preserve"> Farm and Car Park. </w:t>
            </w:r>
          </w:p>
        </w:tc>
        <w:tc>
          <w:tcPr>
            <w:tcW w:w="1417" w:type="dxa"/>
            <w:gridSpan w:val="2"/>
            <w:shd w:val="clear" w:color="auto" w:fill="00B050"/>
          </w:tcPr>
          <w:p w14:paraId="2731BBD3" w14:textId="2E542E56" w:rsidR="00514568" w:rsidRDefault="006C34AA" w:rsidP="00512FA3">
            <w:pPr>
              <w:jc w:val="center"/>
            </w:pPr>
            <w:r>
              <w:t>4</w:t>
            </w:r>
          </w:p>
        </w:tc>
        <w:tc>
          <w:tcPr>
            <w:tcW w:w="5103" w:type="dxa"/>
          </w:tcPr>
          <w:p w14:paraId="2A2B6BC8" w14:textId="71C52FD9" w:rsidR="00514568" w:rsidRDefault="00514568" w:rsidP="00CC6F4A">
            <w:pPr>
              <w:jc w:val="both"/>
            </w:pPr>
            <w:r>
              <w:t>Signage to be placed in Car park and road. W</w:t>
            </w:r>
            <w:r w:rsidRPr="0041369A">
              <w:t>arning in Route description</w:t>
            </w:r>
            <w:r w:rsidR="008A7B88">
              <w:t>.</w:t>
            </w:r>
          </w:p>
        </w:tc>
      </w:tr>
      <w:tr w:rsidR="00514568" w14:paraId="57FD2E41" w14:textId="77777777" w:rsidTr="00A361E0">
        <w:trPr>
          <w:trHeight w:val="544"/>
        </w:trPr>
        <w:tc>
          <w:tcPr>
            <w:tcW w:w="1035" w:type="dxa"/>
            <w:gridSpan w:val="2"/>
            <w:tcBorders>
              <w:bottom w:val="single" w:sz="4" w:space="0" w:color="auto"/>
            </w:tcBorders>
          </w:tcPr>
          <w:p w14:paraId="1F6D9320" w14:textId="637C80B3" w:rsidR="00514568" w:rsidRDefault="00086A6B" w:rsidP="004B46FE">
            <w:pPr>
              <w:jc w:val="center"/>
            </w:pPr>
            <w:r w:rsidRPr="00086A6B">
              <w:t>1.6</w:t>
            </w:r>
          </w:p>
        </w:tc>
        <w:tc>
          <w:tcPr>
            <w:tcW w:w="1370" w:type="dxa"/>
            <w:gridSpan w:val="2"/>
            <w:tcBorders>
              <w:bottom w:val="single" w:sz="4" w:space="0" w:color="auto"/>
            </w:tcBorders>
          </w:tcPr>
          <w:p w14:paraId="49B1E833" w14:textId="479FB067" w:rsidR="00514568" w:rsidRDefault="00514568" w:rsidP="00EE7B40">
            <w:pPr>
              <w:jc w:val="both"/>
            </w:pPr>
            <w:r>
              <w:t>SE328044</w:t>
            </w:r>
          </w:p>
        </w:tc>
        <w:tc>
          <w:tcPr>
            <w:tcW w:w="5812" w:type="dxa"/>
            <w:tcBorders>
              <w:bottom w:val="single" w:sz="4" w:space="0" w:color="auto"/>
            </w:tcBorders>
          </w:tcPr>
          <w:p w14:paraId="4925C17F" w14:textId="578C1410" w:rsidR="00514568" w:rsidRDefault="00514568" w:rsidP="00EE7B40">
            <w:pPr>
              <w:jc w:val="both"/>
            </w:pPr>
            <w:r>
              <w:t xml:space="preserve">Bridge over M1 is a local suicide spot </w:t>
            </w:r>
          </w:p>
        </w:tc>
        <w:tc>
          <w:tcPr>
            <w:tcW w:w="1417" w:type="dxa"/>
            <w:gridSpan w:val="2"/>
            <w:tcBorders>
              <w:bottom w:val="single" w:sz="4" w:space="0" w:color="auto"/>
            </w:tcBorders>
            <w:shd w:val="clear" w:color="auto" w:fill="00B050"/>
          </w:tcPr>
          <w:p w14:paraId="12D3C53F" w14:textId="1C214E57" w:rsidR="00514568" w:rsidRDefault="006C34AA" w:rsidP="00512FA3">
            <w:pPr>
              <w:jc w:val="center"/>
            </w:pPr>
            <w:r>
              <w:t>1</w:t>
            </w:r>
          </w:p>
        </w:tc>
        <w:tc>
          <w:tcPr>
            <w:tcW w:w="5103" w:type="dxa"/>
            <w:tcBorders>
              <w:bottom w:val="single" w:sz="4" w:space="0" w:color="auto"/>
            </w:tcBorders>
          </w:tcPr>
          <w:p w14:paraId="7E31CFC8" w14:textId="51D9A939" w:rsidR="00514568" w:rsidRDefault="00514568" w:rsidP="00CC6F4A">
            <w:pPr>
              <w:jc w:val="both"/>
            </w:pPr>
            <w:r>
              <w:t xml:space="preserve">We will ensure everyone is as happy as can be with the send-off. </w:t>
            </w:r>
          </w:p>
        </w:tc>
      </w:tr>
      <w:tr w:rsidR="00A361E0" w14:paraId="3A811B08" w14:textId="77777777" w:rsidTr="00A361E0">
        <w:trPr>
          <w:trHeight w:val="257"/>
        </w:trPr>
        <w:tc>
          <w:tcPr>
            <w:tcW w:w="14737" w:type="dxa"/>
            <w:gridSpan w:val="8"/>
            <w:shd w:val="clear" w:color="auto" w:fill="FFC000"/>
          </w:tcPr>
          <w:p w14:paraId="1D49FD24" w14:textId="3FF1D444" w:rsidR="00A361E0" w:rsidRPr="00A361E0" w:rsidRDefault="00A361E0" w:rsidP="00EE7B40">
            <w:pPr>
              <w:jc w:val="both"/>
              <w:rPr>
                <w:b/>
              </w:rPr>
            </w:pPr>
            <w:r w:rsidRPr="00A361E0">
              <w:rPr>
                <w:b/>
              </w:rPr>
              <w:t xml:space="preserve">Leg 2: Gilroyd Lane to Penistone </w:t>
            </w:r>
          </w:p>
        </w:tc>
      </w:tr>
      <w:tr w:rsidR="00514568" w14:paraId="2204C3A1" w14:textId="77777777" w:rsidTr="004A5325">
        <w:trPr>
          <w:trHeight w:val="544"/>
        </w:trPr>
        <w:tc>
          <w:tcPr>
            <w:tcW w:w="1035" w:type="dxa"/>
            <w:gridSpan w:val="2"/>
          </w:tcPr>
          <w:p w14:paraId="05F6CA4A" w14:textId="576864C3" w:rsidR="00514568" w:rsidRDefault="00514568" w:rsidP="000A3162">
            <w:pPr>
              <w:jc w:val="center"/>
            </w:pPr>
            <w:r>
              <w:t>2.1</w:t>
            </w:r>
          </w:p>
        </w:tc>
        <w:tc>
          <w:tcPr>
            <w:tcW w:w="1370" w:type="dxa"/>
            <w:gridSpan w:val="2"/>
          </w:tcPr>
          <w:p w14:paraId="67BB3E30" w14:textId="2E8988F6" w:rsidR="00514568" w:rsidRDefault="00514568" w:rsidP="000A3162">
            <w:pPr>
              <w:jc w:val="both"/>
            </w:pPr>
            <w:r>
              <w:t xml:space="preserve">SE320041 </w:t>
            </w:r>
            <w:r w:rsidRPr="00807A25">
              <w:t>to</w:t>
            </w:r>
            <w:r>
              <w:t xml:space="preserve"> SE248035 </w:t>
            </w:r>
          </w:p>
        </w:tc>
        <w:tc>
          <w:tcPr>
            <w:tcW w:w="5812" w:type="dxa"/>
          </w:tcPr>
          <w:p w14:paraId="154DB851" w14:textId="0DF7FFE1" w:rsidR="00514568" w:rsidRDefault="00514568" w:rsidP="000A3162">
            <w:pPr>
              <w:jc w:val="both"/>
            </w:pPr>
            <w:r w:rsidRPr="00F831AD">
              <w:t xml:space="preserve">TPT Multi Use path also utilised by Cycles, Horses etc. </w:t>
            </w:r>
          </w:p>
        </w:tc>
        <w:tc>
          <w:tcPr>
            <w:tcW w:w="1417" w:type="dxa"/>
            <w:gridSpan w:val="2"/>
            <w:tcBorders>
              <w:bottom w:val="single" w:sz="4" w:space="0" w:color="auto"/>
            </w:tcBorders>
            <w:shd w:val="clear" w:color="auto" w:fill="00B050"/>
          </w:tcPr>
          <w:p w14:paraId="1C9CE4B9" w14:textId="532CE4AB" w:rsidR="00514568" w:rsidRPr="0041369A" w:rsidRDefault="004A5325" w:rsidP="004A5325">
            <w:pPr>
              <w:tabs>
                <w:tab w:val="left" w:pos="495"/>
                <w:tab w:val="center" w:pos="600"/>
              </w:tabs>
            </w:pPr>
            <w:r>
              <w:tab/>
            </w:r>
            <w:r>
              <w:tab/>
              <w:t>3</w:t>
            </w:r>
          </w:p>
        </w:tc>
        <w:tc>
          <w:tcPr>
            <w:tcW w:w="5103" w:type="dxa"/>
          </w:tcPr>
          <w:p w14:paraId="084389A9" w14:textId="7D1F81AC" w:rsidR="00514568" w:rsidRDefault="00514568" w:rsidP="000A3162">
            <w:pPr>
              <w:jc w:val="both"/>
            </w:pPr>
            <w:r w:rsidRPr="00F831AD">
              <w:t xml:space="preserve">Pre event signage to be placed. Signage during event and highlighted in pre walk briefing. </w:t>
            </w:r>
          </w:p>
        </w:tc>
      </w:tr>
      <w:tr w:rsidR="00514568" w14:paraId="1FE09009" w14:textId="77777777" w:rsidTr="000A6888">
        <w:trPr>
          <w:trHeight w:val="273"/>
        </w:trPr>
        <w:tc>
          <w:tcPr>
            <w:tcW w:w="1035" w:type="dxa"/>
            <w:gridSpan w:val="2"/>
          </w:tcPr>
          <w:p w14:paraId="2BD1C9E9" w14:textId="55865545" w:rsidR="00514568" w:rsidRDefault="00514568" w:rsidP="004B46FE">
            <w:pPr>
              <w:jc w:val="center"/>
            </w:pPr>
            <w:r>
              <w:t>2.7</w:t>
            </w:r>
          </w:p>
        </w:tc>
        <w:tc>
          <w:tcPr>
            <w:tcW w:w="1370" w:type="dxa"/>
            <w:gridSpan w:val="2"/>
          </w:tcPr>
          <w:p w14:paraId="2A3BC1FE" w14:textId="212F41A3" w:rsidR="00514568" w:rsidRDefault="00514568" w:rsidP="00EE7B40">
            <w:pPr>
              <w:jc w:val="both"/>
            </w:pPr>
            <w:r>
              <w:t xml:space="preserve">SE289040 </w:t>
            </w:r>
          </w:p>
        </w:tc>
        <w:tc>
          <w:tcPr>
            <w:tcW w:w="5812" w:type="dxa"/>
          </w:tcPr>
          <w:p w14:paraId="518DF8A7" w14:textId="0409007E" w:rsidR="00514568" w:rsidRDefault="00514568" w:rsidP="00844F52">
            <w:pPr>
              <w:jc w:val="both"/>
            </w:pPr>
            <w:r>
              <w:t>Cross minor B Road to Silkstone Common, Walkers Fresh</w:t>
            </w:r>
          </w:p>
        </w:tc>
        <w:tc>
          <w:tcPr>
            <w:tcW w:w="1417" w:type="dxa"/>
            <w:gridSpan w:val="2"/>
            <w:tcBorders>
              <w:bottom w:val="single" w:sz="4" w:space="0" w:color="auto"/>
            </w:tcBorders>
            <w:shd w:val="clear" w:color="auto" w:fill="00B050"/>
          </w:tcPr>
          <w:p w14:paraId="637AA78D" w14:textId="302ECDDA" w:rsidR="00514568" w:rsidRPr="0041369A" w:rsidRDefault="0001221D" w:rsidP="00514568">
            <w:pPr>
              <w:jc w:val="center"/>
            </w:pPr>
            <w:r>
              <w:t>5</w:t>
            </w:r>
          </w:p>
        </w:tc>
        <w:tc>
          <w:tcPr>
            <w:tcW w:w="5103" w:type="dxa"/>
          </w:tcPr>
          <w:p w14:paraId="7625B6BE" w14:textId="30BE525A" w:rsidR="00514568" w:rsidRDefault="00514568" w:rsidP="00EE7B40">
            <w:pPr>
              <w:jc w:val="both"/>
            </w:pPr>
            <w:r w:rsidRPr="0041369A">
              <w:t>Generic warning in Route description</w:t>
            </w:r>
            <w:r w:rsidR="008A7B88">
              <w:t>.</w:t>
            </w:r>
          </w:p>
        </w:tc>
      </w:tr>
      <w:tr w:rsidR="00514568" w14:paraId="5CB48DCF" w14:textId="77777777" w:rsidTr="0001221D">
        <w:trPr>
          <w:trHeight w:val="544"/>
        </w:trPr>
        <w:tc>
          <w:tcPr>
            <w:tcW w:w="1035" w:type="dxa"/>
            <w:gridSpan w:val="2"/>
          </w:tcPr>
          <w:p w14:paraId="28AE161A" w14:textId="15B11797" w:rsidR="00514568" w:rsidRDefault="00514568" w:rsidP="004B46FE">
            <w:pPr>
              <w:jc w:val="center"/>
            </w:pPr>
            <w:r>
              <w:t>2.10</w:t>
            </w:r>
          </w:p>
        </w:tc>
        <w:tc>
          <w:tcPr>
            <w:tcW w:w="1370" w:type="dxa"/>
            <w:gridSpan w:val="2"/>
          </w:tcPr>
          <w:p w14:paraId="3992993F" w14:textId="51EB96E5" w:rsidR="00514568" w:rsidRDefault="00514568" w:rsidP="00EE7B40">
            <w:pPr>
              <w:jc w:val="both"/>
            </w:pPr>
            <w:r>
              <w:t>SE272029</w:t>
            </w:r>
          </w:p>
        </w:tc>
        <w:tc>
          <w:tcPr>
            <w:tcW w:w="5812" w:type="dxa"/>
          </w:tcPr>
          <w:p w14:paraId="480DC966" w14:textId="64902366" w:rsidR="00514568" w:rsidRDefault="00514568" w:rsidP="00434212">
            <w:pPr>
              <w:jc w:val="both"/>
            </w:pPr>
            <w:r>
              <w:t xml:space="preserve">Crossing A629. Busy </w:t>
            </w:r>
            <w:r w:rsidR="00434212">
              <w:t xml:space="preserve">national speed limit </w:t>
            </w:r>
            <w:r>
              <w:t>road. Good visibility</w:t>
            </w:r>
          </w:p>
        </w:tc>
        <w:tc>
          <w:tcPr>
            <w:tcW w:w="1417" w:type="dxa"/>
            <w:gridSpan w:val="2"/>
            <w:shd w:val="clear" w:color="auto" w:fill="FFFF00"/>
          </w:tcPr>
          <w:p w14:paraId="53F41AC8" w14:textId="1122B44F" w:rsidR="00514568" w:rsidRPr="0041369A" w:rsidRDefault="0001221D" w:rsidP="00514568">
            <w:pPr>
              <w:jc w:val="center"/>
            </w:pPr>
            <w:r>
              <w:t>10</w:t>
            </w:r>
          </w:p>
        </w:tc>
        <w:tc>
          <w:tcPr>
            <w:tcW w:w="5103" w:type="dxa"/>
          </w:tcPr>
          <w:p w14:paraId="56B4447F" w14:textId="59FE990B" w:rsidR="00514568" w:rsidRPr="0041369A" w:rsidRDefault="000329DC" w:rsidP="00434212">
            <w:pPr>
              <w:jc w:val="both"/>
            </w:pPr>
            <w:r w:rsidRPr="00434212">
              <w:rPr>
                <w:b/>
              </w:rPr>
              <w:t>Major Road</w:t>
            </w:r>
            <w:r>
              <w:t xml:space="preserve">, </w:t>
            </w:r>
            <w:r w:rsidR="00514568">
              <w:t>Walkers must use TPT crossing, well signed by highway agency and extra road signs to be placed out</w:t>
            </w:r>
            <w:r>
              <w:t xml:space="preserve"> for vehicles. </w:t>
            </w:r>
          </w:p>
        </w:tc>
      </w:tr>
      <w:tr w:rsidR="00514568" w14:paraId="78FD95F7" w14:textId="77777777" w:rsidTr="0001221D">
        <w:trPr>
          <w:trHeight w:val="529"/>
        </w:trPr>
        <w:tc>
          <w:tcPr>
            <w:tcW w:w="1035" w:type="dxa"/>
            <w:gridSpan w:val="2"/>
          </w:tcPr>
          <w:p w14:paraId="5A523748" w14:textId="2B5850F6" w:rsidR="00514568" w:rsidRDefault="00514568" w:rsidP="004B46FE">
            <w:pPr>
              <w:jc w:val="center"/>
            </w:pPr>
            <w:r>
              <w:t>2.12</w:t>
            </w:r>
          </w:p>
        </w:tc>
        <w:tc>
          <w:tcPr>
            <w:tcW w:w="1370" w:type="dxa"/>
            <w:gridSpan w:val="2"/>
          </w:tcPr>
          <w:p w14:paraId="1F1FAA63" w14:textId="24969B1A" w:rsidR="00514568" w:rsidRDefault="00514568" w:rsidP="00EE7B40">
            <w:pPr>
              <w:jc w:val="both"/>
            </w:pPr>
            <w:r>
              <w:t>SE267026</w:t>
            </w:r>
          </w:p>
        </w:tc>
        <w:tc>
          <w:tcPr>
            <w:tcW w:w="5812" w:type="dxa"/>
          </w:tcPr>
          <w:p w14:paraId="1CD85AA7" w14:textId="18C60CB0" w:rsidR="00514568" w:rsidRDefault="00514568" w:rsidP="00460281">
            <w:pPr>
              <w:jc w:val="both"/>
            </w:pPr>
            <w:r>
              <w:t xml:space="preserve">Willow Bridge foot bridge over River Don. Possible flood hazard. </w:t>
            </w:r>
          </w:p>
        </w:tc>
        <w:tc>
          <w:tcPr>
            <w:tcW w:w="1417" w:type="dxa"/>
            <w:gridSpan w:val="2"/>
            <w:shd w:val="clear" w:color="auto" w:fill="00B050"/>
          </w:tcPr>
          <w:p w14:paraId="4A2AEA37" w14:textId="755B1480" w:rsidR="00514568" w:rsidRDefault="0001221D" w:rsidP="001179F5">
            <w:pPr>
              <w:jc w:val="center"/>
            </w:pPr>
            <w:r>
              <w:t>2</w:t>
            </w:r>
          </w:p>
        </w:tc>
        <w:tc>
          <w:tcPr>
            <w:tcW w:w="5103" w:type="dxa"/>
          </w:tcPr>
          <w:p w14:paraId="1B7F2D67" w14:textId="75409898" w:rsidR="00514568" w:rsidRPr="0041369A" w:rsidRDefault="00514568" w:rsidP="00EE7B40">
            <w:pPr>
              <w:jc w:val="both"/>
            </w:pPr>
            <w:r>
              <w:t xml:space="preserve">Re-route onto road section if required. </w:t>
            </w:r>
          </w:p>
        </w:tc>
      </w:tr>
      <w:tr w:rsidR="00514568" w14:paraId="7D9A41B9" w14:textId="77777777" w:rsidTr="00C71B7A">
        <w:trPr>
          <w:trHeight w:val="544"/>
        </w:trPr>
        <w:tc>
          <w:tcPr>
            <w:tcW w:w="1035" w:type="dxa"/>
            <w:gridSpan w:val="2"/>
          </w:tcPr>
          <w:p w14:paraId="20049575" w14:textId="442EA20B" w:rsidR="00514568" w:rsidRDefault="00514568" w:rsidP="00BA6705">
            <w:pPr>
              <w:jc w:val="center"/>
            </w:pPr>
            <w:r>
              <w:t>2.13</w:t>
            </w:r>
          </w:p>
        </w:tc>
        <w:tc>
          <w:tcPr>
            <w:tcW w:w="1370" w:type="dxa"/>
            <w:gridSpan w:val="2"/>
          </w:tcPr>
          <w:p w14:paraId="6AE6655F" w14:textId="0AEB4BF7" w:rsidR="00514568" w:rsidRDefault="00514568" w:rsidP="00BA6705">
            <w:pPr>
              <w:jc w:val="both"/>
            </w:pPr>
            <w:r>
              <w:t xml:space="preserve">SE266024 </w:t>
            </w:r>
          </w:p>
        </w:tc>
        <w:tc>
          <w:tcPr>
            <w:tcW w:w="5812" w:type="dxa"/>
          </w:tcPr>
          <w:p w14:paraId="23CBCC5F" w14:textId="50A47DC5" w:rsidR="00514568" w:rsidRDefault="00514568" w:rsidP="00BA6705">
            <w:pPr>
              <w:jc w:val="both"/>
            </w:pPr>
            <w:r>
              <w:t xml:space="preserve">Cross secondary minor B Road in </w:t>
            </w:r>
            <w:proofErr w:type="spellStart"/>
            <w:r>
              <w:t>Oxspring</w:t>
            </w:r>
            <w:proofErr w:type="spellEnd"/>
            <w:r>
              <w:t>, Walkers Fresh</w:t>
            </w:r>
          </w:p>
        </w:tc>
        <w:tc>
          <w:tcPr>
            <w:tcW w:w="1417" w:type="dxa"/>
            <w:gridSpan w:val="2"/>
            <w:tcBorders>
              <w:bottom w:val="single" w:sz="4" w:space="0" w:color="auto"/>
            </w:tcBorders>
            <w:shd w:val="clear" w:color="auto" w:fill="00B050"/>
          </w:tcPr>
          <w:p w14:paraId="15E6C59E" w14:textId="7AE84570" w:rsidR="00514568" w:rsidRPr="0041369A" w:rsidRDefault="0001221D" w:rsidP="001179F5">
            <w:pPr>
              <w:jc w:val="center"/>
            </w:pPr>
            <w:r>
              <w:t>5</w:t>
            </w:r>
          </w:p>
        </w:tc>
        <w:tc>
          <w:tcPr>
            <w:tcW w:w="5103" w:type="dxa"/>
          </w:tcPr>
          <w:p w14:paraId="3D9AFAF4" w14:textId="4F7AFB74" w:rsidR="00514568" w:rsidRPr="0041369A" w:rsidRDefault="00514568" w:rsidP="00DE7CE9">
            <w:pPr>
              <w:jc w:val="both"/>
            </w:pPr>
            <w:r w:rsidRPr="0041369A">
              <w:t>Low Hazard</w:t>
            </w:r>
            <w:r w:rsidR="008A7B88">
              <w:t xml:space="preserve"> </w:t>
            </w:r>
            <w:r w:rsidRPr="0041369A">
              <w:t>- warning in Route description</w:t>
            </w:r>
            <w:r>
              <w:t xml:space="preserve"> to cross to pavement. </w:t>
            </w:r>
          </w:p>
        </w:tc>
      </w:tr>
      <w:tr w:rsidR="00514568" w14:paraId="78C62ECF" w14:textId="77777777" w:rsidTr="00C71B7A">
        <w:trPr>
          <w:trHeight w:val="816"/>
        </w:trPr>
        <w:tc>
          <w:tcPr>
            <w:tcW w:w="1035" w:type="dxa"/>
            <w:gridSpan w:val="2"/>
          </w:tcPr>
          <w:p w14:paraId="1D57FDD9" w14:textId="7FCE0138" w:rsidR="00514568" w:rsidRDefault="00514568" w:rsidP="00BA6705">
            <w:pPr>
              <w:jc w:val="center"/>
            </w:pPr>
            <w:r>
              <w:t>2.16</w:t>
            </w:r>
          </w:p>
        </w:tc>
        <w:tc>
          <w:tcPr>
            <w:tcW w:w="1370" w:type="dxa"/>
            <w:gridSpan w:val="2"/>
          </w:tcPr>
          <w:p w14:paraId="53B23A42" w14:textId="552AC459" w:rsidR="00514568" w:rsidRDefault="00D178B3" w:rsidP="001179F5">
            <w:pPr>
              <w:jc w:val="both"/>
            </w:pPr>
            <w:r>
              <w:t>SE246032</w:t>
            </w:r>
          </w:p>
        </w:tc>
        <w:tc>
          <w:tcPr>
            <w:tcW w:w="5812" w:type="dxa"/>
          </w:tcPr>
          <w:p w14:paraId="7771DA4D" w14:textId="4A49CB7D" w:rsidR="00514568" w:rsidRDefault="00514568" w:rsidP="00BA6705">
            <w:pPr>
              <w:jc w:val="both"/>
            </w:pPr>
            <w:r>
              <w:t xml:space="preserve">Checkpoint is between numerous car parks, as this CP will be busy the possibility of RTA is huge. </w:t>
            </w:r>
          </w:p>
        </w:tc>
        <w:tc>
          <w:tcPr>
            <w:tcW w:w="1417" w:type="dxa"/>
            <w:gridSpan w:val="2"/>
            <w:shd w:val="clear" w:color="auto" w:fill="FF0000"/>
          </w:tcPr>
          <w:p w14:paraId="69EAF42F" w14:textId="2AEC0F05" w:rsidR="00514568" w:rsidRDefault="00C71B7A" w:rsidP="001179F5">
            <w:pPr>
              <w:jc w:val="center"/>
            </w:pPr>
            <w:r>
              <w:t>16</w:t>
            </w:r>
          </w:p>
        </w:tc>
        <w:tc>
          <w:tcPr>
            <w:tcW w:w="5103" w:type="dxa"/>
          </w:tcPr>
          <w:p w14:paraId="7D45CCD8" w14:textId="3C0D7432" w:rsidR="00514568" w:rsidRDefault="00514568" w:rsidP="00BA6705">
            <w:pPr>
              <w:jc w:val="both"/>
            </w:pPr>
            <w:r w:rsidRPr="00C71B7A">
              <w:rPr>
                <w:b/>
              </w:rPr>
              <w:t>Risk Eliminated</w:t>
            </w:r>
            <w:r>
              <w:t>, Traffic cones to be used at CP2</w:t>
            </w:r>
            <w:r w:rsidR="008A7B88">
              <w:t>.</w:t>
            </w:r>
          </w:p>
          <w:p w14:paraId="79D07CC4" w14:textId="77777777" w:rsidR="00514568" w:rsidRDefault="00514568" w:rsidP="00BA6705">
            <w:pPr>
              <w:jc w:val="both"/>
            </w:pPr>
          </w:p>
          <w:p w14:paraId="58B3B683" w14:textId="77777777" w:rsidR="00C55AA4" w:rsidRDefault="00C55AA4" w:rsidP="00BA6705">
            <w:pPr>
              <w:jc w:val="both"/>
            </w:pPr>
          </w:p>
          <w:p w14:paraId="150EEDD1" w14:textId="6B4BB819" w:rsidR="00A361E0" w:rsidRPr="0041369A" w:rsidRDefault="00A361E0" w:rsidP="00BA6705">
            <w:pPr>
              <w:jc w:val="both"/>
            </w:pPr>
          </w:p>
        </w:tc>
      </w:tr>
      <w:tr w:rsidR="00A361E0" w14:paraId="17C5ED57" w14:textId="77777777" w:rsidTr="002B0BF4">
        <w:trPr>
          <w:trHeight w:val="272"/>
        </w:trPr>
        <w:tc>
          <w:tcPr>
            <w:tcW w:w="14737" w:type="dxa"/>
            <w:gridSpan w:val="8"/>
            <w:shd w:val="clear" w:color="auto" w:fill="FFC000"/>
          </w:tcPr>
          <w:p w14:paraId="6E0D8576" w14:textId="77777777" w:rsidR="00A361E0" w:rsidRDefault="00A361E0" w:rsidP="002B0BF4">
            <w:pPr>
              <w:jc w:val="both"/>
            </w:pPr>
            <w:r w:rsidRPr="00A361E0">
              <w:rPr>
                <w:b/>
              </w:rPr>
              <w:lastRenderedPageBreak/>
              <w:t>Leg 3:  Penistone to Birds Edge</w:t>
            </w:r>
            <w:r>
              <w:rPr>
                <w:b/>
              </w:rPr>
              <w:tab/>
            </w:r>
          </w:p>
        </w:tc>
      </w:tr>
      <w:tr w:rsidR="00F444E8" w14:paraId="631EBD63" w14:textId="77777777" w:rsidTr="00A361E0">
        <w:trPr>
          <w:trHeight w:val="419"/>
        </w:trPr>
        <w:tc>
          <w:tcPr>
            <w:tcW w:w="1035" w:type="dxa"/>
            <w:gridSpan w:val="2"/>
            <w:tcBorders>
              <w:bottom w:val="single" w:sz="4" w:space="0" w:color="auto"/>
            </w:tcBorders>
          </w:tcPr>
          <w:p w14:paraId="14FDC412" w14:textId="77777777" w:rsidR="00F444E8" w:rsidRDefault="00F444E8" w:rsidP="000A31DD">
            <w:pPr>
              <w:jc w:val="both"/>
            </w:pPr>
            <w:r>
              <w:t>Para No</w:t>
            </w:r>
          </w:p>
        </w:tc>
        <w:tc>
          <w:tcPr>
            <w:tcW w:w="1370" w:type="dxa"/>
            <w:gridSpan w:val="2"/>
            <w:tcBorders>
              <w:bottom w:val="single" w:sz="4" w:space="0" w:color="auto"/>
            </w:tcBorders>
          </w:tcPr>
          <w:p w14:paraId="6657AF38" w14:textId="77777777" w:rsidR="00F444E8" w:rsidRDefault="00F444E8" w:rsidP="000A31DD">
            <w:pPr>
              <w:jc w:val="both"/>
            </w:pPr>
            <w:r>
              <w:t>Grid Ref</w:t>
            </w:r>
          </w:p>
        </w:tc>
        <w:tc>
          <w:tcPr>
            <w:tcW w:w="5812" w:type="dxa"/>
            <w:tcBorders>
              <w:bottom w:val="single" w:sz="4" w:space="0" w:color="auto"/>
            </w:tcBorders>
          </w:tcPr>
          <w:p w14:paraId="4CE9D886" w14:textId="77777777" w:rsidR="00F444E8" w:rsidRDefault="00F444E8" w:rsidP="000A31DD">
            <w:pPr>
              <w:jc w:val="both"/>
            </w:pPr>
            <w:r>
              <w:t>Hazard</w:t>
            </w:r>
          </w:p>
        </w:tc>
        <w:tc>
          <w:tcPr>
            <w:tcW w:w="1417" w:type="dxa"/>
            <w:gridSpan w:val="2"/>
            <w:tcBorders>
              <w:bottom w:val="single" w:sz="4" w:space="0" w:color="auto"/>
            </w:tcBorders>
          </w:tcPr>
          <w:p w14:paraId="42247D13" w14:textId="65055C36" w:rsidR="00F444E8" w:rsidRDefault="00F444E8" w:rsidP="00A361E0">
            <w:pPr>
              <w:jc w:val="center"/>
            </w:pPr>
            <w:r>
              <w:t>Risk Level</w:t>
            </w:r>
          </w:p>
        </w:tc>
        <w:tc>
          <w:tcPr>
            <w:tcW w:w="5103" w:type="dxa"/>
            <w:tcBorders>
              <w:bottom w:val="single" w:sz="4" w:space="0" w:color="auto"/>
            </w:tcBorders>
          </w:tcPr>
          <w:p w14:paraId="0CDF0711" w14:textId="77777777" w:rsidR="00F444E8" w:rsidRDefault="00F444E8" w:rsidP="000A31DD">
            <w:pPr>
              <w:tabs>
                <w:tab w:val="left" w:pos="3690"/>
              </w:tabs>
              <w:jc w:val="both"/>
            </w:pPr>
            <w:r>
              <w:t>Control Measures</w:t>
            </w:r>
            <w:r>
              <w:tab/>
            </w:r>
          </w:p>
        </w:tc>
      </w:tr>
      <w:tr w:rsidR="001179F5" w14:paraId="56F8B9E2" w14:textId="77777777" w:rsidTr="004A5325">
        <w:trPr>
          <w:trHeight w:val="529"/>
        </w:trPr>
        <w:tc>
          <w:tcPr>
            <w:tcW w:w="1035" w:type="dxa"/>
            <w:gridSpan w:val="2"/>
          </w:tcPr>
          <w:p w14:paraId="330A4E0D" w14:textId="28B36B90" w:rsidR="001179F5" w:rsidRDefault="001179F5" w:rsidP="001179F5">
            <w:pPr>
              <w:jc w:val="center"/>
            </w:pPr>
            <w:r>
              <w:t>3.1</w:t>
            </w:r>
          </w:p>
        </w:tc>
        <w:tc>
          <w:tcPr>
            <w:tcW w:w="1370" w:type="dxa"/>
            <w:gridSpan w:val="2"/>
          </w:tcPr>
          <w:p w14:paraId="2D612111" w14:textId="6B47CE07" w:rsidR="001179F5" w:rsidRDefault="001179F5" w:rsidP="00640981">
            <w:pPr>
              <w:jc w:val="both"/>
            </w:pPr>
            <w:r w:rsidRPr="00640981">
              <w:t>SE246034 to</w:t>
            </w:r>
            <w:r>
              <w:t xml:space="preserve"> </w:t>
            </w:r>
            <w:r w:rsidR="00640981">
              <w:t>SE236033</w:t>
            </w:r>
            <w:r>
              <w:t xml:space="preserve">  </w:t>
            </w:r>
          </w:p>
        </w:tc>
        <w:tc>
          <w:tcPr>
            <w:tcW w:w="5812" w:type="dxa"/>
          </w:tcPr>
          <w:p w14:paraId="023E4293" w14:textId="08EDED97" w:rsidR="001179F5" w:rsidRDefault="001179F5" w:rsidP="001179F5">
            <w:pPr>
              <w:jc w:val="both"/>
            </w:pPr>
            <w:r w:rsidRPr="00F831AD">
              <w:t xml:space="preserve">TPT Multi Use path also utilised by Cycles, Horses etc. </w:t>
            </w:r>
          </w:p>
        </w:tc>
        <w:tc>
          <w:tcPr>
            <w:tcW w:w="1417" w:type="dxa"/>
            <w:gridSpan w:val="2"/>
            <w:tcBorders>
              <w:bottom w:val="single" w:sz="4" w:space="0" w:color="auto"/>
            </w:tcBorders>
            <w:shd w:val="clear" w:color="auto" w:fill="00B050"/>
          </w:tcPr>
          <w:p w14:paraId="5D3F045F" w14:textId="3C614BCA" w:rsidR="001179F5" w:rsidRDefault="004A5325" w:rsidP="001179F5">
            <w:pPr>
              <w:jc w:val="center"/>
            </w:pPr>
            <w:r>
              <w:t>3</w:t>
            </w:r>
          </w:p>
        </w:tc>
        <w:tc>
          <w:tcPr>
            <w:tcW w:w="5103" w:type="dxa"/>
          </w:tcPr>
          <w:p w14:paraId="16CD245D" w14:textId="158CDFCD" w:rsidR="001179F5" w:rsidRDefault="001179F5" w:rsidP="001179F5">
            <w:pPr>
              <w:jc w:val="both"/>
            </w:pPr>
            <w:r w:rsidRPr="00F831AD">
              <w:t xml:space="preserve">Pre event signage to be placed. Signage during event and highlighted in pre walk briefing. </w:t>
            </w:r>
          </w:p>
        </w:tc>
      </w:tr>
      <w:tr w:rsidR="003C6BA3" w14:paraId="2CAE6303" w14:textId="77777777" w:rsidTr="008A7B88">
        <w:trPr>
          <w:trHeight w:val="573"/>
        </w:trPr>
        <w:tc>
          <w:tcPr>
            <w:tcW w:w="1035" w:type="dxa"/>
            <w:gridSpan w:val="2"/>
          </w:tcPr>
          <w:p w14:paraId="1EFFF27D" w14:textId="5D203AE4" w:rsidR="003C6BA3" w:rsidRDefault="003C6BA3" w:rsidP="003C6BA3">
            <w:pPr>
              <w:jc w:val="center"/>
            </w:pPr>
            <w:r>
              <w:t>3.1</w:t>
            </w:r>
          </w:p>
        </w:tc>
        <w:tc>
          <w:tcPr>
            <w:tcW w:w="1370" w:type="dxa"/>
            <w:gridSpan w:val="2"/>
          </w:tcPr>
          <w:p w14:paraId="5C0661A7" w14:textId="048FF372" w:rsidR="003C6BA3" w:rsidRDefault="003C6BA3" w:rsidP="008A7B88">
            <w:pPr>
              <w:jc w:val="both"/>
            </w:pPr>
            <w:r>
              <w:t>SE23604</w:t>
            </w:r>
          </w:p>
        </w:tc>
        <w:tc>
          <w:tcPr>
            <w:tcW w:w="5812" w:type="dxa"/>
          </w:tcPr>
          <w:p w14:paraId="7BDD1F01" w14:textId="1872BB81" w:rsidR="003C6BA3" w:rsidRDefault="003C6BA3" w:rsidP="008A7B88">
            <w:pPr>
              <w:jc w:val="both"/>
            </w:pPr>
            <w:r w:rsidRPr="00514568">
              <w:t>Crossing A629</w:t>
            </w:r>
            <w:r>
              <w:t xml:space="preserve"> in </w:t>
            </w:r>
            <w:proofErr w:type="spellStart"/>
            <w:r>
              <w:t>Thurlston</w:t>
            </w:r>
            <w:proofErr w:type="spellEnd"/>
            <w:r w:rsidRPr="00514568">
              <w:t xml:space="preserve">. Busy </w:t>
            </w:r>
            <w:r>
              <w:t xml:space="preserve">30mph </w:t>
            </w:r>
            <w:r w:rsidRPr="00514568">
              <w:t xml:space="preserve">road. </w:t>
            </w:r>
            <w:r w:rsidRPr="00F444E8">
              <w:t>G</w:t>
            </w:r>
            <w:r w:rsidR="008A7B88">
              <w:t>o</w:t>
            </w:r>
            <w:r w:rsidRPr="00F444E8">
              <w:t>od visibility</w:t>
            </w:r>
            <w:r>
              <w:t xml:space="preserve">, walkers fresh. </w:t>
            </w:r>
          </w:p>
        </w:tc>
        <w:tc>
          <w:tcPr>
            <w:tcW w:w="1417" w:type="dxa"/>
            <w:gridSpan w:val="2"/>
            <w:shd w:val="clear" w:color="auto" w:fill="FFFF00"/>
          </w:tcPr>
          <w:p w14:paraId="3535873E" w14:textId="35E25A64" w:rsidR="003C6BA3" w:rsidRDefault="003C6BA3" w:rsidP="003C6BA3">
            <w:pPr>
              <w:jc w:val="center"/>
            </w:pPr>
            <w:r>
              <w:t>8</w:t>
            </w:r>
          </w:p>
        </w:tc>
        <w:tc>
          <w:tcPr>
            <w:tcW w:w="5103" w:type="dxa"/>
          </w:tcPr>
          <w:p w14:paraId="00B7F7E9" w14:textId="2CBE1139" w:rsidR="003C6BA3" w:rsidRDefault="003C6BA3" w:rsidP="003C6BA3">
            <w:pPr>
              <w:jc w:val="both"/>
            </w:pPr>
            <w:r>
              <w:t>Signage to be placed out for motorists. W</w:t>
            </w:r>
            <w:r w:rsidRPr="0041369A">
              <w:t>arning in Route description</w:t>
            </w:r>
            <w:r>
              <w:t>.</w:t>
            </w:r>
          </w:p>
        </w:tc>
      </w:tr>
      <w:tr w:rsidR="00514568" w14:paraId="64284BE7" w14:textId="77777777" w:rsidTr="00635739">
        <w:trPr>
          <w:trHeight w:val="544"/>
        </w:trPr>
        <w:tc>
          <w:tcPr>
            <w:tcW w:w="1035" w:type="dxa"/>
            <w:gridSpan w:val="2"/>
          </w:tcPr>
          <w:p w14:paraId="39193ADD" w14:textId="3000DF73" w:rsidR="00514568" w:rsidRDefault="006E5D2D" w:rsidP="00514568">
            <w:pPr>
              <w:jc w:val="center"/>
            </w:pPr>
            <w:r>
              <w:t>3.</w:t>
            </w:r>
            <w:r w:rsidR="004B66C6">
              <w:t>2</w:t>
            </w:r>
          </w:p>
        </w:tc>
        <w:tc>
          <w:tcPr>
            <w:tcW w:w="1370" w:type="dxa"/>
            <w:gridSpan w:val="2"/>
          </w:tcPr>
          <w:p w14:paraId="17F40E49" w14:textId="3DD76492" w:rsidR="00514568" w:rsidRDefault="006E5D2D" w:rsidP="00BA6705">
            <w:pPr>
              <w:jc w:val="both"/>
            </w:pPr>
            <w:r>
              <w:t>SE</w:t>
            </w:r>
            <w:r w:rsidR="009F19C9">
              <w:t>23603</w:t>
            </w:r>
            <w:r w:rsidR="004B66C6">
              <w:t>4 to SE23</w:t>
            </w:r>
            <w:r w:rsidR="009F19C9">
              <w:t>5035</w:t>
            </w:r>
          </w:p>
        </w:tc>
        <w:tc>
          <w:tcPr>
            <w:tcW w:w="5812" w:type="dxa"/>
          </w:tcPr>
          <w:p w14:paraId="08D4C829" w14:textId="0FA82CCD" w:rsidR="00514568" w:rsidRDefault="00C36ADA" w:rsidP="00BA6705">
            <w:pPr>
              <w:jc w:val="both"/>
            </w:pPr>
            <w:r>
              <w:t>Approx.</w:t>
            </w:r>
            <w:r w:rsidR="006E5D2D">
              <w:t xml:space="preserve"> 100mtrs of walking along a busy A road. </w:t>
            </w:r>
          </w:p>
        </w:tc>
        <w:tc>
          <w:tcPr>
            <w:tcW w:w="1417" w:type="dxa"/>
            <w:gridSpan w:val="2"/>
            <w:shd w:val="clear" w:color="auto" w:fill="00B050"/>
          </w:tcPr>
          <w:p w14:paraId="3F32DFD7" w14:textId="46C11100" w:rsidR="00514568" w:rsidRDefault="000329DC" w:rsidP="00514568">
            <w:pPr>
              <w:jc w:val="center"/>
            </w:pPr>
            <w:r>
              <w:t>2</w:t>
            </w:r>
          </w:p>
        </w:tc>
        <w:tc>
          <w:tcPr>
            <w:tcW w:w="5103" w:type="dxa"/>
          </w:tcPr>
          <w:p w14:paraId="7C69066C" w14:textId="0A06553E" w:rsidR="00514568" w:rsidRDefault="006E5D2D" w:rsidP="00BA6705">
            <w:pPr>
              <w:jc w:val="both"/>
            </w:pPr>
            <w:r>
              <w:t xml:space="preserve">Entrants must use </w:t>
            </w:r>
            <w:r w:rsidR="004B66C6">
              <w:t xml:space="preserve">pavement and warning on route description to be added. </w:t>
            </w:r>
          </w:p>
        </w:tc>
      </w:tr>
      <w:tr w:rsidR="00514568" w14:paraId="524DDDF3" w14:textId="77777777" w:rsidTr="00635739">
        <w:trPr>
          <w:trHeight w:val="257"/>
        </w:trPr>
        <w:tc>
          <w:tcPr>
            <w:tcW w:w="1035" w:type="dxa"/>
            <w:gridSpan w:val="2"/>
          </w:tcPr>
          <w:p w14:paraId="78F4C1B2" w14:textId="2C8913E6" w:rsidR="00514568" w:rsidRDefault="004B66C6" w:rsidP="00514568">
            <w:pPr>
              <w:jc w:val="center"/>
            </w:pPr>
            <w:r>
              <w:t>3.2</w:t>
            </w:r>
          </w:p>
        </w:tc>
        <w:tc>
          <w:tcPr>
            <w:tcW w:w="1370" w:type="dxa"/>
            <w:gridSpan w:val="2"/>
          </w:tcPr>
          <w:p w14:paraId="60B7AF44" w14:textId="36E16E5D" w:rsidR="00514568" w:rsidRDefault="004B66C6" w:rsidP="00BA6705">
            <w:pPr>
              <w:jc w:val="both"/>
            </w:pPr>
            <w:r>
              <w:t>SE</w:t>
            </w:r>
            <w:r w:rsidR="009F19C9">
              <w:t xml:space="preserve">235035 </w:t>
            </w:r>
          </w:p>
        </w:tc>
        <w:tc>
          <w:tcPr>
            <w:tcW w:w="5812" w:type="dxa"/>
          </w:tcPr>
          <w:p w14:paraId="01CBA93C" w14:textId="33DFD7E0" w:rsidR="00514568" w:rsidRDefault="004B66C6" w:rsidP="00BA6705">
            <w:pPr>
              <w:jc w:val="both"/>
            </w:pPr>
            <w:r>
              <w:t xml:space="preserve">Residential lane walk minor road.  </w:t>
            </w:r>
          </w:p>
        </w:tc>
        <w:tc>
          <w:tcPr>
            <w:tcW w:w="1417" w:type="dxa"/>
            <w:gridSpan w:val="2"/>
            <w:tcBorders>
              <w:bottom w:val="single" w:sz="4" w:space="0" w:color="auto"/>
            </w:tcBorders>
            <w:shd w:val="clear" w:color="auto" w:fill="00B050"/>
          </w:tcPr>
          <w:p w14:paraId="36743E93" w14:textId="1DDAD026" w:rsidR="00514568" w:rsidRDefault="000329DC" w:rsidP="00514568">
            <w:pPr>
              <w:jc w:val="center"/>
            </w:pPr>
            <w:r>
              <w:t>4</w:t>
            </w:r>
          </w:p>
        </w:tc>
        <w:tc>
          <w:tcPr>
            <w:tcW w:w="5103" w:type="dxa"/>
          </w:tcPr>
          <w:p w14:paraId="6FF64F19" w14:textId="4FA43D69" w:rsidR="00514568" w:rsidRDefault="004B66C6" w:rsidP="00BA6705">
            <w:pPr>
              <w:jc w:val="both"/>
            </w:pPr>
            <w:r w:rsidRPr="0041369A">
              <w:t>Low Hazard</w:t>
            </w:r>
            <w:r w:rsidR="008A7B88">
              <w:t xml:space="preserve"> </w:t>
            </w:r>
            <w:r w:rsidRPr="0041369A">
              <w:t>- Generic warning in Route description</w:t>
            </w:r>
            <w:r w:rsidR="003C6BA3">
              <w:t>.</w:t>
            </w:r>
          </w:p>
        </w:tc>
      </w:tr>
      <w:tr w:rsidR="00C55AA4" w14:paraId="024140BC" w14:textId="77777777" w:rsidTr="00635739">
        <w:trPr>
          <w:trHeight w:val="257"/>
        </w:trPr>
        <w:tc>
          <w:tcPr>
            <w:tcW w:w="1035" w:type="dxa"/>
            <w:gridSpan w:val="2"/>
          </w:tcPr>
          <w:p w14:paraId="479CAAA1" w14:textId="1C5D1BF4" w:rsidR="00C55AA4" w:rsidRDefault="00C55AA4" w:rsidP="00514568">
            <w:pPr>
              <w:jc w:val="center"/>
            </w:pPr>
            <w:r>
              <w:t>3.5</w:t>
            </w:r>
          </w:p>
        </w:tc>
        <w:tc>
          <w:tcPr>
            <w:tcW w:w="1370" w:type="dxa"/>
            <w:gridSpan w:val="2"/>
          </w:tcPr>
          <w:p w14:paraId="604AB9C7" w14:textId="3B062733" w:rsidR="00C55AA4" w:rsidRDefault="00C55AA4" w:rsidP="00BA6705">
            <w:pPr>
              <w:jc w:val="both"/>
            </w:pPr>
            <w:r>
              <w:t>SE233035</w:t>
            </w:r>
          </w:p>
        </w:tc>
        <w:tc>
          <w:tcPr>
            <w:tcW w:w="5812" w:type="dxa"/>
          </w:tcPr>
          <w:p w14:paraId="2DC5F896" w14:textId="761AABE9" w:rsidR="00C55AA4" w:rsidRDefault="00C55AA4" w:rsidP="00BA6705">
            <w:pPr>
              <w:jc w:val="both"/>
            </w:pPr>
            <w:r>
              <w:t>Track very slippy if wet</w:t>
            </w:r>
          </w:p>
        </w:tc>
        <w:tc>
          <w:tcPr>
            <w:tcW w:w="1417" w:type="dxa"/>
            <w:gridSpan w:val="2"/>
            <w:tcBorders>
              <w:bottom w:val="single" w:sz="4" w:space="0" w:color="auto"/>
            </w:tcBorders>
            <w:shd w:val="clear" w:color="auto" w:fill="00B050"/>
          </w:tcPr>
          <w:p w14:paraId="1EDE5E8C" w14:textId="7842086C" w:rsidR="00C55AA4" w:rsidRDefault="00C55AA4" w:rsidP="00514568">
            <w:pPr>
              <w:jc w:val="center"/>
            </w:pPr>
            <w:r>
              <w:t>2</w:t>
            </w:r>
          </w:p>
        </w:tc>
        <w:tc>
          <w:tcPr>
            <w:tcW w:w="5103" w:type="dxa"/>
          </w:tcPr>
          <w:p w14:paraId="53DDE259" w14:textId="1849FDF7" w:rsidR="00C55AA4" w:rsidRPr="0041369A" w:rsidRDefault="00C55AA4" w:rsidP="00BA6705">
            <w:pPr>
              <w:jc w:val="both"/>
            </w:pPr>
            <w:r>
              <w:t>Low hazard if wet</w:t>
            </w:r>
          </w:p>
        </w:tc>
      </w:tr>
      <w:tr w:rsidR="00514568" w14:paraId="4820D321" w14:textId="77777777" w:rsidTr="00635739">
        <w:trPr>
          <w:trHeight w:val="272"/>
        </w:trPr>
        <w:tc>
          <w:tcPr>
            <w:tcW w:w="1035" w:type="dxa"/>
            <w:gridSpan w:val="2"/>
          </w:tcPr>
          <w:p w14:paraId="1048900B" w14:textId="0153BDD4" w:rsidR="00514568" w:rsidRDefault="009F19C9" w:rsidP="00514568">
            <w:pPr>
              <w:jc w:val="center"/>
            </w:pPr>
            <w:r>
              <w:t>3.8</w:t>
            </w:r>
          </w:p>
        </w:tc>
        <w:tc>
          <w:tcPr>
            <w:tcW w:w="1370" w:type="dxa"/>
            <w:gridSpan w:val="2"/>
          </w:tcPr>
          <w:p w14:paraId="4ACAA487" w14:textId="06F5EAC9" w:rsidR="00514568" w:rsidRDefault="009F19C9" w:rsidP="00BA6705">
            <w:pPr>
              <w:jc w:val="both"/>
            </w:pPr>
            <w:r>
              <w:t>SE</w:t>
            </w:r>
            <w:r w:rsidR="00F444E8">
              <w:t>227056</w:t>
            </w:r>
          </w:p>
        </w:tc>
        <w:tc>
          <w:tcPr>
            <w:tcW w:w="5812" w:type="dxa"/>
          </w:tcPr>
          <w:p w14:paraId="5B16A12A" w14:textId="77D4DF5E" w:rsidR="00514568" w:rsidRDefault="009F19C9" w:rsidP="00BA6705">
            <w:pPr>
              <w:jc w:val="both"/>
            </w:pPr>
            <w:r>
              <w:t>Crossing busy</w:t>
            </w:r>
            <w:r w:rsidR="00635739">
              <w:t xml:space="preserve"> 40mph A629</w:t>
            </w:r>
            <w:r>
              <w:t xml:space="preserve">, good visibility. Walkers fresh. </w:t>
            </w:r>
          </w:p>
        </w:tc>
        <w:tc>
          <w:tcPr>
            <w:tcW w:w="1417" w:type="dxa"/>
            <w:gridSpan w:val="2"/>
            <w:shd w:val="clear" w:color="auto" w:fill="FFFF00"/>
          </w:tcPr>
          <w:p w14:paraId="77891A55" w14:textId="5FFAF5DD" w:rsidR="00514568" w:rsidRDefault="00635739" w:rsidP="00514568">
            <w:pPr>
              <w:jc w:val="center"/>
            </w:pPr>
            <w:r>
              <w:t>8</w:t>
            </w:r>
          </w:p>
        </w:tc>
        <w:tc>
          <w:tcPr>
            <w:tcW w:w="5103" w:type="dxa"/>
          </w:tcPr>
          <w:p w14:paraId="1C80A03D" w14:textId="12A77779" w:rsidR="00514568" w:rsidRDefault="00F444E8" w:rsidP="00F444E8">
            <w:pPr>
              <w:jc w:val="both"/>
            </w:pPr>
            <w:r>
              <w:t>Signage to be placed out for motorists. W</w:t>
            </w:r>
            <w:r w:rsidRPr="0041369A">
              <w:t>arning in Route description</w:t>
            </w:r>
            <w:r w:rsidR="003C6BA3">
              <w:t>.</w:t>
            </w:r>
          </w:p>
        </w:tc>
      </w:tr>
      <w:tr w:rsidR="00C55AA4" w14:paraId="78D234C7" w14:textId="77777777" w:rsidTr="00635739">
        <w:trPr>
          <w:trHeight w:val="272"/>
        </w:trPr>
        <w:tc>
          <w:tcPr>
            <w:tcW w:w="1035" w:type="dxa"/>
            <w:gridSpan w:val="2"/>
          </w:tcPr>
          <w:p w14:paraId="7C216092" w14:textId="333FA39D" w:rsidR="00C55AA4" w:rsidRDefault="00C55AA4" w:rsidP="00514568">
            <w:pPr>
              <w:jc w:val="center"/>
            </w:pPr>
            <w:r>
              <w:t>3.10</w:t>
            </w:r>
          </w:p>
        </w:tc>
        <w:tc>
          <w:tcPr>
            <w:tcW w:w="1370" w:type="dxa"/>
            <w:gridSpan w:val="2"/>
          </w:tcPr>
          <w:p w14:paraId="2782BFE5" w14:textId="2B74987A" w:rsidR="00C55AA4" w:rsidRDefault="00C55AA4" w:rsidP="00BA6705">
            <w:pPr>
              <w:jc w:val="both"/>
            </w:pPr>
            <w:r>
              <w:t>SE226068</w:t>
            </w:r>
          </w:p>
        </w:tc>
        <w:tc>
          <w:tcPr>
            <w:tcW w:w="5812" w:type="dxa"/>
          </w:tcPr>
          <w:p w14:paraId="5E08893C" w14:textId="2AD37AE0" w:rsidR="00C55AA4" w:rsidRDefault="00C55AA4" w:rsidP="00BA6705">
            <w:pPr>
              <w:jc w:val="both"/>
            </w:pPr>
            <w:r>
              <w:t>Leaning fence onto path, narrow with barbed wire wrong side of fence</w:t>
            </w:r>
          </w:p>
        </w:tc>
        <w:tc>
          <w:tcPr>
            <w:tcW w:w="1417" w:type="dxa"/>
            <w:gridSpan w:val="2"/>
            <w:shd w:val="clear" w:color="auto" w:fill="FFFF00"/>
          </w:tcPr>
          <w:p w14:paraId="0885A2DC" w14:textId="0E1DB49A" w:rsidR="00C55AA4" w:rsidRDefault="00C55AA4" w:rsidP="00514568">
            <w:pPr>
              <w:jc w:val="center"/>
            </w:pPr>
            <w:r>
              <w:t>8</w:t>
            </w:r>
          </w:p>
        </w:tc>
        <w:tc>
          <w:tcPr>
            <w:tcW w:w="5103" w:type="dxa"/>
          </w:tcPr>
          <w:p w14:paraId="09C58028" w14:textId="0DDC2A2B" w:rsidR="00C55AA4" w:rsidRDefault="00C55AA4" w:rsidP="00F444E8">
            <w:pPr>
              <w:jc w:val="both"/>
            </w:pPr>
            <w:r w:rsidRPr="00C55AA4">
              <w:rPr>
                <w:b/>
              </w:rPr>
              <w:t>Risk</w:t>
            </w:r>
            <w:r>
              <w:t xml:space="preserve"> </w:t>
            </w:r>
            <w:r w:rsidRPr="00C55AA4">
              <w:rPr>
                <w:b/>
              </w:rPr>
              <w:t>Eliminated</w:t>
            </w:r>
            <w:r>
              <w:t>, Fence mended 23/02/22</w:t>
            </w:r>
          </w:p>
        </w:tc>
      </w:tr>
      <w:tr w:rsidR="00514568" w14:paraId="53247EEE" w14:textId="77777777" w:rsidTr="00635739">
        <w:trPr>
          <w:trHeight w:val="272"/>
        </w:trPr>
        <w:tc>
          <w:tcPr>
            <w:tcW w:w="1035" w:type="dxa"/>
            <w:gridSpan w:val="2"/>
          </w:tcPr>
          <w:p w14:paraId="72F1D5E4" w14:textId="6B69B6A3" w:rsidR="00514568" w:rsidRDefault="00F444E8" w:rsidP="00514568">
            <w:pPr>
              <w:jc w:val="center"/>
            </w:pPr>
            <w:r>
              <w:t>3.11</w:t>
            </w:r>
          </w:p>
        </w:tc>
        <w:tc>
          <w:tcPr>
            <w:tcW w:w="1370" w:type="dxa"/>
            <w:gridSpan w:val="2"/>
          </w:tcPr>
          <w:p w14:paraId="42A78F2D" w14:textId="5820CFC9" w:rsidR="00514568" w:rsidRDefault="00F444E8" w:rsidP="00BA6705">
            <w:pPr>
              <w:jc w:val="both"/>
            </w:pPr>
            <w:r>
              <w:t>SE226071</w:t>
            </w:r>
          </w:p>
        </w:tc>
        <w:tc>
          <w:tcPr>
            <w:tcW w:w="5812" w:type="dxa"/>
          </w:tcPr>
          <w:p w14:paraId="312C9B39" w14:textId="46DF1F95" w:rsidR="00514568" w:rsidRDefault="00F444E8" w:rsidP="00844F52">
            <w:pPr>
              <w:jc w:val="both"/>
            </w:pPr>
            <w:r>
              <w:t xml:space="preserve">Cross minor B Road in Upper </w:t>
            </w:r>
            <w:proofErr w:type="spellStart"/>
            <w:r>
              <w:t>Denby</w:t>
            </w:r>
            <w:proofErr w:type="spellEnd"/>
            <w:r>
              <w:t>, Walkers Fresh</w:t>
            </w:r>
          </w:p>
        </w:tc>
        <w:tc>
          <w:tcPr>
            <w:tcW w:w="1417" w:type="dxa"/>
            <w:gridSpan w:val="2"/>
            <w:shd w:val="clear" w:color="auto" w:fill="00B050"/>
          </w:tcPr>
          <w:p w14:paraId="3DA851E1" w14:textId="15358EE6" w:rsidR="00514568" w:rsidRDefault="00635739" w:rsidP="00514568">
            <w:pPr>
              <w:jc w:val="center"/>
            </w:pPr>
            <w:r>
              <w:t>5</w:t>
            </w:r>
          </w:p>
        </w:tc>
        <w:tc>
          <w:tcPr>
            <w:tcW w:w="5103" w:type="dxa"/>
          </w:tcPr>
          <w:p w14:paraId="4C3CCA2A" w14:textId="27CF6CC6" w:rsidR="00514568" w:rsidRDefault="00F444E8" w:rsidP="00BA6705">
            <w:pPr>
              <w:jc w:val="both"/>
            </w:pPr>
            <w:r w:rsidRPr="0041369A">
              <w:t>Generic warning in Route description</w:t>
            </w:r>
            <w:r w:rsidR="003C6BA3">
              <w:t>.</w:t>
            </w:r>
          </w:p>
        </w:tc>
      </w:tr>
      <w:tr w:rsidR="00514568" w14:paraId="041BB640" w14:textId="77777777" w:rsidTr="00635739">
        <w:trPr>
          <w:trHeight w:val="272"/>
        </w:trPr>
        <w:tc>
          <w:tcPr>
            <w:tcW w:w="1035" w:type="dxa"/>
            <w:gridSpan w:val="2"/>
          </w:tcPr>
          <w:p w14:paraId="2CEB8094" w14:textId="7DD04003" w:rsidR="00514568" w:rsidRDefault="00F444E8" w:rsidP="00514568">
            <w:pPr>
              <w:jc w:val="center"/>
            </w:pPr>
            <w:r>
              <w:t>3.11</w:t>
            </w:r>
          </w:p>
        </w:tc>
        <w:tc>
          <w:tcPr>
            <w:tcW w:w="1370" w:type="dxa"/>
            <w:gridSpan w:val="2"/>
          </w:tcPr>
          <w:p w14:paraId="61B0814F" w14:textId="60046F0C" w:rsidR="00514568" w:rsidRDefault="001C1A76" w:rsidP="00BA6705">
            <w:pPr>
              <w:jc w:val="both"/>
            </w:pPr>
            <w:r>
              <w:t>SE226072</w:t>
            </w:r>
          </w:p>
        </w:tc>
        <w:tc>
          <w:tcPr>
            <w:tcW w:w="5812" w:type="dxa"/>
          </w:tcPr>
          <w:p w14:paraId="4B5DA1D8" w14:textId="37A5A2B4" w:rsidR="00514568" w:rsidRDefault="001C1A76" w:rsidP="00BA6705">
            <w:pPr>
              <w:jc w:val="both"/>
            </w:pPr>
            <w:r>
              <w:t xml:space="preserve">Route takes entrants to the side of the Upper </w:t>
            </w:r>
            <w:proofErr w:type="spellStart"/>
            <w:r>
              <w:t>Denby</w:t>
            </w:r>
            <w:proofErr w:type="spellEnd"/>
            <w:r>
              <w:t xml:space="preserve"> CC cricket pitch</w:t>
            </w:r>
          </w:p>
        </w:tc>
        <w:tc>
          <w:tcPr>
            <w:tcW w:w="1417" w:type="dxa"/>
            <w:gridSpan w:val="2"/>
            <w:shd w:val="clear" w:color="auto" w:fill="00B050"/>
          </w:tcPr>
          <w:p w14:paraId="7D15CD23" w14:textId="01F8C92C" w:rsidR="00514568" w:rsidRDefault="003C6BA3" w:rsidP="00514568">
            <w:pPr>
              <w:jc w:val="center"/>
            </w:pPr>
            <w:r>
              <w:t>3</w:t>
            </w:r>
          </w:p>
        </w:tc>
        <w:tc>
          <w:tcPr>
            <w:tcW w:w="5103" w:type="dxa"/>
          </w:tcPr>
          <w:p w14:paraId="1C47A899" w14:textId="65C8F143" w:rsidR="00514568" w:rsidRDefault="001C1A76" w:rsidP="00C55AA4">
            <w:pPr>
              <w:jc w:val="both"/>
            </w:pPr>
            <w:r w:rsidRPr="00454ABD">
              <w:rPr>
                <w:b/>
              </w:rPr>
              <w:t xml:space="preserve">Hazard </w:t>
            </w:r>
            <w:r w:rsidR="00C55AA4">
              <w:rPr>
                <w:b/>
              </w:rPr>
              <w:t>Eli</w:t>
            </w:r>
            <w:r w:rsidR="000A6888" w:rsidRPr="00454ABD">
              <w:rPr>
                <w:b/>
              </w:rPr>
              <w:t>minated</w:t>
            </w:r>
            <w:r w:rsidR="000A6888">
              <w:t xml:space="preserve">, now walkers be at Upper </w:t>
            </w:r>
            <w:proofErr w:type="spellStart"/>
            <w:r w:rsidR="000A6888">
              <w:t>Denby</w:t>
            </w:r>
            <w:proofErr w:type="spellEnd"/>
            <w:r w:rsidR="000A6888">
              <w:t xml:space="preserve"> CC on a Friday not Saturday. No Game</w:t>
            </w:r>
            <w:r>
              <w:t xml:space="preserve">. </w:t>
            </w:r>
          </w:p>
        </w:tc>
      </w:tr>
      <w:tr w:rsidR="00514568" w14:paraId="21E3E0E6" w14:textId="77777777" w:rsidTr="00C55AA4">
        <w:trPr>
          <w:trHeight w:val="272"/>
        </w:trPr>
        <w:tc>
          <w:tcPr>
            <w:tcW w:w="1035" w:type="dxa"/>
            <w:gridSpan w:val="2"/>
            <w:tcBorders>
              <w:bottom w:val="single" w:sz="4" w:space="0" w:color="auto"/>
            </w:tcBorders>
          </w:tcPr>
          <w:p w14:paraId="76F4FC06" w14:textId="20B9A83B" w:rsidR="00514568" w:rsidRDefault="0094336A" w:rsidP="00514568">
            <w:pPr>
              <w:jc w:val="center"/>
            </w:pPr>
            <w:r>
              <w:t>3.16</w:t>
            </w:r>
          </w:p>
        </w:tc>
        <w:tc>
          <w:tcPr>
            <w:tcW w:w="1370" w:type="dxa"/>
            <w:gridSpan w:val="2"/>
            <w:tcBorders>
              <w:bottom w:val="single" w:sz="4" w:space="0" w:color="auto"/>
            </w:tcBorders>
          </w:tcPr>
          <w:p w14:paraId="2F7561F9" w14:textId="0F18CE8C" w:rsidR="00514568" w:rsidRDefault="0094336A" w:rsidP="00BA6705">
            <w:pPr>
              <w:jc w:val="both"/>
            </w:pPr>
            <w:r>
              <w:t>SE214082</w:t>
            </w:r>
          </w:p>
        </w:tc>
        <w:tc>
          <w:tcPr>
            <w:tcW w:w="5812" w:type="dxa"/>
            <w:tcBorders>
              <w:bottom w:val="single" w:sz="4" w:space="0" w:color="auto"/>
            </w:tcBorders>
          </w:tcPr>
          <w:p w14:paraId="453C6799" w14:textId="45B89797" w:rsidR="00514568" w:rsidRDefault="0094336A" w:rsidP="00BA6705">
            <w:pPr>
              <w:jc w:val="both"/>
            </w:pPr>
            <w:r>
              <w:t xml:space="preserve">Wet steps descending. </w:t>
            </w:r>
          </w:p>
        </w:tc>
        <w:tc>
          <w:tcPr>
            <w:tcW w:w="1417" w:type="dxa"/>
            <w:gridSpan w:val="2"/>
            <w:tcBorders>
              <w:bottom w:val="single" w:sz="4" w:space="0" w:color="auto"/>
            </w:tcBorders>
            <w:shd w:val="clear" w:color="auto" w:fill="00B050"/>
          </w:tcPr>
          <w:p w14:paraId="674D862F" w14:textId="69688C21" w:rsidR="00514568" w:rsidRDefault="00635739" w:rsidP="00514568">
            <w:pPr>
              <w:jc w:val="center"/>
            </w:pPr>
            <w:r>
              <w:t>2</w:t>
            </w:r>
          </w:p>
        </w:tc>
        <w:tc>
          <w:tcPr>
            <w:tcW w:w="5103" w:type="dxa"/>
            <w:tcBorders>
              <w:bottom w:val="single" w:sz="4" w:space="0" w:color="auto"/>
            </w:tcBorders>
          </w:tcPr>
          <w:p w14:paraId="11526B1D" w14:textId="6AD4D7B5" w:rsidR="00514568" w:rsidRDefault="0094336A" w:rsidP="00BA6705">
            <w:pPr>
              <w:jc w:val="both"/>
            </w:pPr>
            <w:r w:rsidRPr="0041369A">
              <w:t>Low Hazard</w:t>
            </w:r>
            <w:r w:rsidR="008A7B88">
              <w:t xml:space="preserve"> </w:t>
            </w:r>
            <w:r w:rsidRPr="0041369A">
              <w:t>- Generic warning in Route description</w:t>
            </w:r>
            <w:r w:rsidR="003C6BA3">
              <w:t>.</w:t>
            </w:r>
          </w:p>
        </w:tc>
      </w:tr>
      <w:tr w:rsidR="00514568" w14:paraId="63FD1517" w14:textId="77777777" w:rsidTr="00C55AA4">
        <w:trPr>
          <w:trHeight w:val="272"/>
        </w:trPr>
        <w:tc>
          <w:tcPr>
            <w:tcW w:w="1035" w:type="dxa"/>
            <w:gridSpan w:val="2"/>
            <w:tcBorders>
              <w:bottom w:val="single" w:sz="4" w:space="0" w:color="auto"/>
            </w:tcBorders>
          </w:tcPr>
          <w:p w14:paraId="6BDB7B98" w14:textId="51F27BE6" w:rsidR="00514568" w:rsidRDefault="0094336A" w:rsidP="00514568">
            <w:pPr>
              <w:jc w:val="center"/>
            </w:pPr>
            <w:r>
              <w:t>3.18</w:t>
            </w:r>
          </w:p>
        </w:tc>
        <w:tc>
          <w:tcPr>
            <w:tcW w:w="1370" w:type="dxa"/>
            <w:gridSpan w:val="2"/>
            <w:tcBorders>
              <w:bottom w:val="single" w:sz="4" w:space="0" w:color="auto"/>
            </w:tcBorders>
          </w:tcPr>
          <w:p w14:paraId="5E215D3E" w14:textId="25614606" w:rsidR="00514568" w:rsidRDefault="0094336A" w:rsidP="00BA6705">
            <w:pPr>
              <w:jc w:val="both"/>
            </w:pPr>
            <w:r>
              <w:t>SE</w:t>
            </w:r>
            <w:r w:rsidR="007152F7">
              <w:t>199080</w:t>
            </w:r>
          </w:p>
        </w:tc>
        <w:tc>
          <w:tcPr>
            <w:tcW w:w="5812" w:type="dxa"/>
            <w:tcBorders>
              <w:bottom w:val="single" w:sz="4" w:space="0" w:color="auto"/>
            </w:tcBorders>
          </w:tcPr>
          <w:p w14:paraId="41030A6F" w14:textId="7C98D1C7" w:rsidR="00514568" w:rsidRDefault="007152F7" w:rsidP="00635739">
            <w:pPr>
              <w:jc w:val="both"/>
            </w:pPr>
            <w:r w:rsidRPr="00514568">
              <w:t>Crossing A629</w:t>
            </w:r>
            <w:r>
              <w:t xml:space="preserve"> in Birds Edge</w:t>
            </w:r>
            <w:r w:rsidRPr="00514568">
              <w:t xml:space="preserve">. Busy </w:t>
            </w:r>
            <w:r w:rsidR="00635739">
              <w:t>40mph</w:t>
            </w:r>
            <w:r w:rsidRPr="00514568">
              <w:t xml:space="preserve"> road. </w:t>
            </w:r>
            <w:r w:rsidRPr="00F444E8">
              <w:t>Good visibility</w:t>
            </w:r>
            <w:r>
              <w:t>, walkers fresh.</w:t>
            </w:r>
          </w:p>
        </w:tc>
        <w:tc>
          <w:tcPr>
            <w:tcW w:w="1417" w:type="dxa"/>
            <w:gridSpan w:val="2"/>
            <w:tcBorders>
              <w:bottom w:val="single" w:sz="4" w:space="0" w:color="auto"/>
            </w:tcBorders>
            <w:shd w:val="clear" w:color="auto" w:fill="FFFF00"/>
          </w:tcPr>
          <w:p w14:paraId="3C29D1D6" w14:textId="68DB8BA0" w:rsidR="00514568" w:rsidRDefault="00635739" w:rsidP="00514568">
            <w:pPr>
              <w:jc w:val="center"/>
            </w:pPr>
            <w:r>
              <w:t>8</w:t>
            </w:r>
          </w:p>
        </w:tc>
        <w:tc>
          <w:tcPr>
            <w:tcW w:w="5103" w:type="dxa"/>
            <w:tcBorders>
              <w:bottom w:val="single" w:sz="4" w:space="0" w:color="auto"/>
            </w:tcBorders>
          </w:tcPr>
          <w:p w14:paraId="167A1179" w14:textId="3D9F2689" w:rsidR="00514568" w:rsidRDefault="007152F7" w:rsidP="00BA6705">
            <w:pPr>
              <w:jc w:val="both"/>
            </w:pPr>
            <w:r>
              <w:t>Signage to be placed out for motorists. W</w:t>
            </w:r>
            <w:r w:rsidRPr="0041369A">
              <w:t>arning in Route description</w:t>
            </w:r>
            <w:r w:rsidR="003C6BA3">
              <w:t>.</w:t>
            </w:r>
          </w:p>
        </w:tc>
      </w:tr>
      <w:tr w:rsidR="00C55AA4" w14:paraId="48D0A3BA" w14:textId="77777777" w:rsidTr="00C55AA4">
        <w:trPr>
          <w:trHeight w:val="272"/>
        </w:trPr>
        <w:tc>
          <w:tcPr>
            <w:tcW w:w="14737" w:type="dxa"/>
            <w:gridSpan w:val="8"/>
            <w:tcBorders>
              <w:top w:val="single" w:sz="4" w:space="0" w:color="auto"/>
              <w:left w:val="nil"/>
              <w:bottom w:val="nil"/>
              <w:right w:val="nil"/>
            </w:tcBorders>
          </w:tcPr>
          <w:p w14:paraId="45EB2978" w14:textId="77777777" w:rsidR="00C55AA4" w:rsidRDefault="00C55AA4" w:rsidP="00514568">
            <w:pPr>
              <w:jc w:val="center"/>
            </w:pPr>
          </w:p>
          <w:p w14:paraId="69A2B051" w14:textId="77777777" w:rsidR="00C55AA4" w:rsidRDefault="00C55AA4" w:rsidP="00514568">
            <w:pPr>
              <w:jc w:val="center"/>
            </w:pPr>
          </w:p>
          <w:p w14:paraId="2152F775" w14:textId="77777777" w:rsidR="00C55AA4" w:rsidRDefault="00C55AA4" w:rsidP="00514568">
            <w:pPr>
              <w:jc w:val="center"/>
            </w:pPr>
          </w:p>
          <w:p w14:paraId="06EC09CA" w14:textId="77777777" w:rsidR="00C55AA4" w:rsidRDefault="00C55AA4" w:rsidP="00514568">
            <w:pPr>
              <w:jc w:val="center"/>
            </w:pPr>
          </w:p>
          <w:p w14:paraId="28404C65" w14:textId="77777777" w:rsidR="00C55AA4" w:rsidRDefault="00C55AA4" w:rsidP="00514568">
            <w:pPr>
              <w:jc w:val="center"/>
            </w:pPr>
          </w:p>
          <w:p w14:paraId="45BF9981" w14:textId="77777777" w:rsidR="00C55AA4" w:rsidRDefault="00C55AA4" w:rsidP="00514568">
            <w:pPr>
              <w:jc w:val="center"/>
            </w:pPr>
          </w:p>
          <w:p w14:paraId="6270C965" w14:textId="77777777" w:rsidR="00C55AA4" w:rsidRDefault="00C55AA4" w:rsidP="00514568">
            <w:pPr>
              <w:jc w:val="center"/>
            </w:pPr>
          </w:p>
          <w:p w14:paraId="1BEB183C" w14:textId="77777777" w:rsidR="00C55AA4" w:rsidRDefault="00C55AA4" w:rsidP="00514568">
            <w:pPr>
              <w:jc w:val="center"/>
            </w:pPr>
          </w:p>
          <w:p w14:paraId="250D88E5" w14:textId="77777777" w:rsidR="00C55AA4" w:rsidRDefault="00C55AA4" w:rsidP="00514568">
            <w:pPr>
              <w:jc w:val="center"/>
            </w:pPr>
          </w:p>
          <w:p w14:paraId="13497D87" w14:textId="77777777" w:rsidR="00C55AA4" w:rsidRDefault="00C55AA4" w:rsidP="00514568">
            <w:pPr>
              <w:jc w:val="center"/>
            </w:pPr>
          </w:p>
          <w:p w14:paraId="056170B3" w14:textId="77777777" w:rsidR="00C55AA4" w:rsidRDefault="00C55AA4" w:rsidP="00514568">
            <w:pPr>
              <w:jc w:val="center"/>
            </w:pPr>
          </w:p>
          <w:p w14:paraId="062D2F8A" w14:textId="77777777" w:rsidR="00C55AA4" w:rsidRDefault="00C55AA4" w:rsidP="00514568">
            <w:pPr>
              <w:jc w:val="center"/>
            </w:pPr>
          </w:p>
          <w:p w14:paraId="0E857091" w14:textId="77777777" w:rsidR="00C55AA4" w:rsidRDefault="00C55AA4" w:rsidP="00514568">
            <w:pPr>
              <w:jc w:val="center"/>
            </w:pPr>
          </w:p>
          <w:p w14:paraId="303C1D54" w14:textId="77777777" w:rsidR="00C55AA4" w:rsidRDefault="00C55AA4" w:rsidP="00514568">
            <w:pPr>
              <w:jc w:val="center"/>
            </w:pPr>
          </w:p>
          <w:p w14:paraId="4308EF49" w14:textId="77777777" w:rsidR="00C55AA4" w:rsidRDefault="00C55AA4" w:rsidP="00BA6705">
            <w:pPr>
              <w:jc w:val="both"/>
            </w:pPr>
          </w:p>
        </w:tc>
      </w:tr>
      <w:tr w:rsidR="00D178B3" w14:paraId="1EC043C1" w14:textId="77777777" w:rsidTr="00C55AA4">
        <w:tc>
          <w:tcPr>
            <w:tcW w:w="14737" w:type="dxa"/>
            <w:gridSpan w:val="8"/>
            <w:tcBorders>
              <w:top w:val="nil"/>
            </w:tcBorders>
            <w:shd w:val="clear" w:color="auto" w:fill="FFC000"/>
          </w:tcPr>
          <w:p w14:paraId="1FFF4329" w14:textId="697C0288" w:rsidR="00D178B3" w:rsidRDefault="00D178B3" w:rsidP="002B0BF4">
            <w:pPr>
              <w:jc w:val="both"/>
              <w:rPr>
                <w:b/>
              </w:rPr>
            </w:pPr>
            <w:r w:rsidRPr="00D178B3">
              <w:rPr>
                <w:b/>
              </w:rPr>
              <w:lastRenderedPageBreak/>
              <w:t>Leg 4: Birds Edge to Holmbridge</w:t>
            </w:r>
            <w:r>
              <w:rPr>
                <w:b/>
              </w:rPr>
              <w:t xml:space="preserve"> </w:t>
            </w:r>
          </w:p>
        </w:tc>
      </w:tr>
      <w:tr w:rsidR="00691BB7" w14:paraId="7BE00B5D" w14:textId="3CBD8ADB" w:rsidTr="00D178B3">
        <w:trPr>
          <w:trHeight w:val="416"/>
        </w:trPr>
        <w:tc>
          <w:tcPr>
            <w:tcW w:w="988" w:type="dxa"/>
          </w:tcPr>
          <w:p w14:paraId="1CFB3562" w14:textId="77777777" w:rsidR="00691BB7" w:rsidRDefault="00691BB7" w:rsidP="00691BB7">
            <w:pPr>
              <w:jc w:val="both"/>
            </w:pPr>
            <w:r>
              <w:t>Para No</w:t>
            </w:r>
          </w:p>
        </w:tc>
        <w:tc>
          <w:tcPr>
            <w:tcW w:w="1397" w:type="dxa"/>
            <w:gridSpan w:val="2"/>
          </w:tcPr>
          <w:p w14:paraId="6C3BB60F" w14:textId="77777777" w:rsidR="00691BB7" w:rsidRDefault="00691BB7" w:rsidP="00691BB7">
            <w:pPr>
              <w:jc w:val="both"/>
            </w:pPr>
            <w:r>
              <w:t>Grid Ref</w:t>
            </w:r>
          </w:p>
        </w:tc>
        <w:tc>
          <w:tcPr>
            <w:tcW w:w="5832" w:type="dxa"/>
            <w:gridSpan w:val="2"/>
          </w:tcPr>
          <w:p w14:paraId="49C445E6" w14:textId="4E6102D8" w:rsidR="00691BB7" w:rsidRDefault="00691BB7" w:rsidP="00691BB7">
            <w:pPr>
              <w:jc w:val="both"/>
            </w:pPr>
            <w:r>
              <w:t>Hazard</w:t>
            </w:r>
          </w:p>
        </w:tc>
        <w:tc>
          <w:tcPr>
            <w:tcW w:w="1404" w:type="dxa"/>
          </w:tcPr>
          <w:p w14:paraId="7B39C807" w14:textId="621571C7" w:rsidR="00691BB7" w:rsidRDefault="00691BB7" w:rsidP="00691BB7">
            <w:pPr>
              <w:jc w:val="center"/>
            </w:pPr>
            <w:r w:rsidRPr="00DF74BB">
              <w:t xml:space="preserve">Risk Level </w:t>
            </w:r>
          </w:p>
        </w:tc>
        <w:tc>
          <w:tcPr>
            <w:tcW w:w="5116" w:type="dxa"/>
            <w:gridSpan w:val="2"/>
          </w:tcPr>
          <w:p w14:paraId="4E84D065" w14:textId="6BBAC15F" w:rsidR="00691BB7" w:rsidRDefault="00691BB7" w:rsidP="00691BB7">
            <w:pPr>
              <w:jc w:val="both"/>
            </w:pPr>
            <w:r w:rsidRPr="00DF74BB">
              <w:t>Control Measures</w:t>
            </w:r>
          </w:p>
        </w:tc>
      </w:tr>
      <w:tr w:rsidR="000A31DD" w14:paraId="42ADCDD6" w14:textId="363B76B4" w:rsidTr="00D178B3">
        <w:trPr>
          <w:trHeight w:val="673"/>
        </w:trPr>
        <w:tc>
          <w:tcPr>
            <w:tcW w:w="988" w:type="dxa"/>
          </w:tcPr>
          <w:p w14:paraId="34B45E63" w14:textId="77777777" w:rsidR="000A31DD" w:rsidRDefault="000A31DD" w:rsidP="001251F3">
            <w:pPr>
              <w:jc w:val="center"/>
            </w:pPr>
            <w:r>
              <w:t>4.1</w:t>
            </w:r>
          </w:p>
        </w:tc>
        <w:tc>
          <w:tcPr>
            <w:tcW w:w="1397" w:type="dxa"/>
            <w:gridSpan w:val="2"/>
          </w:tcPr>
          <w:p w14:paraId="0695D01D" w14:textId="6AC5FDC0" w:rsidR="000A31DD" w:rsidRDefault="000A31DD" w:rsidP="001251F3">
            <w:pPr>
              <w:jc w:val="both"/>
            </w:pPr>
            <w:r>
              <w:t>SE190084</w:t>
            </w:r>
          </w:p>
        </w:tc>
        <w:tc>
          <w:tcPr>
            <w:tcW w:w="5832" w:type="dxa"/>
            <w:gridSpan w:val="2"/>
          </w:tcPr>
          <w:p w14:paraId="54797A57" w14:textId="7C3FA21A" w:rsidR="000A31DD" w:rsidRDefault="000A31DD" w:rsidP="001251F3">
            <w:pPr>
              <w:jc w:val="both"/>
            </w:pPr>
            <w:r>
              <w:t>Short minor road walk to Five lane ends at Piper Well</w:t>
            </w:r>
          </w:p>
        </w:tc>
        <w:tc>
          <w:tcPr>
            <w:tcW w:w="1404" w:type="dxa"/>
            <w:tcBorders>
              <w:bottom w:val="single" w:sz="4" w:space="0" w:color="auto"/>
            </w:tcBorders>
            <w:shd w:val="clear" w:color="auto" w:fill="00B050"/>
          </w:tcPr>
          <w:p w14:paraId="5965A171" w14:textId="110A64DF" w:rsidR="000A31DD" w:rsidRDefault="003C6BA3" w:rsidP="00691BB7">
            <w:pPr>
              <w:jc w:val="center"/>
            </w:pPr>
            <w:r>
              <w:t>4</w:t>
            </w:r>
          </w:p>
        </w:tc>
        <w:tc>
          <w:tcPr>
            <w:tcW w:w="5116" w:type="dxa"/>
            <w:gridSpan w:val="2"/>
          </w:tcPr>
          <w:p w14:paraId="2245AFBC" w14:textId="0264308C" w:rsidR="000A31DD" w:rsidRDefault="00B7053C" w:rsidP="001251F3">
            <w:pPr>
              <w:jc w:val="both"/>
            </w:pPr>
            <w:r w:rsidRPr="0041369A">
              <w:t>Low Hazard- Generic warning in Route description</w:t>
            </w:r>
            <w:r w:rsidR="008A7B88">
              <w:t>.</w:t>
            </w:r>
          </w:p>
        </w:tc>
      </w:tr>
      <w:tr w:rsidR="00857904" w14:paraId="4FEE5283" w14:textId="77777777" w:rsidTr="00D178B3">
        <w:trPr>
          <w:trHeight w:val="673"/>
        </w:trPr>
        <w:tc>
          <w:tcPr>
            <w:tcW w:w="988" w:type="dxa"/>
          </w:tcPr>
          <w:p w14:paraId="68D6F35D" w14:textId="04E04FC6" w:rsidR="00857904" w:rsidRDefault="00857904" w:rsidP="001251F3">
            <w:pPr>
              <w:jc w:val="center"/>
            </w:pPr>
            <w:r>
              <w:t>4.2</w:t>
            </w:r>
          </w:p>
        </w:tc>
        <w:tc>
          <w:tcPr>
            <w:tcW w:w="1397" w:type="dxa"/>
            <w:gridSpan w:val="2"/>
          </w:tcPr>
          <w:p w14:paraId="19432289" w14:textId="2C611840" w:rsidR="00857904" w:rsidRDefault="00857904" w:rsidP="001251F3">
            <w:pPr>
              <w:jc w:val="both"/>
            </w:pPr>
            <w:r>
              <w:t>SE172082</w:t>
            </w:r>
          </w:p>
        </w:tc>
        <w:tc>
          <w:tcPr>
            <w:tcW w:w="5832" w:type="dxa"/>
            <w:gridSpan w:val="2"/>
          </w:tcPr>
          <w:p w14:paraId="3F909CE3" w14:textId="23EC275E" w:rsidR="00857904" w:rsidRDefault="00857904" w:rsidP="001251F3">
            <w:pPr>
              <w:jc w:val="both"/>
            </w:pPr>
            <w:r>
              <w:t>Fallen tree across path</w:t>
            </w:r>
          </w:p>
        </w:tc>
        <w:tc>
          <w:tcPr>
            <w:tcW w:w="1404" w:type="dxa"/>
            <w:tcBorders>
              <w:bottom w:val="single" w:sz="4" w:space="0" w:color="auto"/>
            </w:tcBorders>
            <w:shd w:val="clear" w:color="auto" w:fill="00B050"/>
          </w:tcPr>
          <w:p w14:paraId="29DF965E" w14:textId="35AF0C01" w:rsidR="00857904" w:rsidRDefault="00857904" w:rsidP="00691BB7">
            <w:pPr>
              <w:jc w:val="center"/>
            </w:pPr>
            <w:r>
              <w:t>6</w:t>
            </w:r>
          </w:p>
        </w:tc>
        <w:tc>
          <w:tcPr>
            <w:tcW w:w="5116" w:type="dxa"/>
            <w:gridSpan w:val="2"/>
          </w:tcPr>
          <w:p w14:paraId="01986F31" w14:textId="2FFDCC63" w:rsidR="00857904" w:rsidRPr="0041369A" w:rsidRDefault="00857904" w:rsidP="001251F3">
            <w:pPr>
              <w:jc w:val="both"/>
            </w:pPr>
            <w:r w:rsidRPr="00857904">
              <w:rPr>
                <w:b/>
              </w:rPr>
              <w:t>Risk Eliminated,</w:t>
            </w:r>
            <w:r>
              <w:t xml:space="preserve"> Contacted Kirklees council. Tree removed Feb 22</w:t>
            </w:r>
          </w:p>
        </w:tc>
      </w:tr>
      <w:tr w:rsidR="000A31DD" w14:paraId="23825CC5" w14:textId="667378B1" w:rsidTr="00D178B3">
        <w:tc>
          <w:tcPr>
            <w:tcW w:w="988" w:type="dxa"/>
          </w:tcPr>
          <w:p w14:paraId="20BE4FE7" w14:textId="72BD828A" w:rsidR="000A31DD" w:rsidRDefault="000A31DD" w:rsidP="001251F3">
            <w:pPr>
              <w:jc w:val="center"/>
            </w:pPr>
            <w:r>
              <w:t>4.3</w:t>
            </w:r>
          </w:p>
        </w:tc>
        <w:tc>
          <w:tcPr>
            <w:tcW w:w="1397" w:type="dxa"/>
            <w:gridSpan w:val="2"/>
          </w:tcPr>
          <w:p w14:paraId="400C1D7F" w14:textId="3B9EFF7E" w:rsidR="000A31DD" w:rsidRDefault="00D65B8E" w:rsidP="001251F3">
            <w:pPr>
              <w:jc w:val="both"/>
            </w:pPr>
            <w:r>
              <w:t>SE170085</w:t>
            </w:r>
          </w:p>
        </w:tc>
        <w:tc>
          <w:tcPr>
            <w:tcW w:w="5832" w:type="dxa"/>
            <w:gridSpan w:val="2"/>
          </w:tcPr>
          <w:p w14:paraId="554AF555" w14:textId="4E13266C" w:rsidR="000A31DD" w:rsidRDefault="00D65B8E" w:rsidP="00771722">
            <w:pPr>
              <w:jc w:val="both"/>
            </w:pPr>
            <w:r>
              <w:t xml:space="preserve">Crossing A635 in New Mill. Busy </w:t>
            </w:r>
            <w:r w:rsidR="00771722">
              <w:t>approaching 30mph zone</w:t>
            </w:r>
            <w:r>
              <w:t xml:space="preserve"> road. Good visibility. </w:t>
            </w:r>
          </w:p>
        </w:tc>
        <w:tc>
          <w:tcPr>
            <w:tcW w:w="1404" w:type="dxa"/>
            <w:shd w:val="clear" w:color="auto" w:fill="FFFF00"/>
          </w:tcPr>
          <w:p w14:paraId="396D0116" w14:textId="0E22A46A" w:rsidR="000A31DD" w:rsidRDefault="00771722" w:rsidP="00691BB7">
            <w:pPr>
              <w:jc w:val="center"/>
            </w:pPr>
            <w:r>
              <w:t>8</w:t>
            </w:r>
          </w:p>
        </w:tc>
        <w:tc>
          <w:tcPr>
            <w:tcW w:w="5116" w:type="dxa"/>
            <w:gridSpan w:val="2"/>
          </w:tcPr>
          <w:p w14:paraId="76E9FD62" w14:textId="58A70CA7" w:rsidR="000A31DD" w:rsidRDefault="00D65B8E" w:rsidP="001251F3">
            <w:pPr>
              <w:jc w:val="both"/>
            </w:pPr>
            <w:r>
              <w:t>Signage to be placed out for motorists. W</w:t>
            </w:r>
            <w:r w:rsidRPr="0041369A">
              <w:t>arning in Route description</w:t>
            </w:r>
            <w:r w:rsidR="008A7B88">
              <w:t>.</w:t>
            </w:r>
          </w:p>
        </w:tc>
      </w:tr>
      <w:tr w:rsidR="004E3A45" w14:paraId="10DD001A" w14:textId="77777777" w:rsidTr="00D178B3">
        <w:tc>
          <w:tcPr>
            <w:tcW w:w="988" w:type="dxa"/>
          </w:tcPr>
          <w:p w14:paraId="156EC7E8" w14:textId="09599D32" w:rsidR="004E3A45" w:rsidRDefault="004E3A45" w:rsidP="004E3A45">
            <w:pPr>
              <w:jc w:val="center"/>
            </w:pPr>
            <w:r>
              <w:t>4.3</w:t>
            </w:r>
          </w:p>
        </w:tc>
        <w:tc>
          <w:tcPr>
            <w:tcW w:w="1397" w:type="dxa"/>
            <w:gridSpan w:val="2"/>
          </w:tcPr>
          <w:p w14:paraId="55F7CBE6" w14:textId="4DF04009" w:rsidR="004E3A45" w:rsidRDefault="004E3A45" w:rsidP="004E3A45">
            <w:pPr>
              <w:jc w:val="both"/>
            </w:pPr>
            <w:r>
              <w:t>SE163087</w:t>
            </w:r>
          </w:p>
        </w:tc>
        <w:tc>
          <w:tcPr>
            <w:tcW w:w="5832" w:type="dxa"/>
            <w:gridSpan w:val="2"/>
          </w:tcPr>
          <w:p w14:paraId="1E560E5F" w14:textId="3BA9A3CD" w:rsidR="004E3A45" w:rsidRDefault="004E3A45" w:rsidP="00771722">
            <w:pPr>
              <w:jc w:val="both"/>
            </w:pPr>
            <w:r>
              <w:t xml:space="preserve">Crossing A635 in New Mill. Busy </w:t>
            </w:r>
            <w:r w:rsidR="00771722">
              <w:t>30mph</w:t>
            </w:r>
            <w:r>
              <w:t xml:space="preserve"> road. Good visibility. </w:t>
            </w:r>
          </w:p>
        </w:tc>
        <w:tc>
          <w:tcPr>
            <w:tcW w:w="1404" w:type="dxa"/>
            <w:shd w:val="clear" w:color="auto" w:fill="FFFF00"/>
          </w:tcPr>
          <w:p w14:paraId="667227DA" w14:textId="6CBBE736" w:rsidR="004E3A45" w:rsidRDefault="00771722" w:rsidP="004E3A45">
            <w:pPr>
              <w:jc w:val="center"/>
            </w:pPr>
            <w:r>
              <w:t>8</w:t>
            </w:r>
          </w:p>
        </w:tc>
        <w:tc>
          <w:tcPr>
            <w:tcW w:w="5116" w:type="dxa"/>
            <w:gridSpan w:val="2"/>
          </w:tcPr>
          <w:p w14:paraId="446FD220" w14:textId="1B9D3971" w:rsidR="004E3A45" w:rsidRDefault="004E3A45" w:rsidP="004E3A45">
            <w:pPr>
              <w:jc w:val="both"/>
            </w:pPr>
            <w:r>
              <w:t>Signage to be placed out for motorists. W</w:t>
            </w:r>
            <w:r w:rsidRPr="0041369A">
              <w:t>arning in Route description</w:t>
            </w:r>
            <w:r w:rsidR="008A7B88">
              <w:t>.</w:t>
            </w:r>
          </w:p>
        </w:tc>
      </w:tr>
      <w:tr w:rsidR="00771722" w14:paraId="797D8A43" w14:textId="77777777" w:rsidTr="00D178B3">
        <w:tc>
          <w:tcPr>
            <w:tcW w:w="988" w:type="dxa"/>
          </w:tcPr>
          <w:p w14:paraId="3946C346" w14:textId="602E1743" w:rsidR="00771722" w:rsidRDefault="00771722" w:rsidP="004E3A45">
            <w:pPr>
              <w:jc w:val="center"/>
            </w:pPr>
            <w:r>
              <w:t>4.4</w:t>
            </w:r>
          </w:p>
        </w:tc>
        <w:tc>
          <w:tcPr>
            <w:tcW w:w="1397" w:type="dxa"/>
            <w:gridSpan w:val="2"/>
          </w:tcPr>
          <w:p w14:paraId="6ABE238D" w14:textId="633F46F8" w:rsidR="00771722" w:rsidRDefault="00771722" w:rsidP="004E3A45">
            <w:pPr>
              <w:jc w:val="both"/>
            </w:pPr>
            <w:r>
              <w:t>SE162086</w:t>
            </w:r>
          </w:p>
        </w:tc>
        <w:tc>
          <w:tcPr>
            <w:tcW w:w="5832" w:type="dxa"/>
            <w:gridSpan w:val="2"/>
          </w:tcPr>
          <w:p w14:paraId="1B66D13C" w14:textId="24DBAB55" w:rsidR="00771722" w:rsidRDefault="00771722" w:rsidP="00771722">
            <w:pPr>
              <w:jc w:val="both"/>
            </w:pPr>
            <w:r>
              <w:t xml:space="preserve">Crossing A616 IN New Mill, Busy 30mph road </w:t>
            </w:r>
          </w:p>
        </w:tc>
        <w:tc>
          <w:tcPr>
            <w:tcW w:w="1404" w:type="dxa"/>
            <w:shd w:val="clear" w:color="auto" w:fill="FFFF00"/>
          </w:tcPr>
          <w:p w14:paraId="5275ABAF" w14:textId="7FA1F1E2" w:rsidR="00771722" w:rsidRDefault="00771722" w:rsidP="004E3A45">
            <w:pPr>
              <w:jc w:val="center"/>
            </w:pPr>
            <w:r>
              <w:t>8</w:t>
            </w:r>
          </w:p>
        </w:tc>
        <w:tc>
          <w:tcPr>
            <w:tcW w:w="5116" w:type="dxa"/>
            <w:gridSpan w:val="2"/>
          </w:tcPr>
          <w:p w14:paraId="07483DF5" w14:textId="79B15533" w:rsidR="00771722" w:rsidRDefault="00771722" w:rsidP="004E3A45">
            <w:pPr>
              <w:jc w:val="both"/>
            </w:pPr>
            <w:r>
              <w:t>Signage to be placed out for motorists. W</w:t>
            </w:r>
            <w:r w:rsidRPr="0041369A">
              <w:t>arning in Route description</w:t>
            </w:r>
            <w:r w:rsidR="008A7B88">
              <w:t>.</w:t>
            </w:r>
          </w:p>
        </w:tc>
      </w:tr>
      <w:tr w:rsidR="004E3A45" w14:paraId="5216F8BD" w14:textId="77777777" w:rsidTr="00D178B3">
        <w:tc>
          <w:tcPr>
            <w:tcW w:w="988" w:type="dxa"/>
          </w:tcPr>
          <w:p w14:paraId="38E75239" w14:textId="660B4CAE" w:rsidR="004E3A45" w:rsidRDefault="004E3A45" w:rsidP="004E3A45">
            <w:pPr>
              <w:jc w:val="center"/>
            </w:pPr>
            <w:r>
              <w:t>4.4</w:t>
            </w:r>
          </w:p>
        </w:tc>
        <w:tc>
          <w:tcPr>
            <w:tcW w:w="1397" w:type="dxa"/>
            <w:gridSpan w:val="2"/>
          </w:tcPr>
          <w:p w14:paraId="1D4A366A" w14:textId="418BC82C" w:rsidR="004E3A45" w:rsidRDefault="004E3A45" w:rsidP="004E3A45">
            <w:pPr>
              <w:jc w:val="both"/>
            </w:pPr>
            <w:r>
              <w:t>SE</w:t>
            </w:r>
            <w:r w:rsidR="00D709E7">
              <w:t>160086</w:t>
            </w:r>
          </w:p>
        </w:tc>
        <w:tc>
          <w:tcPr>
            <w:tcW w:w="5832" w:type="dxa"/>
            <w:gridSpan w:val="2"/>
          </w:tcPr>
          <w:p w14:paraId="431654F4" w14:textId="62B096BC" w:rsidR="004E3A45" w:rsidRDefault="004E3A45" w:rsidP="00B7053C">
            <w:pPr>
              <w:jc w:val="both"/>
            </w:pPr>
            <w:r>
              <w:t xml:space="preserve">Cross minor B Road in </w:t>
            </w:r>
            <w:proofErr w:type="spellStart"/>
            <w:r>
              <w:t>Wooldale</w:t>
            </w:r>
            <w:proofErr w:type="spellEnd"/>
            <w:r w:rsidR="00EE1BDE">
              <w:t xml:space="preserve"> </w:t>
            </w:r>
          </w:p>
        </w:tc>
        <w:tc>
          <w:tcPr>
            <w:tcW w:w="1404" w:type="dxa"/>
            <w:shd w:val="clear" w:color="auto" w:fill="00B050"/>
          </w:tcPr>
          <w:p w14:paraId="4AC5E351" w14:textId="005417A8" w:rsidR="004E3A45" w:rsidRDefault="00DC5C09" w:rsidP="004E3A45">
            <w:pPr>
              <w:jc w:val="center"/>
            </w:pPr>
            <w:r>
              <w:t>5</w:t>
            </w:r>
          </w:p>
        </w:tc>
        <w:tc>
          <w:tcPr>
            <w:tcW w:w="5116" w:type="dxa"/>
            <w:gridSpan w:val="2"/>
          </w:tcPr>
          <w:p w14:paraId="24AE69A1" w14:textId="231E8BBA" w:rsidR="004E3A45" w:rsidRDefault="004E3A45" w:rsidP="004E3A45">
            <w:pPr>
              <w:jc w:val="both"/>
            </w:pPr>
            <w:r w:rsidRPr="0041369A">
              <w:t>Generic warning in Route description</w:t>
            </w:r>
            <w:r w:rsidR="008A7B88">
              <w:t>.</w:t>
            </w:r>
          </w:p>
        </w:tc>
      </w:tr>
      <w:tr w:rsidR="00B7053C" w14:paraId="6EF6FD94" w14:textId="77777777" w:rsidTr="00D178B3">
        <w:tc>
          <w:tcPr>
            <w:tcW w:w="988" w:type="dxa"/>
          </w:tcPr>
          <w:p w14:paraId="301786D6" w14:textId="5B0BBA6F" w:rsidR="00B7053C" w:rsidRDefault="00B7053C" w:rsidP="00B7053C">
            <w:pPr>
              <w:jc w:val="center"/>
            </w:pPr>
            <w:r>
              <w:t>4.6</w:t>
            </w:r>
          </w:p>
        </w:tc>
        <w:tc>
          <w:tcPr>
            <w:tcW w:w="1397" w:type="dxa"/>
            <w:gridSpan w:val="2"/>
          </w:tcPr>
          <w:p w14:paraId="119C9696" w14:textId="005FF6CE" w:rsidR="00B7053C" w:rsidRDefault="00B7053C" w:rsidP="00B7053C">
            <w:pPr>
              <w:jc w:val="both"/>
            </w:pPr>
            <w:r>
              <w:t>SE153088</w:t>
            </w:r>
          </w:p>
        </w:tc>
        <w:tc>
          <w:tcPr>
            <w:tcW w:w="5832" w:type="dxa"/>
            <w:gridSpan w:val="2"/>
          </w:tcPr>
          <w:p w14:paraId="3F49BFF9" w14:textId="2B93A122" w:rsidR="00B7053C" w:rsidRDefault="00B7053C" w:rsidP="00B7053C">
            <w:pPr>
              <w:jc w:val="both"/>
            </w:pPr>
            <w:r>
              <w:t>Cross minor B Road</w:t>
            </w:r>
          </w:p>
        </w:tc>
        <w:tc>
          <w:tcPr>
            <w:tcW w:w="1404" w:type="dxa"/>
            <w:shd w:val="clear" w:color="auto" w:fill="00B050"/>
          </w:tcPr>
          <w:p w14:paraId="0B56983D" w14:textId="16CD7FC8" w:rsidR="00B7053C" w:rsidRDefault="00DC5C09" w:rsidP="00B7053C">
            <w:pPr>
              <w:jc w:val="center"/>
            </w:pPr>
            <w:r>
              <w:t>4</w:t>
            </w:r>
          </w:p>
        </w:tc>
        <w:tc>
          <w:tcPr>
            <w:tcW w:w="5116" w:type="dxa"/>
            <w:gridSpan w:val="2"/>
          </w:tcPr>
          <w:p w14:paraId="141B1B67" w14:textId="65E31E55" w:rsidR="00B7053C" w:rsidRDefault="00B7053C" w:rsidP="00B7053C">
            <w:pPr>
              <w:jc w:val="both"/>
            </w:pPr>
            <w:r w:rsidRPr="00D87D6D">
              <w:t>Generic warning in Route description</w:t>
            </w:r>
            <w:r w:rsidR="008A7B88">
              <w:t>.</w:t>
            </w:r>
          </w:p>
        </w:tc>
      </w:tr>
      <w:tr w:rsidR="00B7053C" w14:paraId="65082FE3" w14:textId="77777777" w:rsidTr="00D178B3">
        <w:tc>
          <w:tcPr>
            <w:tcW w:w="988" w:type="dxa"/>
          </w:tcPr>
          <w:p w14:paraId="752BDDC4" w14:textId="6677851D" w:rsidR="00B7053C" w:rsidRDefault="00B7053C" w:rsidP="00B7053C">
            <w:pPr>
              <w:jc w:val="center"/>
            </w:pPr>
            <w:r>
              <w:t>4.7</w:t>
            </w:r>
          </w:p>
        </w:tc>
        <w:tc>
          <w:tcPr>
            <w:tcW w:w="1397" w:type="dxa"/>
            <w:gridSpan w:val="2"/>
          </w:tcPr>
          <w:p w14:paraId="2EE797C6" w14:textId="6D21A544" w:rsidR="00B7053C" w:rsidRDefault="00B7053C" w:rsidP="00B7053C">
            <w:pPr>
              <w:jc w:val="both"/>
            </w:pPr>
            <w:r>
              <w:t>SE147081</w:t>
            </w:r>
          </w:p>
        </w:tc>
        <w:tc>
          <w:tcPr>
            <w:tcW w:w="5832" w:type="dxa"/>
            <w:gridSpan w:val="2"/>
          </w:tcPr>
          <w:p w14:paraId="05B64C3E" w14:textId="59997256" w:rsidR="00B7053C" w:rsidRDefault="00B7053C" w:rsidP="00B7053C">
            <w:pPr>
              <w:jc w:val="both"/>
            </w:pPr>
            <w:r>
              <w:t xml:space="preserve">Cross minor B Road </w:t>
            </w:r>
          </w:p>
        </w:tc>
        <w:tc>
          <w:tcPr>
            <w:tcW w:w="1404" w:type="dxa"/>
            <w:shd w:val="clear" w:color="auto" w:fill="00B050"/>
          </w:tcPr>
          <w:p w14:paraId="3D979AAD" w14:textId="3194763A" w:rsidR="00B7053C" w:rsidRDefault="00DC5C09" w:rsidP="00B7053C">
            <w:pPr>
              <w:jc w:val="center"/>
            </w:pPr>
            <w:r>
              <w:t>4</w:t>
            </w:r>
          </w:p>
        </w:tc>
        <w:tc>
          <w:tcPr>
            <w:tcW w:w="5116" w:type="dxa"/>
            <w:gridSpan w:val="2"/>
          </w:tcPr>
          <w:p w14:paraId="7C15A281" w14:textId="550F92D2" w:rsidR="00B7053C" w:rsidRPr="0041369A" w:rsidRDefault="00B7053C" w:rsidP="00B7053C">
            <w:pPr>
              <w:jc w:val="both"/>
            </w:pPr>
            <w:r w:rsidRPr="00D87D6D">
              <w:t>Generic warning in Route description</w:t>
            </w:r>
            <w:r w:rsidR="008A7B88">
              <w:t>.</w:t>
            </w:r>
          </w:p>
        </w:tc>
      </w:tr>
      <w:tr w:rsidR="00B7053C" w14:paraId="1F17E8E4" w14:textId="77777777" w:rsidTr="00D178B3">
        <w:tc>
          <w:tcPr>
            <w:tcW w:w="988" w:type="dxa"/>
          </w:tcPr>
          <w:p w14:paraId="663FCFD9" w14:textId="1764A927" w:rsidR="00B7053C" w:rsidRDefault="00B7053C" w:rsidP="00B7053C">
            <w:pPr>
              <w:jc w:val="center"/>
            </w:pPr>
            <w:r>
              <w:t>4.9</w:t>
            </w:r>
          </w:p>
        </w:tc>
        <w:tc>
          <w:tcPr>
            <w:tcW w:w="1397" w:type="dxa"/>
            <w:gridSpan w:val="2"/>
          </w:tcPr>
          <w:p w14:paraId="3915ABF9" w14:textId="2A0000C8" w:rsidR="00B7053C" w:rsidRDefault="00B7053C" w:rsidP="00B7053C">
            <w:pPr>
              <w:jc w:val="both"/>
            </w:pPr>
            <w:r>
              <w:t>SE146077</w:t>
            </w:r>
          </w:p>
        </w:tc>
        <w:tc>
          <w:tcPr>
            <w:tcW w:w="5832" w:type="dxa"/>
            <w:gridSpan w:val="2"/>
          </w:tcPr>
          <w:p w14:paraId="0F734EC5" w14:textId="6EC4370A" w:rsidR="00B7053C" w:rsidRDefault="00B7053C" w:rsidP="00B7053C">
            <w:pPr>
              <w:jc w:val="both"/>
            </w:pPr>
            <w:r>
              <w:t xml:space="preserve">Cross minor B Road </w:t>
            </w:r>
          </w:p>
        </w:tc>
        <w:tc>
          <w:tcPr>
            <w:tcW w:w="1404" w:type="dxa"/>
            <w:shd w:val="clear" w:color="auto" w:fill="00B050"/>
          </w:tcPr>
          <w:p w14:paraId="55A190D7" w14:textId="35CED418" w:rsidR="00B7053C" w:rsidRDefault="00DC5C09" w:rsidP="00B7053C">
            <w:pPr>
              <w:jc w:val="center"/>
            </w:pPr>
            <w:r>
              <w:t>4</w:t>
            </w:r>
          </w:p>
        </w:tc>
        <w:tc>
          <w:tcPr>
            <w:tcW w:w="5116" w:type="dxa"/>
            <w:gridSpan w:val="2"/>
          </w:tcPr>
          <w:p w14:paraId="323E6791" w14:textId="51806A5D" w:rsidR="00B7053C" w:rsidRPr="0041369A" w:rsidRDefault="00B7053C" w:rsidP="00B7053C">
            <w:pPr>
              <w:jc w:val="both"/>
            </w:pPr>
            <w:r w:rsidRPr="00D87D6D">
              <w:t>Generic warning in Route description</w:t>
            </w:r>
            <w:r w:rsidR="008A7B88">
              <w:t>.</w:t>
            </w:r>
          </w:p>
        </w:tc>
      </w:tr>
      <w:tr w:rsidR="00D709E7" w14:paraId="56C7BA2E" w14:textId="77777777" w:rsidTr="00D178B3">
        <w:tc>
          <w:tcPr>
            <w:tcW w:w="988" w:type="dxa"/>
          </w:tcPr>
          <w:p w14:paraId="4F8C8A8B" w14:textId="1FBA9768" w:rsidR="00D709E7" w:rsidRDefault="009E51B0" w:rsidP="004E3A45">
            <w:pPr>
              <w:jc w:val="center"/>
            </w:pPr>
            <w:r>
              <w:t xml:space="preserve">4.9 </w:t>
            </w:r>
          </w:p>
        </w:tc>
        <w:tc>
          <w:tcPr>
            <w:tcW w:w="1397" w:type="dxa"/>
            <w:gridSpan w:val="2"/>
          </w:tcPr>
          <w:p w14:paraId="5DABD5A7" w14:textId="5D2ACF7F" w:rsidR="00D709E7" w:rsidRDefault="009E51B0" w:rsidP="004E3A45">
            <w:pPr>
              <w:jc w:val="both"/>
            </w:pPr>
            <w:r>
              <w:t>SE146077</w:t>
            </w:r>
          </w:p>
        </w:tc>
        <w:tc>
          <w:tcPr>
            <w:tcW w:w="5832" w:type="dxa"/>
            <w:gridSpan w:val="2"/>
          </w:tcPr>
          <w:p w14:paraId="24305BBC" w14:textId="3E735F2E" w:rsidR="00D709E7" w:rsidRDefault="009E51B0" w:rsidP="004E3A45">
            <w:pPr>
              <w:jc w:val="both"/>
            </w:pPr>
            <w:r>
              <w:t>Cobbles slippery if wet</w:t>
            </w:r>
          </w:p>
        </w:tc>
        <w:tc>
          <w:tcPr>
            <w:tcW w:w="1404" w:type="dxa"/>
            <w:shd w:val="clear" w:color="auto" w:fill="00B050"/>
          </w:tcPr>
          <w:p w14:paraId="6E3BFCA2" w14:textId="7F7A1769" w:rsidR="00D709E7" w:rsidRDefault="00DC5C09" w:rsidP="004E3A45">
            <w:pPr>
              <w:jc w:val="center"/>
            </w:pPr>
            <w:r>
              <w:t>2</w:t>
            </w:r>
          </w:p>
        </w:tc>
        <w:tc>
          <w:tcPr>
            <w:tcW w:w="5116" w:type="dxa"/>
            <w:gridSpan w:val="2"/>
          </w:tcPr>
          <w:p w14:paraId="0E57BBAE" w14:textId="5182D702" w:rsidR="00D709E7" w:rsidRPr="0041369A" w:rsidRDefault="009E51B0" w:rsidP="004E3A45">
            <w:pPr>
              <w:jc w:val="both"/>
            </w:pPr>
            <w:r w:rsidRPr="0041369A">
              <w:t>Low Hazard</w:t>
            </w:r>
            <w:r w:rsidR="008A7B88">
              <w:t xml:space="preserve"> </w:t>
            </w:r>
            <w:r w:rsidRPr="0041369A">
              <w:t>- Generic warning in Route description</w:t>
            </w:r>
            <w:r w:rsidR="008A7B88">
              <w:t>.</w:t>
            </w:r>
          </w:p>
        </w:tc>
      </w:tr>
      <w:tr w:rsidR="00D709E7" w14:paraId="72486F2D" w14:textId="77777777" w:rsidTr="00D178B3">
        <w:tc>
          <w:tcPr>
            <w:tcW w:w="988" w:type="dxa"/>
          </w:tcPr>
          <w:p w14:paraId="3BFFC48F" w14:textId="139B225A" w:rsidR="00D709E7" w:rsidRDefault="009E51B0" w:rsidP="004E3A45">
            <w:pPr>
              <w:jc w:val="center"/>
            </w:pPr>
            <w:r>
              <w:t>4.10</w:t>
            </w:r>
          </w:p>
        </w:tc>
        <w:tc>
          <w:tcPr>
            <w:tcW w:w="1397" w:type="dxa"/>
            <w:gridSpan w:val="2"/>
          </w:tcPr>
          <w:p w14:paraId="5E246D40" w14:textId="53AA27C1" w:rsidR="00D709E7" w:rsidRDefault="009E51B0" w:rsidP="004E3A45">
            <w:pPr>
              <w:jc w:val="both"/>
            </w:pPr>
            <w:r>
              <w:t>SE145076</w:t>
            </w:r>
          </w:p>
        </w:tc>
        <w:tc>
          <w:tcPr>
            <w:tcW w:w="5832" w:type="dxa"/>
            <w:gridSpan w:val="2"/>
          </w:tcPr>
          <w:p w14:paraId="36801F25" w14:textId="16F6DF5E" w:rsidR="00D709E7" w:rsidRDefault="009E51B0" w:rsidP="004E3A45">
            <w:pPr>
              <w:jc w:val="both"/>
            </w:pPr>
            <w:r>
              <w:t>Crossing B6106, residential, good visibility</w:t>
            </w:r>
          </w:p>
        </w:tc>
        <w:tc>
          <w:tcPr>
            <w:tcW w:w="1404" w:type="dxa"/>
            <w:shd w:val="clear" w:color="auto" w:fill="00B050"/>
          </w:tcPr>
          <w:p w14:paraId="6C37A1AF" w14:textId="1A524E34" w:rsidR="00D709E7" w:rsidRDefault="00DC5C09" w:rsidP="004E3A45">
            <w:pPr>
              <w:jc w:val="center"/>
            </w:pPr>
            <w:r>
              <w:t>5</w:t>
            </w:r>
          </w:p>
        </w:tc>
        <w:tc>
          <w:tcPr>
            <w:tcW w:w="5116" w:type="dxa"/>
            <w:gridSpan w:val="2"/>
          </w:tcPr>
          <w:p w14:paraId="2D42AF36" w14:textId="237F56C6" w:rsidR="00D709E7" w:rsidRPr="0041369A" w:rsidRDefault="00B7053C" w:rsidP="004E3A45">
            <w:pPr>
              <w:jc w:val="both"/>
            </w:pPr>
            <w:r w:rsidRPr="0041369A">
              <w:t>Generic warning in Route description</w:t>
            </w:r>
            <w:r w:rsidR="008A7B88">
              <w:t>.</w:t>
            </w:r>
          </w:p>
        </w:tc>
      </w:tr>
      <w:tr w:rsidR="00D709E7" w14:paraId="42BABF7B" w14:textId="77777777" w:rsidTr="00D178B3">
        <w:trPr>
          <w:trHeight w:val="233"/>
        </w:trPr>
        <w:tc>
          <w:tcPr>
            <w:tcW w:w="988" w:type="dxa"/>
          </w:tcPr>
          <w:p w14:paraId="340491C6" w14:textId="41819603" w:rsidR="00D709E7" w:rsidRDefault="009E51B0" w:rsidP="004E3A45">
            <w:pPr>
              <w:jc w:val="center"/>
            </w:pPr>
            <w:r>
              <w:t>4.10</w:t>
            </w:r>
          </w:p>
        </w:tc>
        <w:tc>
          <w:tcPr>
            <w:tcW w:w="1397" w:type="dxa"/>
            <w:gridSpan w:val="2"/>
          </w:tcPr>
          <w:p w14:paraId="2E59335F" w14:textId="69D5E025" w:rsidR="00D709E7" w:rsidRDefault="009E51B0" w:rsidP="004E3A45">
            <w:pPr>
              <w:jc w:val="both"/>
            </w:pPr>
            <w:r>
              <w:t>SE145076</w:t>
            </w:r>
          </w:p>
        </w:tc>
        <w:tc>
          <w:tcPr>
            <w:tcW w:w="5832" w:type="dxa"/>
            <w:gridSpan w:val="2"/>
          </w:tcPr>
          <w:p w14:paraId="2F148034" w14:textId="68C67AF4" w:rsidR="00D709E7" w:rsidRDefault="009E51B0" w:rsidP="004E3A45">
            <w:pPr>
              <w:jc w:val="both"/>
            </w:pPr>
            <w:r>
              <w:t>Steep steps may be slippery</w:t>
            </w:r>
          </w:p>
        </w:tc>
        <w:tc>
          <w:tcPr>
            <w:tcW w:w="1404" w:type="dxa"/>
            <w:shd w:val="clear" w:color="auto" w:fill="00B050"/>
          </w:tcPr>
          <w:p w14:paraId="408729AD" w14:textId="1ECEB0CB" w:rsidR="00D709E7" w:rsidRDefault="00DC5C09" w:rsidP="004E3A45">
            <w:pPr>
              <w:jc w:val="center"/>
            </w:pPr>
            <w:r>
              <w:t>2</w:t>
            </w:r>
          </w:p>
        </w:tc>
        <w:tc>
          <w:tcPr>
            <w:tcW w:w="5116" w:type="dxa"/>
            <w:gridSpan w:val="2"/>
          </w:tcPr>
          <w:p w14:paraId="1C56A313" w14:textId="502D23C7" w:rsidR="00D709E7" w:rsidRPr="0041369A" w:rsidRDefault="009E51B0" w:rsidP="004E3A45">
            <w:pPr>
              <w:jc w:val="both"/>
            </w:pPr>
            <w:r w:rsidRPr="0041369A">
              <w:t>Low Hazard</w:t>
            </w:r>
            <w:r w:rsidR="008A7B88">
              <w:t xml:space="preserve"> </w:t>
            </w:r>
            <w:r w:rsidRPr="0041369A">
              <w:t>- Generic warning in Route description</w:t>
            </w:r>
            <w:r w:rsidR="008A7B88">
              <w:t>.</w:t>
            </w:r>
          </w:p>
        </w:tc>
      </w:tr>
      <w:tr w:rsidR="00D709E7" w14:paraId="576A3BB4" w14:textId="77777777" w:rsidTr="00D178B3">
        <w:tc>
          <w:tcPr>
            <w:tcW w:w="988" w:type="dxa"/>
          </w:tcPr>
          <w:p w14:paraId="61DA990F" w14:textId="60BDA9DA" w:rsidR="00D709E7" w:rsidRDefault="009E51B0" w:rsidP="004E3A45">
            <w:pPr>
              <w:jc w:val="center"/>
            </w:pPr>
            <w:r>
              <w:t>4.11</w:t>
            </w:r>
          </w:p>
        </w:tc>
        <w:tc>
          <w:tcPr>
            <w:tcW w:w="1397" w:type="dxa"/>
            <w:gridSpan w:val="2"/>
          </w:tcPr>
          <w:p w14:paraId="1A2EC48B" w14:textId="6AFA8F45" w:rsidR="00D709E7" w:rsidRDefault="009E51B0" w:rsidP="004E3A45">
            <w:pPr>
              <w:jc w:val="both"/>
            </w:pPr>
            <w:r>
              <w:t>SE</w:t>
            </w:r>
            <w:r w:rsidR="00D03BA8">
              <w:t>143075</w:t>
            </w:r>
          </w:p>
        </w:tc>
        <w:tc>
          <w:tcPr>
            <w:tcW w:w="5832" w:type="dxa"/>
            <w:gridSpan w:val="2"/>
          </w:tcPr>
          <w:p w14:paraId="0F36D826" w14:textId="788066C0" w:rsidR="00D709E7" w:rsidRDefault="00D03BA8" w:rsidP="00B7053C">
            <w:pPr>
              <w:jc w:val="both"/>
            </w:pPr>
            <w:r>
              <w:t>Cross</w:t>
            </w:r>
            <w:r w:rsidR="003E7926">
              <w:t xml:space="preserve"> minor B Road </w:t>
            </w:r>
          </w:p>
        </w:tc>
        <w:tc>
          <w:tcPr>
            <w:tcW w:w="1404" w:type="dxa"/>
            <w:shd w:val="clear" w:color="auto" w:fill="00B050"/>
          </w:tcPr>
          <w:p w14:paraId="460EE081" w14:textId="7BA84BD0" w:rsidR="00D709E7" w:rsidRDefault="00DC5C09" w:rsidP="004E3A45">
            <w:pPr>
              <w:jc w:val="center"/>
            </w:pPr>
            <w:r>
              <w:t>4</w:t>
            </w:r>
          </w:p>
        </w:tc>
        <w:tc>
          <w:tcPr>
            <w:tcW w:w="5116" w:type="dxa"/>
            <w:gridSpan w:val="2"/>
          </w:tcPr>
          <w:p w14:paraId="43C77F44" w14:textId="6EC274D0" w:rsidR="00D709E7" w:rsidRPr="0041369A" w:rsidRDefault="00B7053C" w:rsidP="004E3A45">
            <w:pPr>
              <w:jc w:val="both"/>
            </w:pPr>
            <w:r w:rsidRPr="0041369A">
              <w:t>Generic warning in Route description</w:t>
            </w:r>
            <w:r w:rsidR="008A7B88">
              <w:t>.</w:t>
            </w:r>
          </w:p>
        </w:tc>
      </w:tr>
      <w:tr w:rsidR="00D709E7" w14:paraId="3BAE0B8D" w14:textId="77777777" w:rsidTr="00D178B3">
        <w:tc>
          <w:tcPr>
            <w:tcW w:w="988" w:type="dxa"/>
          </w:tcPr>
          <w:p w14:paraId="4BC02065" w14:textId="516D113B" w:rsidR="00D709E7" w:rsidRDefault="00783C8A" w:rsidP="004E3A45">
            <w:pPr>
              <w:jc w:val="center"/>
            </w:pPr>
            <w:r>
              <w:t>4.12</w:t>
            </w:r>
          </w:p>
        </w:tc>
        <w:tc>
          <w:tcPr>
            <w:tcW w:w="1397" w:type="dxa"/>
            <w:gridSpan w:val="2"/>
          </w:tcPr>
          <w:p w14:paraId="24A7AE5E" w14:textId="0A6B9964" w:rsidR="00D709E7" w:rsidRDefault="00783C8A" w:rsidP="004E3A45">
            <w:pPr>
              <w:jc w:val="both"/>
            </w:pPr>
            <w:r>
              <w:t>SE134069 to SE131067</w:t>
            </w:r>
          </w:p>
        </w:tc>
        <w:tc>
          <w:tcPr>
            <w:tcW w:w="5832" w:type="dxa"/>
            <w:gridSpan w:val="2"/>
          </w:tcPr>
          <w:p w14:paraId="4FD9004C" w14:textId="55202A75" w:rsidR="00D709E7" w:rsidRDefault="00783C8A" w:rsidP="004E3A45">
            <w:pPr>
              <w:jc w:val="both"/>
            </w:pPr>
            <w:r>
              <w:t xml:space="preserve">500mtrs along minor road with no pavement </w:t>
            </w:r>
          </w:p>
        </w:tc>
        <w:tc>
          <w:tcPr>
            <w:tcW w:w="1404" w:type="dxa"/>
            <w:shd w:val="clear" w:color="auto" w:fill="00B050"/>
          </w:tcPr>
          <w:p w14:paraId="52ED4DA2" w14:textId="50EF176B" w:rsidR="00D709E7" w:rsidRDefault="00DC5C09" w:rsidP="004E3A45">
            <w:pPr>
              <w:jc w:val="center"/>
            </w:pPr>
            <w:r>
              <w:t>4</w:t>
            </w:r>
          </w:p>
        </w:tc>
        <w:tc>
          <w:tcPr>
            <w:tcW w:w="5116" w:type="dxa"/>
            <w:gridSpan w:val="2"/>
          </w:tcPr>
          <w:p w14:paraId="74C81A83" w14:textId="18EC1AEB" w:rsidR="00D709E7" w:rsidRPr="0041369A" w:rsidRDefault="00783C8A" w:rsidP="00B7053C">
            <w:pPr>
              <w:jc w:val="both"/>
            </w:pPr>
            <w:r w:rsidRPr="0041369A">
              <w:t>Low Hazard- Generic warning in Route description</w:t>
            </w:r>
            <w:r w:rsidR="008A7B88">
              <w:t>.</w:t>
            </w:r>
          </w:p>
        </w:tc>
      </w:tr>
      <w:tr w:rsidR="00CF26F3" w14:paraId="63682266" w14:textId="77777777" w:rsidTr="00D178B3">
        <w:tc>
          <w:tcPr>
            <w:tcW w:w="988" w:type="dxa"/>
          </w:tcPr>
          <w:p w14:paraId="71B3E77E" w14:textId="4E09A1A5" w:rsidR="00CF26F3" w:rsidRDefault="00CF26F3" w:rsidP="00CF26F3">
            <w:pPr>
              <w:jc w:val="center"/>
            </w:pPr>
            <w:r>
              <w:t>4.15</w:t>
            </w:r>
          </w:p>
        </w:tc>
        <w:tc>
          <w:tcPr>
            <w:tcW w:w="1397" w:type="dxa"/>
            <w:gridSpan w:val="2"/>
          </w:tcPr>
          <w:p w14:paraId="1DC4B959" w14:textId="0D818796" w:rsidR="00CF26F3" w:rsidRDefault="00CF26F3" w:rsidP="00CF26F3">
            <w:pPr>
              <w:jc w:val="both"/>
            </w:pPr>
            <w:r>
              <w:t xml:space="preserve">SE126067 to SE124066 </w:t>
            </w:r>
          </w:p>
        </w:tc>
        <w:tc>
          <w:tcPr>
            <w:tcW w:w="5832" w:type="dxa"/>
            <w:gridSpan w:val="2"/>
          </w:tcPr>
          <w:p w14:paraId="1F074674" w14:textId="73AFF7B0" w:rsidR="00CF26F3" w:rsidRDefault="00CF26F3" w:rsidP="00CF26F3">
            <w:pPr>
              <w:jc w:val="both"/>
            </w:pPr>
            <w:r>
              <w:t>300mtrs along minor road with no pavement</w:t>
            </w:r>
          </w:p>
        </w:tc>
        <w:tc>
          <w:tcPr>
            <w:tcW w:w="1404" w:type="dxa"/>
            <w:shd w:val="clear" w:color="auto" w:fill="00B050"/>
          </w:tcPr>
          <w:p w14:paraId="75268FAD" w14:textId="798F9923" w:rsidR="00CF26F3" w:rsidRDefault="00DC5C09" w:rsidP="00CF26F3">
            <w:pPr>
              <w:jc w:val="center"/>
            </w:pPr>
            <w:r>
              <w:t>4</w:t>
            </w:r>
          </w:p>
        </w:tc>
        <w:tc>
          <w:tcPr>
            <w:tcW w:w="5116" w:type="dxa"/>
            <w:gridSpan w:val="2"/>
          </w:tcPr>
          <w:p w14:paraId="6362E13F" w14:textId="60FD4A51" w:rsidR="00CF26F3" w:rsidRPr="0041369A" w:rsidRDefault="00CF26F3" w:rsidP="00B7053C">
            <w:pPr>
              <w:jc w:val="both"/>
            </w:pPr>
            <w:r w:rsidRPr="00DA1580">
              <w:t>Generi</w:t>
            </w:r>
            <w:r w:rsidR="008A7B88">
              <w:t>c warning in Route description.</w:t>
            </w:r>
          </w:p>
        </w:tc>
      </w:tr>
      <w:tr w:rsidR="00CF26F3" w14:paraId="2C550CB1" w14:textId="77777777" w:rsidTr="00857904">
        <w:tc>
          <w:tcPr>
            <w:tcW w:w="988" w:type="dxa"/>
            <w:tcBorders>
              <w:bottom w:val="single" w:sz="4" w:space="0" w:color="auto"/>
            </w:tcBorders>
          </w:tcPr>
          <w:p w14:paraId="65129C3F" w14:textId="48E09860" w:rsidR="00CF26F3" w:rsidRDefault="00CF26F3" w:rsidP="00CF26F3">
            <w:pPr>
              <w:jc w:val="center"/>
            </w:pPr>
            <w:r>
              <w:t xml:space="preserve">4.16 </w:t>
            </w:r>
          </w:p>
        </w:tc>
        <w:tc>
          <w:tcPr>
            <w:tcW w:w="1397" w:type="dxa"/>
            <w:gridSpan w:val="2"/>
            <w:tcBorders>
              <w:bottom w:val="single" w:sz="4" w:space="0" w:color="auto"/>
            </w:tcBorders>
          </w:tcPr>
          <w:p w14:paraId="1600FB39" w14:textId="6B427A08" w:rsidR="00CF26F3" w:rsidRDefault="00CF26F3" w:rsidP="00CF26F3">
            <w:pPr>
              <w:jc w:val="both"/>
            </w:pPr>
            <w:r>
              <w:t>SE124067</w:t>
            </w:r>
          </w:p>
        </w:tc>
        <w:tc>
          <w:tcPr>
            <w:tcW w:w="5832" w:type="dxa"/>
            <w:gridSpan w:val="2"/>
            <w:tcBorders>
              <w:bottom w:val="single" w:sz="4" w:space="0" w:color="auto"/>
            </w:tcBorders>
          </w:tcPr>
          <w:p w14:paraId="3EB2877C" w14:textId="70F2D825" w:rsidR="00CF26F3" w:rsidRDefault="003E7926" w:rsidP="00B7053C">
            <w:pPr>
              <w:jc w:val="both"/>
            </w:pPr>
            <w:r>
              <w:t xml:space="preserve">Cross minor B Road </w:t>
            </w:r>
          </w:p>
        </w:tc>
        <w:tc>
          <w:tcPr>
            <w:tcW w:w="1404" w:type="dxa"/>
            <w:tcBorders>
              <w:bottom w:val="single" w:sz="4" w:space="0" w:color="auto"/>
            </w:tcBorders>
            <w:shd w:val="clear" w:color="auto" w:fill="00B050"/>
          </w:tcPr>
          <w:p w14:paraId="6204685A" w14:textId="446D9C76" w:rsidR="00CF26F3" w:rsidRDefault="00DC5C09" w:rsidP="00CF26F3">
            <w:pPr>
              <w:jc w:val="center"/>
            </w:pPr>
            <w:r>
              <w:t>4</w:t>
            </w:r>
          </w:p>
        </w:tc>
        <w:tc>
          <w:tcPr>
            <w:tcW w:w="5116" w:type="dxa"/>
            <w:gridSpan w:val="2"/>
            <w:tcBorders>
              <w:bottom w:val="single" w:sz="4" w:space="0" w:color="auto"/>
            </w:tcBorders>
          </w:tcPr>
          <w:p w14:paraId="5E242966" w14:textId="0A6729C2" w:rsidR="00CF26F3" w:rsidRPr="0041369A" w:rsidRDefault="00CF26F3" w:rsidP="00B7053C">
            <w:pPr>
              <w:jc w:val="both"/>
            </w:pPr>
            <w:r w:rsidRPr="00DA1580">
              <w:t>Generi</w:t>
            </w:r>
            <w:r w:rsidR="008A7B88">
              <w:t>c warning in Route description.</w:t>
            </w:r>
          </w:p>
        </w:tc>
      </w:tr>
      <w:tr w:rsidR="00857904" w14:paraId="184FCBAC" w14:textId="77777777" w:rsidTr="00857904">
        <w:trPr>
          <w:trHeight w:val="1631"/>
        </w:trPr>
        <w:tc>
          <w:tcPr>
            <w:tcW w:w="14737" w:type="dxa"/>
            <w:gridSpan w:val="8"/>
            <w:tcBorders>
              <w:top w:val="single" w:sz="4" w:space="0" w:color="auto"/>
              <w:left w:val="nil"/>
              <w:bottom w:val="nil"/>
              <w:right w:val="nil"/>
            </w:tcBorders>
          </w:tcPr>
          <w:p w14:paraId="1F9380EF" w14:textId="77777777" w:rsidR="00857904" w:rsidRDefault="00857904" w:rsidP="004E3A45">
            <w:pPr>
              <w:jc w:val="center"/>
            </w:pPr>
          </w:p>
          <w:p w14:paraId="78C6044C" w14:textId="77777777" w:rsidR="00857904" w:rsidRDefault="00857904" w:rsidP="004E3A45">
            <w:pPr>
              <w:jc w:val="center"/>
            </w:pPr>
          </w:p>
          <w:p w14:paraId="5F9FCFA5" w14:textId="77777777" w:rsidR="00857904" w:rsidRDefault="00857904" w:rsidP="004E3A45">
            <w:pPr>
              <w:jc w:val="center"/>
            </w:pPr>
          </w:p>
          <w:p w14:paraId="0DBC9FEC" w14:textId="77777777" w:rsidR="00857904" w:rsidRPr="0041369A" w:rsidRDefault="00857904" w:rsidP="00B7053C">
            <w:pPr>
              <w:jc w:val="both"/>
            </w:pPr>
          </w:p>
        </w:tc>
      </w:tr>
    </w:tbl>
    <w:p w14:paraId="2B324E43" w14:textId="77777777" w:rsidR="00EE6DF1" w:rsidRDefault="00EE6DF1" w:rsidP="00EE7B40">
      <w:pPr>
        <w:jc w:val="both"/>
      </w:pPr>
    </w:p>
    <w:p w14:paraId="79549CC7" w14:textId="77777777" w:rsidR="00857904" w:rsidRDefault="00857904" w:rsidP="00EE7B40">
      <w:pPr>
        <w:jc w:val="both"/>
      </w:pPr>
    </w:p>
    <w:tbl>
      <w:tblPr>
        <w:tblStyle w:val="TableGrid"/>
        <w:tblW w:w="14737" w:type="dxa"/>
        <w:tblInd w:w="0" w:type="dxa"/>
        <w:tblLook w:val="04A0" w:firstRow="1" w:lastRow="0" w:firstColumn="1" w:lastColumn="0" w:noHBand="0" w:noVBand="1"/>
      </w:tblPr>
      <w:tblGrid>
        <w:gridCol w:w="988"/>
        <w:gridCol w:w="1417"/>
        <w:gridCol w:w="5812"/>
        <w:gridCol w:w="1417"/>
        <w:gridCol w:w="4962"/>
        <w:gridCol w:w="141"/>
      </w:tblGrid>
      <w:tr w:rsidR="00E9506A" w14:paraId="7931EB04" w14:textId="77777777" w:rsidTr="00B75741">
        <w:tc>
          <w:tcPr>
            <w:tcW w:w="14737" w:type="dxa"/>
            <w:gridSpan w:val="6"/>
            <w:shd w:val="clear" w:color="auto" w:fill="FFC000"/>
          </w:tcPr>
          <w:p w14:paraId="481F70A9" w14:textId="1F73F75F" w:rsidR="00E9506A" w:rsidRDefault="00E9506A" w:rsidP="002B0BF4">
            <w:pPr>
              <w:tabs>
                <w:tab w:val="left" w:pos="4200"/>
              </w:tabs>
              <w:jc w:val="both"/>
            </w:pPr>
            <w:r w:rsidRPr="00D178B3">
              <w:rPr>
                <w:b/>
              </w:rPr>
              <w:lastRenderedPageBreak/>
              <w:t xml:space="preserve">Leg 5: </w:t>
            </w:r>
            <w:proofErr w:type="spellStart"/>
            <w:r w:rsidRPr="00D178B3">
              <w:rPr>
                <w:b/>
              </w:rPr>
              <w:t>Holmbridge</w:t>
            </w:r>
            <w:proofErr w:type="spellEnd"/>
            <w:r w:rsidRPr="00D178B3">
              <w:rPr>
                <w:b/>
              </w:rPr>
              <w:t xml:space="preserve"> to </w:t>
            </w:r>
            <w:proofErr w:type="spellStart"/>
            <w:r w:rsidRPr="00D178B3">
              <w:rPr>
                <w:b/>
              </w:rPr>
              <w:t>Crowden</w:t>
            </w:r>
            <w:proofErr w:type="spellEnd"/>
            <w:r w:rsidRPr="00D178B3">
              <w:rPr>
                <w:b/>
              </w:rPr>
              <w:t xml:space="preserve"> via Holme</w:t>
            </w:r>
            <w:r>
              <w:rPr>
                <w:b/>
              </w:rPr>
              <w:t xml:space="preserve"> </w:t>
            </w:r>
            <w:r>
              <w:rPr>
                <w:b/>
              </w:rPr>
              <w:tab/>
            </w:r>
          </w:p>
        </w:tc>
      </w:tr>
      <w:tr w:rsidR="006E719B" w14:paraId="611D229A" w14:textId="717DE6EA" w:rsidTr="00B75741">
        <w:tc>
          <w:tcPr>
            <w:tcW w:w="988" w:type="dxa"/>
            <w:tcBorders>
              <w:bottom w:val="single" w:sz="4" w:space="0" w:color="auto"/>
            </w:tcBorders>
          </w:tcPr>
          <w:p w14:paraId="6AED42EF" w14:textId="77777777" w:rsidR="006E719B" w:rsidRDefault="006E719B" w:rsidP="001738B1">
            <w:pPr>
              <w:jc w:val="center"/>
            </w:pPr>
            <w:r>
              <w:t>Para No</w:t>
            </w:r>
          </w:p>
        </w:tc>
        <w:tc>
          <w:tcPr>
            <w:tcW w:w="1417" w:type="dxa"/>
            <w:tcBorders>
              <w:bottom w:val="single" w:sz="4" w:space="0" w:color="auto"/>
            </w:tcBorders>
          </w:tcPr>
          <w:p w14:paraId="2B2DBC91" w14:textId="77777777" w:rsidR="006E719B" w:rsidRDefault="006E719B" w:rsidP="001738B1">
            <w:pPr>
              <w:jc w:val="both"/>
            </w:pPr>
            <w:r>
              <w:t>Grid Ref</w:t>
            </w:r>
          </w:p>
        </w:tc>
        <w:tc>
          <w:tcPr>
            <w:tcW w:w="5812" w:type="dxa"/>
            <w:tcBorders>
              <w:bottom w:val="single" w:sz="4" w:space="0" w:color="auto"/>
            </w:tcBorders>
          </w:tcPr>
          <w:p w14:paraId="14A7D654" w14:textId="77777777" w:rsidR="006E719B" w:rsidRDefault="006E719B" w:rsidP="001738B1">
            <w:pPr>
              <w:jc w:val="both"/>
            </w:pPr>
            <w:r>
              <w:t>Hazard</w:t>
            </w:r>
          </w:p>
        </w:tc>
        <w:tc>
          <w:tcPr>
            <w:tcW w:w="1417" w:type="dxa"/>
            <w:tcBorders>
              <w:bottom w:val="single" w:sz="4" w:space="0" w:color="auto"/>
            </w:tcBorders>
          </w:tcPr>
          <w:p w14:paraId="05D60B38" w14:textId="77777777" w:rsidR="006E719B" w:rsidRDefault="006E719B" w:rsidP="001738B1">
            <w:pPr>
              <w:jc w:val="center"/>
            </w:pPr>
            <w:r w:rsidRPr="00DF74BB">
              <w:t xml:space="preserve">Risk Level </w:t>
            </w:r>
          </w:p>
        </w:tc>
        <w:tc>
          <w:tcPr>
            <w:tcW w:w="5103" w:type="dxa"/>
            <w:gridSpan w:val="2"/>
            <w:tcBorders>
              <w:bottom w:val="single" w:sz="4" w:space="0" w:color="auto"/>
            </w:tcBorders>
          </w:tcPr>
          <w:p w14:paraId="7F790761" w14:textId="77777777" w:rsidR="006E719B" w:rsidRDefault="006E719B" w:rsidP="001738B1">
            <w:pPr>
              <w:jc w:val="both"/>
            </w:pPr>
            <w:r w:rsidRPr="00DF74BB">
              <w:t>Control Measures</w:t>
            </w:r>
          </w:p>
        </w:tc>
      </w:tr>
      <w:tr w:rsidR="006E719B" w14:paraId="098D826D" w14:textId="0BFB7C90" w:rsidTr="00B75741">
        <w:tc>
          <w:tcPr>
            <w:tcW w:w="988" w:type="dxa"/>
          </w:tcPr>
          <w:p w14:paraId="4984AF64" w14:textId="77777777" w:rsidR="006E719B" w:rsidRDefault="006E719B" w:rsidP="001738B1">
            <w:pPr>
              <w:jc w:val="center"/>
            </w:pPr>
            <w:r>
              <w:t>5.1</w:t>
            </w:r>
          </w:p>
        </w:tc>
        <w:tc>
          <w:tcPr>
            <w:tcW w:w="1417" w:type="dxa"/>
          </w:tcPr>
          <w:p w14:paraId="024969D8" w14:textId="49A37339" w:rsidR="006E719B" w:rsidRDefault="006E719B" w:rsidP="001738B1">
            <w:pPr>
              <w:jc w:val="both"/>
            </w:pPr>
            <w:r>
              <w:t>SE120067 to SE</w:t>
            </w:r>
            <w:r w:rsidR="00E7498E">
              <w:t>114056</w:t>
            </w:r>
          </w:p>
        </w:tc>
        <w:tc>
          <w:tcPr>
            <w:tcW w:w="5812" w:type="dxa"/>
          </w:tcPr>
          <w:p w14:paraId="556E4721" w14:textId="77777777" w:rsidR="006E719B" w:rsidRDefault="006E719B" w:rsidP="001738B1">
            <w:pPr>
              <w:jc w:val="both"/>
            </w:pPr>
            <w:r>
              <w:t xml:space="preserve">From Checkpoint to second Dam of Brownhill Reservoir on minor roads with no pavement. </w:t>
            </w:r>
          </w:p>
        </w:tc>
        <w:tc>
          <w:tcPr>
            <w:tcW w:w="1417" w:type="dxa"/>
            <w:shd w:val="clear" w:color="auto" w:fill="00B050"/>
          </w:tcPr>
          <w:p w14:paraId="02AB97A8" w14:textId="28CDD8DE" w:rsidR="006E719B" w:rsidRDefault="00DC5C09" w:rsidP="001738B1">
            <w:pPr>
              <w:jc w:val="center"/>
            </w:pPr>
            <w:r>
              <w:t>4</w:t>
            </w:r>
          </w:p>
        </w:tc>
        <w:tc>
          <w:tcPr>
            <w:tcW w:w="5103" w:type="dxa"/>
            <w:gridSpan w:val="2"/>
          </w:tcPr>
          <w:p w14:paraId="0BE5CA45" w14:textId="2CFAF476" w:rsidR="006E719B" w:rsidRDefault="006E719B" w:rsidP="00B7053C">
            <w:pPr>
              <w:jc w:val="both"/>
            </w:pPr>
            <w:r w:rsidRPr="0041369A">
              <w:t>Generic warning in Route description</w:t>
            </w:r>
            <w:r w:rsidR="008A7B88">
              <w:t>.</w:t>
            </w:r>
          </w:p>
        </w:tc>
      </w:tr>
      <w:tr w:rsidR="006E719B" w14:paraId="08B79CBC" w14:textId="263D0622" w:rsidTr="00B75741">
        <w:tc>
          <w:tcPr>
            <w:tcW w:w="988" w:type="dxa"/>
          </w:tcPr>
          <w:p w14:paraId="14D15367" w14:textId="77777777" w:rsidR="006E719B" w:rsidRDefault="006E719B" w:rsidP="001738B1">
            <w:pPr>
              <w:jc w:val="center"/>
            </w:pPr>
            <w:r>
              <w:t>5.3</w:t>
            </w:r>
          </w:p>
        </w:tc>
        <w:tc>
          <w:tcPr>
            <w:tcW w:w="1417" w:type="dxa"/>
          </w:tcPr>
          <w:p w14:paraId="3D794966" w14:textId="77777777" w:rsidR="006E719B" w:rsidRDefault="006E719B" w:rsidP="001738B1">
            <w:pPr>
              <w:jc w:val="both"/>
            </w:pPr>
            <w:r>
              <w:t>SE110059</w:t>
            </w:r>
          </w:p>
        </w:tc>
        <w:tc>
          <w:tcPr>
            <w:tcW w:w="5812" w:type="dxa"/>
          </w:tcPr>
          <w:p w14:paraId="71019CBA" w14:textId="77777777" w:rsidR="006E719B" w:rsidRDefault="006E719B" w:rsidP="001738B1">
            <w:pPr>
              <w:jc w:val="both"/>
            </w:pPr>
            <w:r>
              <w:t>Spike in ground (trip hazard)</w:t>
            </w:r>
          </w:p>
        </w:tc>
        <w:tc>
          <w:tcPr>
            <w:tcW w:w="1417" w:type="dxa"/>
            <w:tcBorders>
              <w:bottom w:val="single" w:sz="4" w:space="0" w:color="auto"/>
            </w:tcBorders>
            <w:shd w:val="clear" w:color="auto" w:fill="00B050"/>
          </w:tcPr>
          <w:p w14:paraId="65E68121" w14:textId="7A884C51" w:rsidR="006E719B" w:rsidRDefault="00DC5C09" w:rsidP="001738B1">
            <w:pPr>
              <w:jc w:val="center"/>
            </w:pPr>
            <w:r>
              <w:t>3</w:t>
            </w:r>
          </w:p>
        </w:tc>
        <w:tc>
          <w:tcPr>
            <w:tcW w:w="5103" w:type="dxa"/>
            <w:gridSpan w:val="2"/>
          </w:tcPr>
          <w:p w14:paraId="56F4CF0A" w14:textId="4EC34C80" w:rsidR="006E719B" w:rsidRPr="0041369A" w:rsidRDefault="00423B83" w:rsidP="001738B1">
            <w:pPr>
              <w:jc w:val="both"/>
            </w:pPr>
            <w:r>
              <w:t xml:space="preserve">Has been removed </w:t>
            </w:r>
            <w:r w:rsidR="006E719B">
              <w:t xml:space="preserve"> </w:t>
            </w:r>
          </w:p>
        </w:tc>
      </w:tr>
      <w:tr w:rsidR="006E719B" w14:paraId="6355F194" w14:textId="22C6A40F" w:rsidTr="00B75741">
        <w:tc>
          <w:tcPr>
            <w:tcW w:w="988" w:type="dxa"/>
          </w:tcPr>
          <w:p w14:paraId="07049392" w14:textId="77777777" w:rsidR="006E719B" w:rsidRDefault="006E719B" w:rsidP="001738B1">
            <w:pPr>
              <w:jc w:val="center"/>
            </w:pPr>
            <w:r>
              <w:t>5.4</w:t>
            </w:r>
          </w:p>
        </w:tc>
        <w:tc>
          <w:tcPr>
            <w:tcW w:w="1417" w:type="dxa"/>
          </w:tcPr>
          <w:p w14:paraId="559DEF27" w14:textId="77777777" w:rsidR="006E719B" w:rsidRDefault="006E719B" w:rsidP="001738B1">
            <w:pPr>
              <w:jc w:val="both"/>
            </w:pPr>
            <w:r>
              <w:t>SE108059</w:t>
            </w:r>
          </w:p>
        </w:tc>
        <w:tc>
          <w:tcPr>
            <w:tcW w:w="5812" w:type="dxa"/>
          </w:tcPr>
          <w:p w14:paraId="26EC7DF7" w14:textId="24A7F8B7" w:rsidR="006E719B" w:rsidRDefault="006E719B" w:rsidP="001738B1">
            <w:pPr>
              <w:jc w:val="both"/>
            </w:pPr>
            <w:r>
              <w:t>Cro</w:t>
            </w:r>
            <w:r w:rsidR="008A7B88">
              <w:t>ssing A6024 major road in Holme. 30mph</w:t>
            </w:r>
          </w:p>
        </w:tc>
        <w:tc>
          <w:tcPr>
            <w:tcW w:w="1417" w:type="dxa"/>
            <w:tcBorders>
              <w:bottom w:val="single" w:sz="4" w:space="0" w:color="auto"/>
            </w:tcBorders>
            <w:shd w:val="clear" w:color="auto" w:fill="FFFF00"/>
          </w:tcPr>
          <w:p w14:paraId="59A93B8E" w14:textId="430A3921" w:rsidR="006E719B" w:rsidRDefault="008A7B88" w:rsidP="001738B1">
            <w:pPr>
              <w:jc w:val="center"/>
            </w:pPr>
            <w:r>
              <w:t>8</w:t>
            </w:r>
          </w:p>
        </w:tc>
        <w:tc>
          <w:tcPr>
            <w:tcW w:w="5103" w:type="dxa"/>
            <w:gridSpan w:val="2"/>
          </w:tcPr>
          <w:p w14:paraId="4C5E93B9" w14:textId="32812271" w:rsidR="006E719B" w:rsidRPr="0041369A" w:rsidRDefault="006E719B" w:rsidP="001738B1">
            <w:pPr>
              <w:jc w:val="both"/>
            </w:pPr>
            <w:r>
              <w:t>Signage to be placed out for motorists. W</w:t>
            </w:r>
            <w:r w:rsidRPr="0041369A">
              <w:t>arning in Route description</w:t>
            </w:r>
            <w:r w:rsidR="008A7B88">
              <w:t>.</w:t>
            </w:r>
          </w:p>
        </w:tc>
      </w:tr>
      <w:tr w:rsidR="006E719B" w14:paraId="7F8BF971" w14:textId="36E9A5FD" w:rsidTr="00B75741">
        <w:tc>
          <w:tcPr>
            <w:tcW w:w="988" w:type="dxa"/>
          </w:tcPr>
          <w:p w14:paraId="6C4733A1" w14:textId="77777777" w:rsidR="006E719B" w:rsidRDefault="006E719B" w:rsidP="001738B1">
            <w:pPr>
              <w:jc w:val="center"/>
            </w:pPr>
            <w:r>
              <w:t>5.8</w:t>
            </w:r>
          </w:p>
        </w:tc>
        <w:tc>
          <w:tcPr>
            <w:tcW w:w="1417" w:type="dxa"/>
          </w:tcPr>
          <w:p w14:paraId="0294A094" w14:textId="77777777" w:rsidR="006E719B" w:rsidRDefault="006E719B" w:rsidP="001738B1">
            <w:pPr>
              <w:jc w:val="both"/>
            </w:pPr>
            <w:r>
              <w:t>SE071043</w:t>
            </w:r>
          </w:p>
        </w:tc>
        <w:tc>
          <w:tcPr>
            <w:tcW w:w="5812" w:type="dxa"/>
          </w:tcPr>
          <w:p w14:paraId="1AE0EF43" w14:textId="77777777" w:rsidR="006E719B" w:rsidRDefault="006E719B" w:rsidP="001738B1">
            <w:pPr>
              <w:jc w:val="both"/>
            </w:pPr>
            <w:r>
              <w:t xml:space="preserve">Numerous stream crossings from summit of Black Hill. Possibility of flooding after heavy rain. </w:t>
            </w:r>
          </w:p>
        </w:tc>
        <w:tc>
          <w:tcPr>
            <w:tcW w:w="1417" w:type="dxa"/>
            <w:shd w:val="clear" w:color="auto" w:fill="00B050"/>
          </w:tcPr>
          <w:p w14:paraId="4247983C" w14:textId="0FF628CD" w:rsidR="006E719B" w:rsidRDefault="004A5325" w:rsidP="001738B1">
            <w:pPr>
              <w:jc w:val="center"/>
            </w:pPr>
            <w:r>
              <w:t>1</w:t>
            </w:r>
          </w:p>
        </w:tc>
        <w:tc>
          <w:tcPr>
            <w:tcW w:w="5103" w:type="dxa"/>
            <w:gridSpan w:val="2"/>
          </w:tcPr>
          <w:p w14:paraId="4FA81DCC" w14:textId="77777777" w:rsidR="006E719B" w:rsidRPr="0041369A" w:rsidRDefault="006E719B" w:rsidP="001738B1">
            <w:pPr>
              <w:jc w:val="both"/>
            </w:pPr>
            <w:r>
              <w:t xml:space="preserve">Weather to be watched prior to event, someone to take a look prior to event. Possible re-route available. </w:t>
            </w:r>
          </w:p>
        </w:tc>
      </w:tr>
      <w:tr w:rsidR="006E719B" w:rsidRPr="008546E2" w14:paraId="23E11BFC" w14:textId="3A2999F2" w:rsidTr="00423B83">
        <w:tc>
          <w:tcPr>
            <w:tcW w:w="988" w:type="dxa"/>
            <w:tcBorders>
              <w:bottom w:val="single" w:sz="4" w:space="0" w:color="auto"/>
            </w:tcBorders>
          </w:tcPr>
          <w:p w14:paraId="37ED5831" w14:textId="77777777" w:rsidR="006E719B" w:rsidRDefault="006E719B" w:rsidP="001738B1">
            <w:pPr>
              <w:jc w:val="center"/>
            </w:pPr>
            <w:r>
              <w:t>5.8</w:t>
            </w:r>
          </w:p>
        </w:tc>
        <w:tc>
          <w:tcPr>
            <w:tcW w:w="1417" w:type="dxa"/>
            <w:tcBorders>
              <w:bottom w:val="single" w:sz="4" w:space="0" w:color="auto"/>
            </w:tcBorders>
          </w:tcPr>
          <w:p w14:paraId="275D1842" w14:textId="77777777" w:rsidR="006E719B" w:rsidRDefault="006E719B" w:rsidP="001738B1">
            <w:pPr>
              <w:jc w:val="both"/>
            </w:pPr>
            <w:r>
              <w:t>SE057015</w:t>
            </w:r>
          </w:p>
        </w:tc>
        <w:tc>
          <w:tcPr>
            <w:tcW w:w="5812" w:type="dxa"/>
            <w:tcBorders>
              <w:bottom w:val="single" w:sz="4" w:space="0" w:color="auto"/>
            </w:tcBorders>
          </w:tcPr>
          <w:p w14:paraId="39786841" w14:textId="77777777" w:rsidR="006E719B" w:rsidRDefault="006E719B" w:rsidP="001738B1">
            <w:pPr>
              <w:jc w:val="both"/>
            </w:pPr>
            <w:r>
              <w:t xml:space="preserve">Descending </w:t>
            </w:r>
            <w:proofErr w:type="spellStart"/>
            <w:r>
              <w:t>Laddow</w:t>
            </w:r>
            <w:proofErr w:type="spellEnd"/>
            <w:r>
              <w:t xml:space="preserve"> Rocks, Can be slippery, Trip Hazard. </w:t>
            </w:r>
          </w:p>
        </w:tc>
        <w:tc>
          <w:tcPr>
            <w:tcW w:w="1417" w:type="dxa"/>
            <w:tcBorders>
              <w:bottom w:val="single" w:sz="4" w:space="0" w:color="auto"/>
            </w:tcBorders>
            <w:shd w:val="clear" w:color="auto" w:fill="FFFF00"/>
          </w:tcPr>
          <w:p w14:paraId="5B445C01" w14:textId="73847693" w:rsidR="006E719B" w:rsidRDefault="00423B83" w:rsidP="001738B1">
            <w:pPr>
              <w:jc w:val="center"/>
            </w:pPr>
            <w:r>
              <w:t>8</w:t>
            </w:r>
          </w:p>
        </w:tc>
        <w:tc>
          <w:tcPr>
            <w:tcW w:w="5103" w:type="dxa"/>
            <w:gridSpan w:val="2"/>
            <w:tcBorders>
              <w:bottom w:val="single" w:sz="4" w:space="0" w:color="auto"/>
            </w:tcBorders>
          </w:tcPr>
          <w:p w14:paraId="688A7CC2" w14:textId="77777777" w:rsidR="006E719B" w:rsidRPr="0041369A" w:rsidRDefault="006E719B" w:rsidP="001738B1">
            <w:pPr>
              <w:jc w:val="both"/>
            </w:pPr>
            <w:r>
              <w:t>We are making a 9am start for slower folk who may be in the dark over here. Warning</w:t>
            </w:r>
            <w:r w:rsidRPr="0041369A">
              <w:t xml:space="preserve"> in Route description</w:t>
            </w:r>
            <w:r>
              <w:t>, highlighted in pre walk briefing.</w:t>
            </w:r>
          </w:p>
        </w:tc>
      </w:tr>
      <w:tr w:rsidR="006E719B" w14:paraId="5F3761AD" w14:textId="4A21D37F" w:rsidTr="00B75741">
        <w:tc>
          <w:tcPr>
            <w:tcW w:w="988" w:type="dxa"/>
            <w:tcBorders>
              <w:bottom w:val="single" w:sz="4" w:space="0" w:color="auto"/>
            </w:tcBorders>
          </w:tcPr>
          <w:p w14:paraId="0DFB4F8B" w14:textId="77777777" w:rsidR="006E719B" w:rsidRDefault="006E719B" w:rsidP="001738B1">
            <w:pPr>
              <w:jc w:val="center"/>
            </w:pPr>
            <w:r>
              <w:t>5.9</w:t>
            </w:r>
          </w:p>
        </w:tc>
        <w:tc>
          <w:tcPr>
            <w:tcW w:w="1417" w:type="dxa"/>
            <w:tcBorders>
              <w:bottom w:val="single" w:sz="4" w:space="0" w:color="auto"/>
            </w:tcBorders>
          </w:tcPr>
          <w:p w14:paraId="7D27356C" w14:textId="77777777" w:rsidR="006E719B" w:rsidRDefault="006E719B" w:rsidP="001738B1">
            <w:pPr>
              <w:jc w:val="both"/>
            </w:pPr>
            <w:r>
              <w:t>SK066097</w:t>
            </w:r>
          </w:p>
        </w:tc>
        <w:tc>
          <w:tcPr>
            <w:tcW w:w="5812" w:type="dxa"/>
            <w:tcBorders>
              <w:bottom w:val="single" w:sz="4" w:space="0" w:color="auto"/>
            </w:tcBorders>
          </w:tcPr>
          <w:p w14:paraId="64397DB2" w14:textId="77777777" w:rsidR="006E719B" w:rsidRDefault="006E719B" w:rsidP="001738B1">
            <w:pPr>
              <w:jc w:val="both"/>
            </w:pPr>
            <w:r>
              <w:t xml:space="preserve">Small WMP can be easily missed if thinking staying on PW. Walkers lost. </w:t>
            </w:r>
          </w:p>
        </w:tc>
        <w:tc>
          <w:tcPr>
            <w:tcW w:w="1417" w:type="dxa"/>
            <w:tcBorders>
              <w:bottom w:val="single" w:sz="4" w:space="0" w:color="auto"/>
            </w:tcBorders>
            <w:shd w:val="clear" w:color="auto" w:fill="00B050"/>
          </w:tcPr>
          <w:p w14:paraId="0C981379" w14:textId="3D03076C" w:rsidR="006E719B" w:rsidRDefault="004A5325" w:rsidP="001738B1">
            <w:pPr>
              <w:jc w:val="center"/>
            </w:pPr>
            <w:r>
              <w:t>3</w:t>
            </w:r>
          </w:p>
        </w:tc>
        <w:tc>
          <w:tcPr>
            <w:tcW w:w="5103" w:type="dxa"/>
            <w:gridSpan w:val="2"/>
            <w:tcBorders>
              <w:bottom w:val="single" w:sz="4" w:space="0" w:color="auto"/>
            </w:tcBorders>
          </w:tcPr>
          <w:p w14:paraId="412FBB75" w14:textId="5E61075C" w:rsidR="006E719B" w:rsidRPr="0041369A" w:rsidRDefault="006E719B" w:rsidP="001738B1">
            <w:pPr>
              <w:jc w:val="both"/>
            </w:pPr>
            <w:r>
              <w:t>To be flagged towards CP</w:t>
            </w:r>
            <w:r w:rsidR="00FD0CE2">
              <w:t>.</w:t>
            </w:r>
          </w:p>
        </w:tc>
      </w:tr>
      <w:tr w:rsidR="00D178B3" w14:paraId="3A66F094" w14:textId="77777777" w:rsidTr="00B75741">
        <w:tc>
          <w:tcPr>
            <w:tcW w:w="14737" w:type="dxa"/>
            <w:gridSpan w:val="6"/>
            <w:tcBorders>
              <w:top w:val="nil"/>
            </w:tcBorders>
            <w:shd w:val="clear" w:color="auto" w:fill="FFC000"/>
          </w:tcPr>
          <w:p w14:paraId="38268FC9" w14:textId="59DE8CBE" w:rsidR="00D178B3" w:rsidRDefault="00D178B3" w:rsidP="001251F3">
            <w:pPr>
              <w:jc w:val="both"/>
            </w:pPr>
            <w:r w:rsidRPr="00D178B3">
              <w:rPr>
                <w:b/>
              </w:rPr>
              <w:t xml:space="preserve">Leg 6: </w:t>
            </w:r>
            <w:proofErr w:type="spellStart"/>
            <w:r w:rsidRPr="00D178B3">
              <w:rPr>
                <w:b/>
              </w:rPr>
              <w:t>Crowden</w:t>
            </w:r>
            <w:proofErr w:type="spellEnd"/>
            <w:r w:rsidRPr="00D178B3">
              <w:rPr>
                <w:b/>
              </w:rPr>
              <w:t xml:space="preserve"> to Dinting Vale</w:t>
            </w:r>
            <w:r>
              <w:rPr>
                <w:b/>
              </w:rPr>
              <w:t xml:space="preserve">  </w:t>
            </w:r>
          </w:p>
        </w:tc>
      </w:tr>
      <w:tr w:rsidR="00B8079B" w:rsidRPr="008546E2" w14:paraId="22EA1A76" w14:textId="77777777" w:rsidTr="00B75741">
        <w:tc>
          <w:tcPr>
            <w:tcW w:w="988" w:type="dxa"/>
          </w:tcPr>
          <w:p w14:paraId="1A284073" w14:textId="5831405B" w:rsidR="00B8079B" w:rsidRDefault="002225A9" w:rsidP="001251F3">
            <w:pPr>
              <w:jc w:val="center"/>
            </w:pPr>
            <w:r>
              <w:t>6.1</w:t>
            </w:r>
          </w:p>
        </w:tc>
        <w:tc>
          <w:tcPr>
            <w:tcW w:w="1417" w:type="dxa"/>
          </w:tcPr>
          <w:p w14:paraId="153D37B9" w14:textId="1EA00EA1" w:rsidR="00B8079B" w:rsidRDefault="002225A9" w:rsidP="001251F3">
            <w:pPr>
              <w:jc w:val="both"/>
            </w:pPr>
            <w:r>
              <w:t>SK</w:t>
            </w:r>
            <w:r w:rsidR="008546E2">
              <w:t>062986</w:t>
            </w:r>
          </w:p>
        </w:tc>
        <w:tc>
          <w:tcPr>
            <w:tcW w:w="5812" w:type="dxa"/>
          </w:tcPr>
          <w:p w14:paraId="70528869" w14:textId="54191162" w:rsidR="00B8079B" w:rsidRDefault="002225A9" w:rsidP="002225A9">
            <w:pPr>
              <w:jc w:val="both"/>
            </w:pPr>
            <w:r>
              <w:t xml:space="preserve">Crossing A628 Woodhead Road. Very Busy fast road. Will be night for most. </w:t>
            </w:r>
            <w:r w:rsidR="002F5400" w:rsidRPr="002F5400">
              <w:rPr>
                <w:u w:val="single"/>
              </w:rPr>
              <w:t>National Speed limit.</w:t>
            </w:r>
            <w:r w:rsidR="002F5400">
              <w:t xml:space="preserve"> </w:t>
            </w:r>
          </w:p>
        </w:tc>
        <w:tc>
          <w:tcPr>
            <w:tcW w:w="1417" w:type="dxa"/>
            <w:shd w:val="clear" w:color="auto" w:fill="FFFF00"/>
          </w:tcPr>
          <w:p w14:paraId="688F73AB" w14:textId="4353B75A" w:rsidR="00B8079B" w:rsidRPr="008546E2" w:rsidRDefault="002F5400" w:rsidP="002225A9">
            <w:pPr>
              <w:jc w:val="center"/>
            </w:pPr>
            <w:r>
              <w:t>10</w:t>
            </w:r>
          </w:p>
        </w:tc>
        <w:tc>
          <w:tcPr>
            <w:tcW w:w="5103" w:type="dxa"/>
            <w:gridSpan w:val="2"/>
          </w:tcPr>
          <w:p w14:paraId="008C56C9" w14:textId="3E0F7A86" w:rsidR="00B8079B" w:rsidRPr="0041369A" w:rsidRDefault="002225A9" w:rsidP="00857904">
            <w:pPr>
              <w:jc w:val="both"/>
            </w:pPr>
            <w:r>
              <w:t xml:space="preserve">Walkers must cross at PW place, Highway </w:t>
            </w:r>
            <w:r w:rsidR="000C7F28">
              <w:t xml:space="preserve">Agency </w:t>
            </w:r>
            <w:r>
              <w:t>markers already</w:t>
            </w:r>
            <w:r w:rsidR="000C7F28">
              <w:t xml:space="preserve"> there</w:t>
            </w:r>
            <w:r>
              <w:t xml:space="preserve">, signage to be placed out and </w:t>
            </w:r>
            <w:r w:rsidR="008A7B88">
              <w:t>Walkers will have the beneficially</w:t>
            </w:r>
            <w:r>
              <w:t xml:space="preserve"> as it will be dark (less traffic and headlights to see). </w:t>
            </w:r>
          </w:p>
        </w:tc>
      </w:tr>
      <w:tr w:rsidR="002225A9" w14:paraId="17F97604" w14:textId="77777777" w:rsidTr="00B75741">
        <w:tc>
          <w:tcPr>
            <w:tcW w:w="988" w:type="dxa"/>
          </w:tcPr>
          <w:p w14:paraId="23408F2A" w14:textId="747ED925" w:rsidR="002225A9" w:rsidRDefault="002225A9" w:rsidP="002225A9">
            <w:pPr>
              <w:jc w:val="center"/>
            </w:pPr>
            <w:r>
              <w:t>6.3</w:t>
            </w:r>
          </w:p>
        </w:tc>
        <w:tc>
          <w:tcPr>
            <w:tcW w:w="1417" w:type="dxa"/>
          </w:tcPr>
          <w:p w14:paraId="7EC0F0E8" w14:textId="309188D2" w:rsidR="002225A9" w:rsidRDefault="002225A9" w:rsidP="002225A9">
            <w:pPr>
              <w:jc w:val="both"/>
            </w:pPr>
            <w:r>
              <w:t>SK053928</w:t>
            </w:r>
          </w:p>
        </w:tc>
        <w:tc>
          <w:tcPr>
            <w:tcW w:w="5812" w:type="dxa"/>
          </w:tcPr>
          <w:p w14:paraId="4AE6EC64" w14:textId="28D1A9C0" w:rsidR="002225A9" w:rsidRDefault="002225A9" w:rsidP="002225A9">
            <w:pPr>
              <w:jc w:val="both"/>
            </w:pPr>
            <w:r>
              <w:t xml:space="preserve">Stones under Bridge will be slippery. </w:t>
            </w:r>
          </w:p>
        </w:tc>
        <w:tc>
          <w:tcPr>
            <w:tcW w:w="1417" w:type="dxa"/>
            <w:shd w:val="clear" w:color="auto" w:fill="00B050"/>
          </w:tcPr>
          <w:p w14:paraId="180798C3" w14:textId="0F85EF5E" w:rsidR="002225A9" w:rsidRDefault="002F5400" w:rsidP="002225A9">
            <w:pPr>
              <w:jc w:val="center"/>
            </w:pPr>
            <w:r>
              <w:t>2</w:t>
            </w:r>
          </w:p>
        </w:tc>
        <w:tc>
          <w:tcPr>
            <w:tcW w:w="5103" w:type="dxa"/>
            <w:gridSpan w:val="2"/>
          </w:tcPr>
          <w:p w14:paraId="767C41E9" w14:textId="2DE92871" w:rsidR="002225A9" w:rsidRPr="0041369A" w:rsidRDefault="002225A9" w:rsidP="002225A9">
            <w:pPr>
              <w:jc w:val="both"/>
            </w:pPr>
            <w:r w:rsidRPr="0041369A">
              <w:t>Low Hazard</w:t>
            </w:r>
            <w:r w:rsidR="008A7B88">
              <w:t xml:space="preserve"> </w:t>
            </w:r>
            <w:r w:rsidRPr="0041369A">
              <w:t>- Generic warning in Route description</w:t>
            </w:r>
            <w:r w:rsidR="008A7B88">
              <w:t>.</w:t>
            </w:r>
          </w:p>
        </w:tc>
      </w:tr>
      <w:tr w:rsidR="002225A9" w14:paraId="43E85BE7" w14:textId="77777777" w:rsidTr="00B75741">
        <w:tc>
          <w:tcPr>
            <w:tcW w:w="988" w:type="dxa"/>
          </w:tcPr>
          <w:p w14:paraId="65ED3C0D" w14:textId="415D4479" w:rsidR="002225A9" w:rsidRDefault="002225A9" w:rsidP="002225A9">
            <w:pPr>
              <w:jc w:val="center"/>
            </w:pPr>
            <w:r>
              <w:t>6.6</w:t>
            </w:r>
          </w:p>
        </w:tc>
        <w:tc>
          <w:tcPr>
            <w:tcW w:w="1417" w:type="dxa"/>
          </w:tcPr>
          <w:p w14:paraId="5925B243" w14:textId="27E94408" w:rsidR="002225A9" w:rsidRDefault="002225A9" w:rsidP="002225A9">
            <w:pPr>
              <w:jc w:val="both"/>
            </w:pPr>
            <w:r>
              <w:t>SK</w:t>
            </w:r>
            <w:r w:rsidR="000C7F28">
              <w:t>022959</w:t>
            </w:r>
          </w:p>
        </w:tc>
        <w:tc>
          <w:tcPr>
            <w:tcW w:w="5812" w:type="dxa"/>
          </w:tcPr>
          <w:p w14:paraId="163491A1" w14:textId="1A5F5233" w:rsidR="002225A9" w:rsidRDefault="000C7F28" w:rsidP="002225A9">
            <w:pPr>
              <w:jc w:val="both"/>
            </w:pPr>
            <w:r>
              <w:t xml:space="preserve">Cross Minor Road </w:t>
            </w:r>
          </w:p>
        </w:tc>
        <w:tc>
          <w:tcPr>
            <w:tcW w:w="1417" w:type="dxa"/>
            <w:shd w:val="clear" w:color="auto" w:fill="00B050"/>
          </w:tcPr>
          <w:p w14:paraId="79C3866E" w14:textId="196029DF" w:rsidR="002225A9" w:rsidRDefault="000E091D" w:rsidP="002225A9">
            <w:pPr>
              <w:jc w:val="center"/>
            </w:pPr>
            <w:r>
              <w:t>4</w:t>
            </w:r>
          </w:p>
        </w:tc>
        <w:tc>
          <w:tcPr>
            <w:tcW w:w="5103" w:type="dxa"/>
            <w:gridSpan w:val="2"/>
          </w:tcPr>
          <w:p w14:paraId="5D092BF6" w14:textId="64C146D9" w:rsidR="002225A9" w:rsidRPr="0041369A" w:rsidRDefault="000C7F28" w:rsidP="002225A9">
            <w:pPr>
              <w:jc w:val="both"/>
            </w:pPr>
            <w:r w:rsidRPr="0041369A">
              <w:t>Generic warning in Route description</w:t>
            </w:r>
            <w:r w:rsidR="008A7B88">
              <w:t>.</w:t>
            </w:r>
          </w:p>
        </w:tc>
      </w:tr>
      <w:tr w:rsidR="003310E7" w14:paraId="3270B81C" w14:textId="77777777" w:rsidTr="00B75741">
        <w:tc>
          <w:tcPr>
            <w:tcW w:w="988" w:type="dxa"/>
          </w:tcPr>
          <w:p w14:paraId="55BA0C98" w14:textId="2953E895" w:rsidR="003310E7" w:rsidRDefault="003310E7" w:rsidP="002225A9">
            <w:pPr>
              <w:jc w:val="center"/>
            </w:pPr>
            <w:r>
              <w:t xml:space="preserve">6.6 </w:t>
            </w:r>
          </w:p>
        </w:tc>
        <w:tc>
          <w:tcPr>
            <w:tcW w:w="1417" w:type="dxa"/>
          </w:tcPr>
          <w:p w14:paraId="5D81FE1B" w14:textId="0A9B2408" w:rsidR="003310E7" w:rsidRDefault="003310E7" w:rsidP="002225A9">
            <w:pPr>
              <w:jc w:val="both"/>
            </w:pPr>
            <w:r>
              <w:t>SK023958</w:t>
            </w:r>
          </w:p>
        </w:tc>
        <w:tc>
          <w:tcPr>
            <w:tcW w:w="5812" w:type="dxa"/>
          </w:tcPr>
          <w:p w14:paraId="5EFE384F" w14:textId="38E03113" w:rsidR="003310E7" w:rsidRDefault="003310E7" w:rsidP="002225A9">
            <w:pPr>
              <w:jc w:val="both"/>
            </w:pPr>
            <w:r>
              <w:t>Cross Minor Road</w:t>
            </w:r>
          </w:p>
        </w:tc>
        <w:tc>
          <w:tcPr>
            <w:tcW w:w="1417" w:type="dxa"/>
            <w:shd w:val="clear" w:color="auto" w:fill="00B050"/>
          </w:tcPr>
          <w:p w14:paraId="59C31B1F" w14:textId="5547A203" w:rsidR="003310E7" w:rsidRDefault="000E091D" w:rsidP="002225A9">
            <w:pPr>
              <w:jc w:val="center"/>
            </w:pPr>
            <w:r>
              <w:t>4</w:t>
            </w:r>
          </w:p>
        </w:tc>
        <w:tc>
          <w:tcPr>
            <w:tcW w:w="5103" w:type="dxa"/>
            <w:gridSpan w:val="2"/>
          </w:tcPr>
          <w:p w14:paraId="2CF447BC" w14:textId="65C7DDD4" w:rsidR="003310E7" w:rsidRPr="0041369A" w:rsidRDefault="003310E7" w:rsidP="003310E7">
            <w:pPr>
              <w:jc w:val="both"/>
            </w:pPr>
            <w:r>
              <w:t>Generic warning in Route description</w:t>
            </w:r>
            <w:r w:rsidR="008A7B88">
              <w:t>.</w:t>
            </w:r>
          </w:p>
        </w:tc>
      </w:tr>
      <w:tr w:rsidR="002225A9" w14:paraId="3A1716D3" w14:textId="77777777" w:rsidTr="00B75741">
        <w:tc>
          <w:tcPr>
            <w:tcW w:w="988" w:type="dxa"/>
          </w:tcPr>
          <w:p w14:paraId="27107B3C" w14:textId="32189C51" w:rsidR="002225A9" w:rsidRDefault="002225A9" w:rsidP="002225A9">
            <w:pPr>
              <w:jc w:val="center"/>
            </w:pPr>
            <w:r>
              <w:t>6.8</w:t>
            </w:r>
          </w:p>
        </w:tc>
        <w:tc>
          <w:tcPr>
            <w:tcW w:w="1417" w:type="dxa"/>
          </w:tcPr>
          <w:p w14:paraId="3E5471BB" w14:textId="30D6C142" w:rsidR="002225A9" w:rsidRDefault="002225A9" w:rsidP="002225A9">
            <w:pPr>
              <w:jc w:val="both"/>
            </w:pPr>
            <w:r>
              <w:t>SK</w:t>
            </w:r>
            <w:r w:rsidR="0090021D">
              <w:t>020952</w:t>
            </w:r>
          </w:p>
        </w:tc>
        <w:tc>
          <w:tcPr>
            <w:tcW w:w="5812" w:type="dxa"/>
          </w:tcPr>
          <w:p w14:paraId="489BF0F8" w14:textId="27B1217F" w:rsidR="002225A9" w:rsidRDefault="0090021D" w:rsidP="002225A9">
            <w:pPr>
              <w:jc w:val="both"/>
            </w:pPr>
            <w:r>
              <w:t xml:space="preserve">Slipper stones towards railway </w:t>
            </w:r>
          </w:p>
        </w:tc>
        <w:tc>
          <w:tcPr>
            <w:tcW w:w="1417" w:type="dxa"/>
            <w:shd w:val="clear" w:color="auto" w:fill="00B050"/>
          </w:tcPr>
          <w:p w14:paraId="2178325D" w14:textId="1FB1F84A" w:rsidR="002225A9" w:rsidRDefault="000E091D" w:rsidP="002225A9">
            <w:pPr>
              <w:jc w:val="center"/>
            </w:pPr>
            <w:r>
              <w:t>2</w:t>
            </w:r>
          </w:p>
        </w:tc>
        <w:tc>
          <w:tcPr>
            <w:tcW w:w="5103" w:type="dxa"/>
            <w:gridSpan w:val="2"/>
          </w:tcPr>
          <w:p w14:paraId="1B30CC37" w14:textId="771FF4E1" w:rsidR="002225A9" w:rsidRPr="0041369A" w:rsidRDefault="0090021D" w:rsidP="002225A9">
            <w:pPr>
              <w:jc w:val="both"/>
            </w:pPr>
            <w:r>
              <w:t>Low Hazard</w:t>
            </w:r>
            <w:r w:rsidR="008A7B88">
              <w:t xml:space="preserve"> </w:t>
            </w:r>
            <w:r>
              <w:t>- Generic warning in Route description</w:t>
            </w:r>
            <w:r w:rsidR="008A7B88">
              <w:t>.</w:t>
            </w:r>
          </w:p>
        </w:tc>
      </w:tr>
      <w:tr w:rsidR="0090021D" w14:paraId="2EA1948B" w14:textId="77777777" w:rsidTr="00B75741">
        <w:tc>
          <w:tcPr>
            <w:tcW w:w="988" w:type="dxa"/>
          </w:tcPr>
          <w:p w14:paraId="354E4B72" w14:textId="42F38C65" w:rsidR="0090021D" w:rsidRDefault="0090021D" w:rsidP="002225A9">
            <w:pPr>
              <w:jc w:val="center"/>
            </w:pPr>
            <w:r>
              <w:t xml:space="preserve">6.9 </w:t>
            </w:r>
          </w:p>
        </w:tc>
        <w:tc>
          <w:tcPr>
            <w:tcW w:w="1417" w:type="dxa"/>
          </w:tcPr>
          <w:p w14:paraId="17B11B39" w14:textId="1626751C" w:rsidR="0090021D" w:rsidRDefault="0090021D" w:rsidP="002225A9">
            <w:pPr>
              <w:jc w:val="both"/>
            </w:pPr>
            <w:r>
              <w:t>SK019951</w:t>
            </w:r>
          </w:p>
        </w:tc>
        <w:tc>
          <w:tcPr>
            <w:tcW w:w="5812" w:type="dxa"/>
          </w:tcPr>
          <w:p w14:paraId="006E2623" w14:textId="6E153472" w:rsidR="0090021D" w:rsidRDefault="0090021D" w:rsidP="002225A9">
            <w:pPr>
              <w:jc w:val="both"/>
            </w:pPr>
            <w:r w:rsidRPr="0090021D">
              <w:t xml:space="preserve">Residential lane walk minor road.  </w:t>
            </w:r>
            <w:r>
              <w:t xml:space="preserve">50mtrs </w:t>
            </w:r>
          </w:p>
        </w:tc>
        <w:tc>
          <w:tcPr>
            <w:tcW w:w="1417" w:type="dxa"/>
            <w:shd w:val="clear" w:color="auto" w:fill="00B050"/>
          </w:tcPr>
          <w:p w14:paraId="1CB9CAAF" w14:textId="4A802A3B" w:rsidR="0090021D" w:rsidRDefault="000E091D" w:rsidP="002225A9">
            <w:pPr>
              <w:jc w:val="center"/>
            </w:pPr>
            <w:r>
              <w:t>4</w:t>
            </w:r>
          </w:p>
        </w:tc>
        <w:tc>
          <w:tcPr>
            <w:tcW w:w="5103" w:type="dxa"/>
            <w:gridSpan w:val="2"/>
          </w:tcPr>
          <w:p w14:paraId="1EA1575F" w14:textId="152C42B3" w:rsidR="0090021D" w:rsidRDefault="0090021D" w:rsidP="002225A9">
            <w:pPr>
              <w:jc w:val="both"/>
            </w:pPr>
            <w:r>
              <w:t>Low Hazard</w:t>
            </w:r>
            <w:r w:rsidR="008A7B88">
              <w:t xml:space="preserve"> </w:t>
            </w:r>
            <w:r>
              <w:t>- Generic warning in Route description</w:t>
            </w:r>
            <w:r w:rsidR="008A7B88">
              <w:t>.</w:t>
            </w:r>
          </w:p>
        </w:tc>
      </w:tr>
      <w:tr w:rsidR="002225A9" w14:paraId="3FFCA7EE" w14:textId="77777777" w:rsidTr="00B75741">
        <w:tc>
          <w:tcPr>
            <w:tcW w:w="988" w:type="dxa"/>
            <w:tcBorders>
              <w:bottom w:val="single" w:sz="4" w:space="0" w:color="auto"/>
            </w:tcBorders>
          </w:tcPr>
          <w:p w14:paraId="58651013" w14:textId="75319867" w:rsidR="002225A9" w:rsidRDefault="002225A9" w:rsidP="002225A9">
            <w:pPr>
              <w:jc w:val="center"/>
            </w:pPr>
            <w:r>
              <w:t>6.10</w:t>
            </w:r>
          </w:p>
        </w:tc>
        <w:tc>
          <w:tcPr>
            <w:tcW w:w="1417" w:type="dxa"/>
            <w:tcBorders>
              <w:bottom w:val="single" w:sz="4" w:space="0" w:color="auto"/>
            </w:tcBorders>
          </w:tcPr>
          <w:p w14:paraId="38269EFD" w14:textId="71F50FA3" w:rsidR="002225A9" w:rsidRDefault="002225A9" w:rsidP="002225A9">
            <w:pPr>
              <w:jc w:val="both"/>
            </w:pPr>
            <w:r>
              <w:t>SK</w:t>
            </w:r>
            <w:r w:rsidR="0090021D">
              <w:t>019948</w:t>
            </w:r>
          </w:p>
        </w:tc>
        <w:tc>
          <w:tcPr>
            <w:tcW w:w="5812" w:type="dxa"/>
            <w:tcBorders>
              <w:bottom w:val="single" w:sz="4" w:space="0" w:color="auto"/>
            </w:tcBorders>
          </w:tcPr>
          <w:p w14:paraId="3CAE33F1" w14:textId="31E0F1ED" w:rsidR="002225A9" w:rsidRDefault="00EE1BDE" w:rsidP="000E091D">
            <w:pPr>
              <w:jc w:val="both"/>
            </w:pPr>
            <w:r>
              <w:t xml:space="preserve">Cross minor B Road. Good visibility. </w:t>
            </w:r>
          </w:p>
        </w:tc>
        <w:tc>
          <w:tcPr>
            <w:tcW w:w="1417" w:type="dxa"/>
            <w:tcBorders>
              <w:bottom w:val="single" w:sz="4" w:space="0" w:color="auto"/>
            </w:tcBorders>
            <w:shd w:val="clear" w:color="auto" w:fill="00B050"/>
          </w:tcPr>
          <w:p w14:paraId="020B6AD6" w14:textId="3154CACE" w:rsidR="002225A9" w:rsidRDefault="000E091D" w:rsidP="002225A9">
            <w:pPr>
              <w:jc w:val="center"/>
            </w:pPr>
            <w:r>
              <w:t>4</w:t>
            </w:r>
          </w:p>
        </w:tc>
        <w:tc>
          <w:tcPr>
            <w:tcW w:w="5103" w:type="dxa"/>
            <w:gridSpan w:val="2"/>
            <w:tcBorders>
              <w:bottom w:val="single" w:sz="4" w:space="0" w:color="auto"/>
            </w:tcBorders>
          </w:tcPr>
          <w:p w14:paraId="0B0E55C2" w14:textId="5E0779AF" w:rsidR="002225A9" w:rsidRPr="0041369A" w:rsidRDefault="00EE1BDE" w:rsidP="002225A9">
            <w:pPr>
              <w:jc w:val="both"/>
            </w:pPr>
            <w:r>
              <w:t>Generic warning in Route description</w:t>
            </w:r>
            <w:r w:rsidR="008A7B88">
              <w:t>.</w:t>
            </w:r>
          </w:p>
        </w:tc>
      </w:tr>
      <w:tr w:rsidR="002225A9" w14:paraId="5AA18448" w14:textId="77777777" w:rsidTr="00B75741">
        <w:trPr>
          <w:trHeight w:val="814"/>
        </w:trPr>
        <w:tc>
          <w:tcPr>
            <w:tcW w:w="988" w:type="dxa"/>
            <w:tcBorders>
              <w:bottom w:val="single" w:sz="4" w:space="0" w:color="auto"/>
            </w:tcBorders>
          </w:tcPr>
          <w:p w14:paraId="6A3EC2B4" w14:textId="0AB0A47A" w:rsidR="002225A9" w:rsidRDefault="002225A9" w:rsidP="002225A9">
            <w:pPr>
              <w:jc w:val="center"/>
            </w:pPr>
            <w:r>
              <w:t>6.11</w:t>
            </w:r>
          </w:p>
        </w:tc>
        <w:tc>
          <w:tcPr>
            <w:tcW w:w="1417" w:type="dxa"/>
            <w:tcBorders>
              <w:bottom w:val="single" w:sz="4" w:space="0" w:color="auto"/>
            </w:tcBorders>
          </w:tcPr>
          <w:p w14:paraId="04C06F07" w14:textId="352A9878" w:rsidR="002225A9" w:rsidRDefault="002225A9" w:rsidP="002225A9">
            <w:pPr>
              <w:jc w:val="both"/>
            </w:pPr>
            <w:r>
              <w:t>SK</w:t>
            </w:r>
            <w:r w:rsidR="00EE1BDE">
              <w:t>018944</w:t>
            </w:r>
          </w:p>
        </w:tc>
        <w:tc>
          <w:tcPr>
            <w:tcW w:w="5812" w:type="dxa"/>
            <w:tcBorders>
              <w:bottom w:val="single" w:sz="4" w:space="0" w:color="auto"/>
            </w:tcBorders>
          </w:tcPr>
          <w:p w14:paraId="657007C7" w14:textId="1CF50852" w:rsidR="002225A9" w:rsidRDefault="00EE1BDE" w:rsidP="00EE1BDE">
            <w:pPr>
              <w:jc w:val="both"/>
            </w:pPr>
            <w:r>
              <w:t xml:space="preserve">Crossing A57 major road in Dinting. Good visibility. </w:t>
            </w:r>
            <w:r w:rsidR="000E091D">
              <w:t xml:space="preserve">30mph. </w:t>
            </w:r>
          </w:p>
        </w:tc>
        <w:tc>
          <w:tcPr>
            <w:tcW w:w="1417" w:type="dxa"/>
            <w:tcBorders>
              <w:bottom w:val="single" w:sz="4" w:space="0" w:color="auto"/>
            </w:tcBorders>
            <w:shd w:val="clear" w:color="auto" w:fill="FFFF00"/>
          </w:tcPr>
          <w:p w14:paraId="15E74BE4" w14:textId="45A7E07E" w:rsidR="002225A9" w:rsidRDefault="000E091D" w:rsidP="002225A9">
            <w:pPr>
              <w:jc w:val="center"/>
            </w:pPr>
            <w:r>
              <w:t>8</w:t>
            </w:r>
          </w:p>
        </w:tc>
        <w:tc>
          <w:tcPr>
            <w:tcW w:w="5103" w:type="dxa"/>
            <w:gridSpan w:val="2"/>
            <w:tcBorders>
              <w:bottom w:val="single" w:sz="4" w:space="0" w:color="auto"/>
            </w:tcBorders>
          </w:tcPr>
          <w:p w14:paraId="31AE48B2" w14:textId="0468863D" w:rsidR="00A57B7B" w:rsidRDefault="00EE1BDE" w:rsidP="008A7B88">
            <w:pPr>
              <w:jc w:val="both"/>
            </w:pPr>
            <w:r>
              <w:t>Signage to be placed out for motorists. W</w:t>
            </w:r>
            <w:r w:rsidRPr="0041369A">
              <w:t>arning in Route description</w:t>
            </w:r>
            <w:r>
              <w:t>.</w:t>
            </w:r>
          </w:p>
          <w:p w14:paraId="65572133" w14:textId="5FD4124D" w:rsidR="008A7B88" w:rsidRPr="0041369A" w:rsidRDefault="008A7B88" w:rsidP="008A7B88">
            <w:pPr>
              <w:jc w:val="both"/>
            </w:pPr>
          </w:p>
        </w:tc>
      </w:tr>
      <w:tr w:rsidR="00857904" w14:paraId="79C5E071" w14:textId="77777777" w:rsidTr="00B75741">
        <w:tc>
          <w:tcPr>
            <w:tcW w:w="14737" w:type="dxa"/>
            <w:gridSpan w:val="6"/>
            <w:tcBorders>
              <w:top w:val="single" w:sz="4" w:space="0" w:color="auto"/>
              <w:left w:val="nil"/>
              <w:bottom w:val="nil"/>
              <w:right w:val="nil"/>
            </w:tcBorders>
          </w:tcPr>
          <w:p w14:paraId="1568B479" w14:textId="77777777" w:rsidR="00857904" w:rsidRDefault="00857904" w:rsidP="002225A9">
            <w:pPr>
              <w:jc w:val="center"/>
            </w:pPr>
          </w:p>
          <w:p w14:paraId="6CE045DE" w14:textId="77777777" w:rsidR="00857904" w:rsidRDefault="00857904" w:rsidP="002225A9">
            <w:pPr>
              <w:jc w:val="center"/>
            </w:pPr>
          </w:p>
          <w:p w14:paraId="72E55386" w14:textId="77777777" w:rsidR="00857904" w:rsidRDefault="00857904" w:rsidP="002225A9">
            <w:pPr>
              <w:jc w:val="center"/>
            </w:pPr>
          </w:p>
          <w:p w14:paraId="3BC5D14D" w14:textId="77777777" w:rsidR="00857904" w:rsidRDefault="00857904" w:rsidP="008A7B88">
            <w:pPr>
              <w:jc w:val="both"/>
            </w:pPr>
          </w:p>
          <w:p w14:paraId="2EFB4007" w14:textId="77777777" w:rsidR="00423B83" w:rsidRDefault="00423B83" w:rsidP="008A7B88">
            <w:pPr>
              <w:jc w:val="both"/>
            </w:pPr>
          </w:p>
          <w:p w14:paraId="77D42A33" w14:textId="77777777" w:rsidR="00423B83" w:rsidRDefault="00423B83" w:rsidP="008A7B88">
            <w:pPr>
              <w:jc w:val="both"/>
            </w:pPr>
          </w:p>
          <w:p w14:paraId="2163E8AE" w14:textId="77777777" w:rsidR="00423B83" w:rsidRDefault="00423B83" w:rsidP="008A7B88">
            <w:pPr>
              <w:jc w:val="both"/>
            </w:pPr>
          </w:p>
          <w:p w14:paraId="2AAE3F79" w14:textId="77777777" w:rsidR="00423B83" w:rsidRDefault="00423B83" w:rsidP="008A7B88">
            <w:pPr>
              <w:jc w:val="both"/>
            </w:pPr>
          </w:p>
        </w:tc>
      </w:tr>
      <w:tr w:rsidR="00E9506A" w14:paraId="0073C677" w14:textId="77777777" w:rsidTr="00B75741">
        <w:trPr>
          <w:trHeight w:val="278"/>
        </w:trPr>
        <w:tc>
          <w:tcPr>
            <w:tcW w:w="14737" w:type="dxa"/>
            <w:gridSpan w:val="6"/>
            <w:tcBorders>
              <w:top w:val="nil"/>
            </w:tcBorders>
            <w:shd w:val="clear" w:color="auto" w:fill="FFC000"/>
          </w:tcPr>
          <w:p w14:paraId="5574E4A1" w14:textId="0999EAC2" w:rsidR="00E9506A" w:rsidRPr="0041369A" w:rsidRDefault="00E9506A" w:rsidP="002B0BF4">
            <w:pPr>
              <w:jc w:val="both"/>
            </w:pPr>
            <w:r w:rsidRPr="00E9506A">
              <w:rPr>
                <w:b/>
              </w:rPr>
              <w:lastRenderedPageBreak/>
              <w:t>Leg 7: Dinting Vale to Hayfield</w:t>
            </w:r>
          </w:p>
        </w:tc>
      </w:tr>
      <w:tr w:rsidR="008546E2" w14:paraId="1A8FC0B7" w14:textId="77777777" w:rsidTr="00B75741">
        <w:tc>
          <w:tcPr>
            <w:tcW w:w="988" w:type="dxa"/>
          </w:tcPr>
          <w:p w14:paraId="7130ADB2" w14:textId="67731C76" w:rsidR="008546E2" w:rsidRDefault="008546E2" w:rsidP="008546E2">
            <w:pPr>
              <w:jc w:val="center"/>
            </w:pPr>
            <w:r w:rsidRPr="00D73643">
              <w:t>Para No</w:t>
            </w:r>
          </w:p>
        </w:tc>
        <w:tc>
          <w:tcPr>
            <w:tcW w:w="1417" w:type="dxa"/>
          </w:tcPr>
          <w:p w14:paraId="7384772D" w14:textId="1A5928F1" w:rsidR="008546E2" w:rsidRDefault="008546E2" w:rsidP="008546E2">
            <w:pPr>
              <w:jc w:val="both"/>
            </w:pPr>
            <w:r w:rsidRPr="00D73643">
              <w:t>Grid Ref</w:t>
            </w:r>
          </w:p>
        </w:tc>
        <w:tc>
          <w:tcPr>
            <w:tcW w:w="5812" w:type="dxa"/>
          </w:tcPr>
          <w:p w14:paraId="6B8595B4" w14:textId="69845A5F" w:rsidR="008546E2" w:rsidRDefault="008546E2" w:rsidP="008546E2">
            <w:pPr>
              <w:jc w:val="both"/>
            </w:pPr>
            <w:r w:rsidRPr="00D73643">
              <w:t>Hazard</w:t>
            </w:r>
          </w:p>
        </w:tc>
        <w:tc>
          <w:tcPr>
            <w:tcW w:w="1417" w:type="dxa"/>
          </w:tcPr>
          <w:p w14:paraId="3BDD00BE" w14:textId="57864566" w:rsidR="008546E2" w:rsidRDefault="008546E2" w:rsidP="00E9506A">
            <w:pPr>
              <w:jc w:val="center"/>
            </w:pPr>
            <w:r w:rsidRPr="00D73643">
              <w:t>Risk Level</w:t>
            </w:r>
          </w:p>
        </w:tc>
        <w:tc>
          <w:tcPr>
            <w:tcW w:w="5103" w:type="dxa"/>
            <w:gridSpan w:val="2"/>
          </w:tcPr>
          <w:p w14:paraId="462F2AF5" w14:textId="48E1F30E" w:rsidR="008546E2" w:rsidRPr="0041369A" w:rsidRDefault="008546E2" w:rsidP="008546E2">
            <w:pPr>
              <w:jc w:val="both"/>
            </w:pPr>
            <w:r w:rsidRPr="00D73643">
              <w:t>Control Measures</w:t>
            </w:r>
          </w:p>
        </w:tc>
      </w:tr>
      <w:tr w:rsidR="00B8079B" w14:paraId="4D3E18A4" w14:textId="77777777" w:rsidTr="00B75741">
        <w:tc>
          <w:tcPr>
            <w:tcW w:w="988" w:type="dxa"/>
          </w:tcPr>
          <w:p w14:paraId="3A240BD3" w14:textId="06C53DD0" w:rsidR="00B8079B" w:rsidRPr="00F471DC" w:rsidRDefault="005D6D58" w:rsidP="00F471DC">
            <w:pPr>
              <w:jc w:val="center"/>
            </w:pPr>
            <w:r>
              <w:t>7.1</w:t>
            </w:r>
          </w:p>
        </w:tc>
        <w:tc>
          <w:tcPr>
            <w:tcW w:w="1417" w:type="dxa"/>
          </w:tcPr>
          <w:p w14:paraId="13E65DB8" w14:textId="77C7695D" w:rsidR="00B8079B" w:rsidRPr="00F471DC" w:rsidRDefault="005D6D58" w:rsidP="001251F3">
            <w:pPr>
              <w:jc w:val="both"/>
            </w:pPr>
            <w:r>
              <w:t>SK01993</w:t>
            </w:r>
          </w:p>
        </w:tc>
        <w:tc>
          <w:tcPr>
            <w:tcW w:w="5812" w:type="dxa"/>
          </w:tcPr>
          <w:p w14:paraId="5051B3E3" w14:textId="228D1C22" w:rsidR="00B8079B" w:rsidRDefault="005D6D58" w:rsidP="001251F3">
            <w:pPr>
              <w:jc w:val="both"/>
            </w:pPr>
            <w:r>
              <w:t xml:space="preserve">Cross residential road end, will be dark, very quiet. </w:t>
            </w:r>
          </w:p>
        </w:tc>
        <w:tc>
          <w:tcPr>
            <w:tcW w:w="1417" w:type="dxa"/>
            <w:tcBorders>
              <w:bottom w:val="single" w:sz="4" w:space="0" w:color="auto"/>
            </w:tcBorders>
            <w:shd w:val="clear" w:color="auto" w:fill="00B050"/>
          </w:tcPr>
          <w:p w14:paraId="7AB655D0" w14:textId="12744D60" w:rsidR="00B8079B" w:rsidRPr="00F471DC" w:rsidRDefault="000E091D" w:rsidP="005D6D58">
            <w:pPr>
              <w:jc w:val="center"/>
            </w:pPr>
            <w:r>
              <w:t>4</w:t>
            </w:r>
          </w:p>
        </w:tc>
        <w:tc>
          <w:tcPr>
            <w:tcW w:w="5103" w:type="dxa"/>
            <w:gridSpan w:val="2"/>
          </w:tcPr>
          <w:p w14:paraId="6AF17C65" w14:textId="10C993A6" w:rsidR="00B8079B" w:rsidRPr="0041369A" w:rsidRDefault="005D6D58" w:rsidP="001251F3">
            <w:pPr>
              <w:jc w:val="both"/>
            </w:pPr>
            <w:r w:rsidRPr="005D6D58">
              <w:t>Low Hazard- Generic warning in Route description</w:t>
            </w:r>
          </w:p>
        </w:tc>
      </w:tr>
      <w:tr w:rsidR="005D6D58" w14:paraId="0EB66820" w14:textId="77777777" w:rsidTr="00B75741">
        <w:tc>
          <w:tcPr>
            <w:tcW w:w="988" w:type="dxa"/>
          </w:tcPr>
          <w:p w14:paraId="5136C874" w14:textId="31567F2C" w:rsidR="005D6D58" w:rsidRPr="00F471DC" w:rsidRDefault="005D6D58" w:rsidP="005D6D58">
            <w:pPr>
              <w:jc w:val="center"/>
            </w:pPr>
            <w:r>
              <w:t>7.2 – 7.4</w:t>
            </w:r>
          </w:p>
        </w:tc>
        <w:tc>
          <w:tcPr>
            <w:tcW w:w="1417" w:type="dxa"/>
          </w:tcPr>
          <w:p w14:paraId="3DB4EED8" w14:textId="5E8EFAD9" w:rsidR="005D6D58" w:rsidRPr="00F471DC" w:rsidRDefault="005D6D58" w:rsidP="005D6D58">
            <w:pPr>
              <w:jc w:val="both"/>
            </w:pPr>
            <w:r w:rsidRPr="006B74D7">
              <w:t>SK</w:t>
            </w:r>
            <w:r w:rsidR="004E6480">
              <w:t>022932</w:t>
            </w:r>
            <w:r>
              <w:t xml:space="preserve"> to SK023913</w:t>
            </w:r>
          </w:p>
        </w:tc>
        <w:tc>
          <w:tcPr>
            <w:tcW w:w="5812" w:type="dxa"/>
          </w:tcPr>
          <w:p w14:paraId="613BB31A" w14:textId="3432BD97" w:rsidR="005D6D58" w:rsidRDefault="005D6D58" w:rsidP="005D6D58">
            <w:pPr>
              <w:jc w:val="both"/>
            </w:pPr>
            <w:r>
              <w:t xml:space="preserve">Area of indistinct path ways. Will be dark, possibility of walkers going very wrong. </w:t>
            </w:r>
          </w:p>
        </w:tc>
        <w:tc>
          <w:tcPr>
            <w:tcW w:w="1417" w:type="dxa"/>
            <w:tcBorders>
              <w:bottom w:val="single" w:sz="4" w:space="0" w:color="auto"/>
            </w:tcBorders>
            <w:shd w:val="clear" w:color="auto" w:fill="00B050"/>
          </w:tcPr>
          <w:p w14:paraId="4A52D618" w14:textId="1D3BD415" w:rsidR="005D6D58" w:rsidRPr="00F471DC" w:rsidRDefault="004A5325" w:rsidP="005D6D58">
            <w:pPr>
              <w:jc w:val="center"/>
            </w:pPr>
            <w:r>
              <w:t>3</w:t>
            </w:r>
          </w:p>
        </w:tc>
        <w:tc>
          <w:tcPr>
            <w:tcW w:w="5103" w:type="dxa"/>
            <w:gridSpan w:val="2"/>
          </w:tcPr>
          <w:p w14:paraId="66EC34E7" w14:textId="37D672BB" w:rsidR="005D6D58" w:rsidRPr="0041369A" w:rsidRDefault="005D6D58" w:rsidP="005D6D58">
            <w:pPr>
              <w:jc w:val="both"/>
            </w:pPr>
            <w:r>
              <w:t xml:space="preserve">These three sections will be flagged and rest of Waymarks to be made visible. </w:t>
            </w:r>
          </w:p>
        </w:tc>
      </w:tr>
      <w:tr w:rsidR="005D6D58" w14:paraId="60E65B50" w14:textId="77777777" w:rsidTr="00B75741">
        <w:tc>
          <w:tcPr>
            <w:tcW w:w="988" w:type="dxa"/>
          </w:tcPr>
          <w:p w14:paraId="30DB884D" w14:textId="5E5977AD" w:rsidR="005D6D58" w:rsidRPr="00F471DC" w:rsidRDefault="005D6D58" w:rsidP="005D6D58">
            <w:pPr>
              <w:jc w:val="center"/>
            </w:pPr>
            <w:r>
              <w:t>7.5</w:t>
            </w:r>
          </w:p>
        </w:tc>
        <w:tc>
          <w:tcPr>
            <w:tcW w:w="1417" w:type="dxa"/>
          </w:tcPr>
          <w:p w14:paraId="7108C344" w14:textId="05173079" w:rsidR="005D6D58" w:rsidRPr="00F471DC" w:rsidRDefault="005D6D58" w:rsidP="005D6D58">
            <w:pPr>
              <w:jc w:val="both"/>
            </w:pPr>
            <w:r w:rsidRPr="006B74D7">
              <w:t>SK</w:t>
            </w:r>
            <w:r>
              <w:t>024913</w:t>
            </w:r>
          </w:p>
        </w:tc>
        <w:tc>
          <w:tcPr>
            <w:tcW w:w="5812" w:type="dxa"/>
          </w:tcPr>
          <w:p w14:paraId="78380AF9" w14:textId="4D077551" w:rsidR="005D6D58" w:rsidRDefault="005D6D58" w:rsidP="005D6D58">
            <w:pPr>
              <w:jc w:val="both"/>
            </w:pPr>
            <w:r>
              <w:t xml:space="preserve">Crossing very minor road with hidden dip. </w:t>
            </w:r>
          </w:p>
        </w:tc>
        <w:tc>
          <w:tcPr>
            <w:tcW w:w="1417" w:type="dxa"/>
            <w:shd w:val="clear" w:color="auto" w:fill="00B050"/>
          </w:tcPr>
          <w:p w14:paraId="1909FBA7" w14:textId="4938E085" w:rsidR="005D6D58" w:rsidRPr="00F471DC" w:rsidRDefault="000E091D" w:rsidP="005D6D58">
            <w:pPr>
              <w:jc w:val="center"/>
            </w:pPr>
            <w:r>
              <w:t>6</w:t>
            </w:r>
          </w:p>
        </w:tc>
        <w:tc>
          <w:tcPr>
            <w:tcW w:w="5103" w:type="dxa"/>
            <w:gridSpan w:val="2"/>
          </w:tcPr>
          <w:p w14:paraId="2F07FFA0" w14:textId="0AA4157B" w:rsidR="005D6D58" w:rsidRPr="0041369A" w:rsidRDefault="000F27C0" w:rsidP="005D6D58">
            <w:pPr>
              <w:jc w:val="both"/>
            </w:pPr>
            <w:r>
              <w:t>W</w:t>
            </w:r>
            <w:r w:rsidRPr="0041369A">
              <w:t xml:space="preserve">arning in Route description </w:t>
            </w:r>
          </w:p>
        </w:tc>
      </w:tr>
      <w:tr w:rsidR="005D6D58" w14:paraId="6D0BBA13" w14:textId="77777777" w:rsidTr="00B75741">
        <w:tc>
          <w:tcPr>
            <w:tcW w:w="988" w:type="dxa"/>
            <w:tcBorders>
              <w:bottom w:val="single" w:sz="4" w:space="0" w:color="auto"/>
            </w:tcBorders>
          </w:tcPr>
          <w:p w14:paraId="178E788E" w14:textId="295106A2" w:rsidR="005D6D58" w:rsidRPr="00F471DC" w:rsidRDefault="005D6D58" w:rsidP="005D6D58">
            <w:pPr>
              <w:jc w:val="center"/>
            </w:pPr>
            <w:r>
              <w:t>7.5</w:t>
            </w:r>
          </w:p>
        </w:tc>
        <w:tc>
          <w:tcPr>
            <w:tcW w:w="1417" w:type="dxa"/>
            <w:tcBorders>
              <w:bottom w:val="single" w:sz="4" w:space="0" w:color="auto"/>
            </w:tcBorders>
          </w:tcPr>
          <w:p w14:paraId="4FB38C05" w14:textId="1017C779" w:rsidR="005D6D58" w:rsidRPr="00F471DC" w:rsidRDefault="005D6D58" w:rsidP="005D6D58">
            <w:pPr>
              <w:jc w:val="both"/>
            </w:pPr>
            <w:r w:rsidRPr="006B74D7">
              <w:t>SK</w:t>
            </w:r>
            <w:r>
              <w:t>023909 to SK021904</w:t>
            </w:r>
          </w:p>
        </w:tc>
        <w:tc>
          <w:tcPr>
            <w:tcW w:w="5812" w:type="dxa"/>
            <w:tcBorders>
              <w:bottom w:val="single" w:sz="4" w:space="0" w:color="auto"/>
            </w:tcBorders>
          </w:tcPr>
          <w:p w14:paraId="360F6AA4" w14:textId="091D1C38" w:rsidR="005D6D58" w:rsidRDefault="005D6D58" w:rsidP="005D6D58">
            <w:pPr>
              <w:jc w:val="both"/>
            </w:pPr>
            <w:r>
              <w:t>500mtrs of quiet minor road walking, no pavement.</w:t>
            </w:r>
          </w:p>
        </w:tc>
        <w:tc>
          <w:tcPr>
            <w:tcW w:w="1417" w:type="dxa"/>
            <w:tcBorders>
              <w:bottom w:val="single" w:sz="4" w:space="0" w:color="auto"/>
            </w:tcBorders>
            <w:shd w:val="clear" w:color="auto" w:fill="00B050"/>
          </w:tcPr>
          <w:p w14:paraId="087AF2B8" w14:textId="6CFE6BDC" w:rsidR="005D6D58" w:rsidRPr="00F471DC" w:rsidRDefault="000E091D" w:rsidP="005D6D58">
            <w:pPr>
              <w:jc w:val="center"/>
            </w:pPr>
            <w:r>
              <w:t>4</w:t>
            </w:r>
          </w:p>
        </w:tc>
        <w:tc>
          <w:tcPr>
            <w:tcW w:w="5103" w:type="dxa"/>
            <w:gridSpan w:val="2"/>
            <w:tcBorders>
              <w:bottom w:val="single" w:sz="4" w:space="0" w:color="auto"/>
            </w:tcBorders>
          </w:tcPr>
          <w:p w14:paraId="6FBE27DA" w14:textId="52883A8B" w:rsidR="005D6D58" w:rsidRPr="0041369A" w:rsidRDefault="005D6D58" w:rsidP="005D6D58">
            <w:pPr>
              <w:jc w:val="both"/>
            </w:pPr>
            <w:r w:rsidRPr="005D6D58">
              <w:t>Low Hazard</w:t>
            </w:r>
            <w:r w:rsidR="00FD0CE2">
              <w:t xml:space="preserve"> </w:t>
            </w:r>
            <w:r w:rsidRPr="005D6D58">
              <w:t>- Generic warning in Route description</w:t>
            </w:r>
            <w:r w:rsidR="00FD0CE2">
              <w:t>.</w:t>
            </w:r>
          </w:p>
        </w:tc>
      </w:tr>
      <w:tr w:rsidR="005D6D58" w14:paraId="6D2D5417" w14:textId="77777777" w:rsidTr="00B75741">
        <w:tc>
          <w:tcPr>
            <w:tcW w:w="988" w:type="dxa"/>
            <w:tcBorders>
              <w:bottom w:val="single" w:sz="4" w:space="0" w:color="auto"/>
            </w:tcBorders>
          </w:tcPr>
          <w:p w14:paraId="097EE8AD" w14:textId="24784613" w:rsidR="005D6D58" w:rsidRPr="00F471DC" w:rsidRDefault="005D6D58" w:rsidP="005D6D58">
            <w:pPr>
              <w:jc w:val="center"/>
            </w:pPr>
            <w:r>
              <w:t>7.9</w:t>
            </w:r>
          </w:p>
        </w:tc>
        <w:tc>
          <w:tcPr>
            <w:tcW w:w="1417" w:type="dxa"/>
            <w:tcBorders>
              <w:bottom w:val="single" w:sz="4" w:space="0" w:color="auto"/>
            </w:tcBorders>
          </w:tcPr>
          <w:p w14:paraId="64B0EF5D" w14:textId="3598B090" w:rsidR="005D6D58" w:rsidRPr="00F471DC" w:rsidRDefault="005D6D58" w:rsidP="005D6D58">
            <w:pPr>
              <w:jc w:val="both"/>
            </w:pPr>
            <w:r w:rsidRPr="006B74D7">
              <w:t>SK</w:t>
            </w:r>
            <w:r>
              <w:t>031875 to SK035872</w:t>
            </w:r>
          </w:p>
        </w:tc>
        <w:tc>
          <w:tcPr>
            <w:tcW w:w="5812" w:type="dxa"/>
            <w:tcBorders>
              <w:bottom w:val="single" w:sz="4" w:space="0" w:color="auto"/>
            </w:tcBorders>
          </w:tcPr>
          <w:p w14:paraId="72DBBDAA" w14:textId="5292859A" w:rsidR="005D6D58" w:rsidRDefault="005D6D58" w:rsidP="005D6D58">
            <w:pPr>
              <w:jc w:val="both"/>
            </w:pPr>
            <w:r>
              <w:t xml:space="preserve">Residential road walking intermittent pavement, will be dark. </w:t>
            </w:r>
          </w:p>
        </w:tc>
        <w:tc>
          <w:tcPr>
            <w:tcW w:w="1417" w:type="dxa"/>
            <w:tcBorders>
              <w:bottom w:val="single" w:sz="4" w:space="0" w:color="auto"/>
            </w:tcBorders>
            <w:shd w:val="clear" w:color="auto" w:fill="00B050"/>
          </w:tcPr>
          <w:p w14:paraId="73081EC3" w14:textId="0767A5A4" w:rsidR="005D6D58" w:rsidRPr="00F471DC" w:rsidRDefault="000E091D" w:rsidP="005D6D58">
            <w:pPr>
              <w:jc w:val="center"/>
            </w:pPr>
            <w:r>
              <w:t>4</w:t>
            </w:r>
          </w:p>
        </w:tc>
        <w:tc>
          <w:tcPr>
            <w:tcW w:w="5103" w:type="dxa"/>
            <w:gridSpan w:val="2"/>
            <w:tcBorders>
              <w:bottom w:val="single" w:sz="4" w:space="0" w:color="auto"/>
            </w:tcBorders>
          </w:tcPr>
          <w:p w14:paraId="1991105C" w14:textId="4F3AC235" w:rsidR="005D6D58" w:rsidRPr="0041369A" w:rsidRDefault="005D6D58" w:rsidP="005D6D58">
            <w:pPr>
              <w:jc w:val="both"/>
            </w:pPr>
            <w:r w:rsidRPr="005D6D58">
              <w:t>Low Hazard</w:t>
            </w:r>
            <w:r w:rsidR="00FD0CE2">
              <w:t xml:space="preserve"> </w:t>
            </w:r>
            <w:r w:rsidRPr="005D6D58">
              <w:t>- Generic warning in Route description</w:t>
            </w:r>
            <w:r w:rsidR="00FD0CE2">
              <w:t>.</w:t>
            </w:r>
          </w:p>
        </w:tc>
      </w:tr>
      <w:tr w:rsidR="00E9506A" w14:paraId="76549CC8" w14:textId="77777777" w:rsidTr="00B75741">
        <w:tc>
          <w:tcPr>
            <w:tcW w:w="14737" w:type="dxa"/>
            <w:gridSpan w:val="6"/>
            <w:tcBorders>
              <w:top w:val="nil"/>
            </w:tcBorders>
            <w:shd w:val="clear" w:color="auto" w:fill="FFC000"/>
          </w:tcPr>
          <w:p w14:paraId="3AC36DB5" w14:textId="41CB60BB" w:rsidR="00E9506A" w:rsidRPr="0041369A" w:rsidRDefault="00E9506A" w:rsidP="002B744B">
            <w:pPr>
              <w:jc w:val="both"/>
            </w:pPr>
            <w:r w:rsidRPr="00E9506A">
              <w:rPr>
                <w:b/>
              </w:rPr>
              <w:t xml:space="preserve">Leg 8:  Hayfield to </w:t>
            </w:r>
            <w:r w:rsidR="000A413B">
              <w:rPr>
                <w:b/>
              </w:rPr>
              <w:t>Mam Nick</w:t>
            </w:r>
          </w:p>
        </w:tc>
      </w:tr>
      <w:tr w:rsidR="00B311FC" w14:paraId="7E931B08" w14:textId="77777777" w:rsidTr="00B75741">
        <w:tc>
          <w:tcPr>
            <w:tcW w:w="988" w:type="dxa"/>
          </w:tcPr>
          <w:p w14:paraId="270F914E" w14:textId="749CF6BD" w:rsidR="00B311FC" w:rsidRDefault="00B311FC" w:rsidP="00B311FC">
            <w:pPr>
              <w:jc w:val="center"/>
            </w:pPr>
            <w:r>
              <w:t>8.1</w:t>
            </w:r>
          </w:p>
        </w:tc>
        <w:tc>
          <w:tcPr>
            <w:tcW w:w="1417" w:type="dxa"/>
          </w:tcPr>
          <w:p w14:paraId="6C3333E2" w14:textId="4EE195B4" w:rsidR="00B311FC" w:rsidRDefault="00B311FC" w:rsidP="00B311FC">
            <w:pPr>
              <w:jc w:val="both"/>
            </w:pPr>
            <w:r>
              <w:t>SK035872</w:t>
            </w:r>
          </w:p>
        </w:tc>
        <w:tc>
          <w:tcPr>
            <w:tcW w:w="5812" w:type="dxa"/>
          </w:tcPr>
          <w:p w14:paraId="1B17A9EE" w14:textId="266E7314" w:rsidR="00B311FC" w:rsidRDefault="00B311FC" w:rsidP="00B311FC">
            <w:pPr>
              <w:jc w:val="both"/>
            </w:pPr>
            <w:r>
              <w:t xml:space="preserve">Cross minor residential road as soon as leave CP, no pavement. </w:t>
            </w:r>
          </w:p>
        </w:tc>
        <w:tc>
          <w:tcPr>
            <w:tcW w:w="1417" w:type="dxa"/>
            <w:shd w:val="clear" w:color="auto" w:fill="00B050"/>
          </w:tcPr>
          <w:p w14:paraId="035A62C3" w14:textId="6F021204" w:rsidR="00B311FC" w:rsidRDefault="000E091D" w:rsidP="00B311FC">
            <w:pPr>
              <w:jc w:val="center"/>
            </w:pPr>
            <w:r>
              <w:t>4</w:t>
            </w:r>
          </w:p>
        </w:tc>
        <w:tc>
          <w:tcPr>
            <w:tcW w:w="5103" w:type="dxa"/>
            <w:gridSpan w:val="2"/>
          </w:tcPr>
          <w:p w14:paraId="2B83E91F" w14:textId="1C3951AF" w:rsidR="00B311FC" w:rsidRPr="0041369A" w:rsidRDefault="00B311FC" w:rsidP="00B311FC">
            <w:pPr>
              <w:jc w:val="both"/>
            </w:pPr>
            <w:r w:rsidRPr="002765D1">
              <w:t>Generic warning in Route description</w:t>
            </w:r>
            <w:r w:rsidR="00FD0CE2">
              <w:t>.</w:t>
            </w:r>
          </w:p>
        </w:tc>
      </w:tr>
      <w:tr w:rsidR="00B311FC" w14:paraId="03DA9BF0" w14:textId="77777777" w:rsidTr="00B75741">
        <w:tc>
          <w:tcPr>
            <w:tcW w:w="988" w:type="dxa"/>
          </w:tcPr>
          <w:p w14:paraId="4808BC82" w14:textId="44B2A579" w:rsidR="00B311FC" w:rsidRDefault="00B311FC" w:rsidP="00B311FC">
            <w:pPr>
              <w:jc w:val="center"/>
            </w:pPr>
            <w:r>
              <w:t>8.2</w:t>
            </w:r>
          </w:p>
        </w:tc>
        <w:tc>
          <w:tcPr>
            <w:tcW w:w="1417" w:type="dxa"/>
          </w:tcPr>
          <w:p w14:paraId="123495C1" w14:textId="3F38ED30" w:rsidR="00B311FC" w:rsidRDefault="00B311FC" w:rsidP="00B311FC">
            <w:pPr>
              <w:jc w:val="both"/>
            </w:pPr>
            <w:r w:rsidRPr="0065043F">
              <w:t>SK</w:t>
            </w:r>
            <w:r>
              <w:t>037887</w:t>
            </w:r>
          </w:p>
        </w:tc>
        <w:tc>
          <w:tcPr>
            <w:tcW w:w="5812" w:type="dxa"/>
          </w:tcPr>
          <w:p w14:paraId="0661CE61" w14:textId="4D40ADA5" w:rsidR="00B311FC" w:rsidRDefault="00B311FC" w:rsidP="00B311FC">
            <w:pPr>
              <w:jc w:val="both"/>
            </w:pPr>
            <w:r>
              <w:t xml:space="preserve">Walking through village past Village pub (George) no pavement. </w:t>
            </w:r>
          </w:p>
        </w:tc>
        <w:tc>
          <w:tcPr>
            <w:tcW w:w="1417" w:type="dxa"/>
            <w:shd w:val="clear" w:color="auto" w:fill="00B050"/>
          </w:tcPr>
          <w:p w14:paraId="71371ABB" w14:textId="0FC84C06" w:rsidR="00B311FC" w:rsidRDefault="000E091D" w:rsidP="00B311FC">
            <w:pPr>
              <w:jc w:val="center"/>
            </w:pPr>
            <w:r>
              <w:t>5</w:t>
            </w:r>
          </w:p>
        </w:tc>
        <w:tc>
          <w:tcPr>
            <w:tcW w:w="5103" w:type="dxa"/>
            <w:gridSpan w:val="2"/>
          </w:tcPr>
          <w:p w14:paraId="6A095A50" w14:textId="5DFF65AA" w:rsidR="00B311FC" w:rsidRPr="0041369A" w:rsidRDefault="00B311FC" w:rsidP="00B311FC">
            <w:pPr>
              <w:jc w:val="both"/>
            </w:pPr>
            <w:r w:rsidRPr="002765D1">
              <w:t>Generic warning in Route description</w:t>
            </w:r>
            <w:r w:rsidR="00FD0CE2">
              <w:t>.</w:t>
            </w:r>
          </w:p>
        </w:tc>
      </w:tr>
      <w:tr w:rsidR="00B311FC" w14:paraId="6426DE3D" w14:textId="77777777" w:rsidTr="00B75741">
        <w:tc>
          <w:tcPr>
            <w:tcW w:w="988" w:type="dxa"/>
          </w:tcPr>
          <w:p w14:paraId="7C641972" w14:textId="1482F3B1" w:rsidR="00B311FC" w:rsidRDefault="00B311FC" w:rsidP="00B311FC">
            <w:pPr>
              <w:jc w:val="center"/>
            </w:pPr>
            <w:r>
              <w:t>8.2</w:t>
            </w:r>
          </w:p>
        </w:tc>
        <w:tc>
          <w:tcPr>
            <w:tcW w:w="1417" w:type="dxa"/>
          </w:tcPr>
          <w:p w14:paraId="2731138A" w14:textId="1DFED27F" w:rsidR="00B311FC" w:rsidRDefault="00B311FC" w:rsidP="00B311FC">
            <w:pPr>
              <w:jc w:val="both"/>
            </w:pPr>
            <w:r w:rsidRPr="0065043F">
              <w:t>SK</w:t>
            </w:r>
            <w:r>
              <w:t>039868 to SK045858</w:t>
            </w:r>
          </w:p>
        </w:tc>
        <w:tc>
          <w:tcPr>
            <w:tcW w:w="5812" w:type="dxa"/>
          </w:tcPr>
          <w:p w14:paraId="20C768FB" w14:textId="53DE235C" w:rsidR="00B311FC" w:rsidRDefault="00B311FC" w:rsidP="00B311FC">
            <w:pPr>
              <w:jc w:val="both"/>
            </w:pPr>
            <w:r>
              <w:t xml:space="preserve">Long quiet road section Approx. 2km. No Pavement. </w:t>
            </w:r>
          </w:p>
        </w:tc>
        <w:tc>
          <w:tcPr>
            <w:tcW w:w="1417" w:type="dxa"/>
            <w:shd w:val="clear" w:color="auto" w:fill="00B050"/>
          </w:tcPr>
          <w:p w14:paraId="1D13227A" w14:textId="6FE3B4E5" w:rsidR="00B311FC" w:rsidRDefault="000E091D" w:rsidP="00B311FC">
            <w:pPr>
              <w:jc w:val="center"/>
            </w:pPr>
            <w:r>
              <w:t>5</w:t>
            </w:r>
          </w:p>
        </w:tc>
        <w:tc>
          <w:tcPr>
            <w:tcW w:w="5103" w:type="dxa"/>
            <w:gridSpan w:val="2"/>
          </w:tcPr>
          <w:p w14:paraId="021E6C21" w14:textId="29EC025A" w:rsidR="00B311FC" w:rsidRPr="0041369A" w:rsidRDefault="00B311FC" w:rsidP="00B311FC">
            <w:pPr>
              <w:jc w:val="both"/>
            </w:pPr>
            <w:r>
              <w:t>Signage to be placed out for motorists. W</w:t>
            </w:r>
            <w:r w:rsidRPr="0041369A">
              <w:t>arning in Route description</w:t>
            </w:r>
            <w:r w:rsidR="00FD0CE2">
              <w:t>.</w:t>
            </w:r>
          </w:p>
        </w:tc>
      </w:tr>
      <w:tr w:rsidR="00B311FC" w14:paraId="141C742E" w14:textId="77777777" w:rsidTr="00B75741">
        <w:tc>
          <w:tcPr>
            <w:tcW w:w="988" w:type="dxa"/>
            <w:tcBorders>
              <w:bottom w:val="single" w:sz="4" w:space="0" w:color="auto"/>
            </w:tcBorders>
          </w:tcPr>
          <w:p w14:paraId="4E0D1373" w14:textId="7ECB93E1" w:rsidR="00B311FC" w:rsidRDefault="00B311FC" w:rsidP="00B311FC">
            <w:pPr>
              <w:jc w:val="center"/>
            </w:pPr>
            <w:r>
              <w:t>8.8</w:t>
            </w:r>
          </w:p>
        </w:tc>
        <w:tc>
          <w:tcPr>
            <w:tcW w:w="1417" w:type="dxa"/>
            <w:tcBorders>
              <w:bottom w:val="single" w:sz="4" w:space="0" w:color="auto"/>
            </w:tcBorders>
          </w:tcPr>
          <w:p w14:paraId="66B012A5" w14:textId="07A5602B" w:rsidR="00B311FC" w:rsidRDefault="00B311FC" w:rsidP="00B311FC">
            <w:pPr>
              <w:jc w:val="both"/>
            </w:pPr>
            <w:r w:rsidRPr="0065043F">
              <w:t>SK</w:t>
            </w:r>
            <w:r>
              <w:t>124833</w:t>
            </w:r>
          </w:p>
        </w:tc>
        <w:tc>
          <w:tcPr>
            <w:tcW w:w="5812" w:type="dxa"/>
            <w:tcBorders>
              <w:bottom w:val="single" w:sz="4" w:space="0" w:color="auto"/>
            </w:tcBorders>
          </w:tcPr>
          <w:p w14:paraId="0BC8250D" w14:textId="17B27D77" w:rsidR="00B311FC" w:rsidRDefault="00B311FC" w:rsidP="00B311FC">
            <w:pPr>
              <w:jc w:val="both"/>
            </w:pPr>
            <w:r>
              <w:t xml:space="preserve">Cross minor road at Mam Nick will be dark. Less traffic. </w:t>
            </w:r>
          </w:p>
        </w:tc>
        <w:tc>
          <w:tcPr>
            <w:tcW w:w="1417" w:type="dxa"/>
            <w:tcBorders>
              <w:bottom w:val="single" w:sz="4" w:space="0" w:color="auto"/>
            </w:tcBorders>
            <w:shd w:val="clear" w:color="auto" w:fill="00B050"/>
          </w:tcPr>
          <w:p w14:paraId="184226C9" w14:textId="3FBA3AFF" w:rsidR="00B311FC" w:rsidRDefault="000E091D" w:rsidP="00B311FC">
            <w:pPr>
              <w:jc w:val="center"/>
            </w:pPr>
            <w:r>
              <w:t>5</w:t>
            </w:r>
          </w:p>
        </w:tc>
        <w:tc>
          <w:tcPr>
            <w:tcW w:w="5103" w:type="dxa"/>
            <w:gridSpan w:val="2"/>
            <w:tcBorders>
              <w:bottom w:val="single" w:sz="4" w:space="0" w:color="auto"/>
            </w:tcBorders>
          </w:tcPr>
          <w:p w14:paraId="3CD6B64D" w14:textId="5E22F722" w:rsidR="00B311FC" w:rsidRPr="0041369A" w:rsidRDefault="00B311FC" w:rsidP="00B311FC">
            <w:pPr>
              <w:jc w:val="both"/>
            </w:pPr>
            <w:r w:rsidRPr="002765D1">
              <w:t>Generic warning in Route description</w:t>
            </w:r>
            <w:r w:rsidR="00FD0CE2">
              <w:t>.</w:t>
            </w:r>
          </w:p>
        </w:tc>
      </w:tr>
      <w:tr w:rsidR="002B744B" w14:paraId="6A3E3428" w14:textId="77777777" w:rsidTr="00B75741">
        <w:tc>
          <w:tcPr>
            <w:tcW w:w="14737" w:type="dxa"/>
            <w:gridSpan w:val="6"/>
            <w:tcBorders>
              <w:bottom w:val="single" w:sz="4" w:space="0" w:color="auto"/>
            </w:tcBorders>
            <w:shd w:val="clear" w:color="auto" w:fill="FFC000"/>
          </w:tcPr>
          <w:p w14:paraId="71126875" w14:textId="770B135A" w:rsidR="002B744B" w:rsidRPr="002B744B" w:rsidRDefault="002B744B" w:rsidP="00B311FC">
            <w:pPr>
              <w:jc w:val="both"/>
              <w:rPr>
                <w:b/>
              </w:rPr>
            </w:pPr>
            <w:r w:rsidRPr="002B744B">
              <w:rPr>
                <w:b/>
              </w:rPr>
              <w:t>Leg 9:</w:t>
            </w:r>
            <w:r>
              <w:rPr>
                <w:b/>
              </w:rPr>
              <w:t xml:space="preserve"> </w:t>
            </w:r>
            <w:r w:rsidR="000A413B">
              <w:rPr>
                <w:b/>
              </w:rPr>
              <w:t>Mam Nick to Hope</w:t>
            </w:r>
          </w:p>
        </w:tc>
      </w:tr>
      <w:tr w:rsidR="00AD071D" w14:paraId="69698EC0" w14:textId="77777777" w:rsidTr="00B75741">
        <w:tc>
          <w:tcPr>
            <w:tcW w:w="988" w:type="dxa"/>
            <w:tcBorders>
              <w:bottom w:val="single" w:sz="4" w:space="0" w:color="auto"/>
            </w:tcBorders>
          </w:tcPr>
          <w:p w14:paraId="03DB7C1B" w14:textId="7894F547" w:rsidR="00AD071D" w:rsidRDefault="00AD071D" w:rsidP="00AD071D">
            <w:pPr>
              <w:jc w:val="center"/>
            </w:pPr>
            <w:r>
              <w:t>9.3</w:t>
            </w:r>
          </w:p>
        </w:tc>
        <w:tc>
          <w:tcPr>
            <w:tcW w:w="1417" w:type="dxa"/>
            <w:tcBorders>
              <w:bottom w:val="single" w:sz="4" w:space="0" w:color="auto"/>
            </w:tcBorders>
          </w:tcPr>
          <w:p w14:paraId="1634CCC9" w14:textId="6A231B0C" w:rsidR="00AD071D" w:rsidRPr="0065043F" w:rsidRDefault="00AD071D" w:rsidP="00AD071D">
            <w:pPr>
              <w:jc w:val="both"/>
            </w:pPr>
            <w:r w:rsidRPr="003D6DE9">
              <w:t>SK145849</w:t>
            </w:r>
          </w:p>
        </w:tc>
        <w:tc>
          <w:tcPr>
            <w:tcW w:w="5812" w:type="dxa"/>
            <w:tcBorders>
              <w:bottom w:val="single" w:sz="4" w:space="0" w:color="auto"/>
            </w:tcBorders>
          </w:tcPr>
          <w:p w14:paraId="02A0FE9C" w14:textId="3F899492" w:rsidR="00AD071D" w:rsidRDefault="00AD071D" w:rsidP="00AD071D">
            <w:pPr>
              <w:jc w:val="both"/>
            </w:pPr>
            <w:r>
              <w:t>Back Tor</w:t>
            </w:r>
            <w:r w:rsidRPr="00C03E52">
              <w:t xml:space="preserve"> – Trip Hazard</w:t>
            </w:r>
          </w:p>
        </w:tc>
        <w:tc>
          <w:tcPr>
            <w:tcW w:w="1417" w:type="dxa"/>
            <w:tcBorders>
              <w:bottom w:val="single" w:sz="4" w:space="0" w:color="auto"/>
            </w:tcBorders>
            <w:shd w:val="clear" w:color="auto" w:fill="00B050"/>
          </w:tcPr>
          <w:p w14:paraId="75545400" w14:textId="2B16B3F7" w:rsidR="00AD071D" w:rsidRDefault="00AD071D" w:rsidP="00AD071D">
            <w:pPr>
              <w:jc w:val="center"/>
            </w:pPr>
            <w:r w:rsidRPr="00C03E52">
              <w:t>3</w:t>
            </w:r>
          </w:p>
        </w:tc>
        <w:tc>
          <w:tcPr>
            <w:tcW w:w="5103" w:type="dxa"/>
            <w:gridSpan w:val="2"/>
            <w:tcBorders>
              <w:bottom w:val="single" w:sz="4" w:space="0" w:color="auto"/>
            </w:tcBorders>
          </w:tcPr>
          <w:p w14:paraId="3F278015" w14:textId="2102CB2C" w:rsidR="00AD071D" w:rsidRPr="002765D1" w:rsidRDefault="00AD071D" w:rsidP="00AD071D">
            <w:pPr>
              <w:jc w:val="both"/>
            </w:pPr>
            <w:r w:rsidRPr="00C03E52">
              <w:t>Various areas to be highlighted in pre walk briefing.</w:t>
            </w:r>
          </w:p>
        </w:tc>
      </w:tr>
      <w:tr w:rsidR="002B744B" w14:paraId="1F76B0FD" w14:textId="77777777" w:rsidTr="00B75741">
        <w:tc>
          <w:tcPr>
            <w:tcW w:w="988" w:type="dxa"/>
            <w:tcBorders>
              <w:bottom w:val="single" w:sz="4" w:space="0" w:color="auto"/>
            </w:tcBorders>
          </w:tcPr>
          <w:p w14:paraId="4C19BA8B" w14:textId="2D7843B4" w:rsidR="000A413B" w:rsidRDefault="00AD071D" w:rsidP="00B311FC">
            <w:pPr>
              <w:jc w:val="center"/>
            </w:pPr>
            <w:r>
              <w:t>9.5</w:t>
            </w:r>
          </w:p>
        </w:tc>
        <w:tc>
          <w:tcPr>
            <w:tcW w:w="1417" w:type="dxa"/>
            <w:tcBorders>
              <w:bottom w:val="single" w:sz="4" w:space="0" w:color="auto"/>
            </w:tcBorders>
          </w:tcPr>
          <w:p w14:paraId="12164D60" w14:textId="7439176A" w:rsidR="002B744B" w:rsidRPr="0065043F" w:rsidRDefault="00AD071D" w:rsidP="00B311FC">
            <w:pPr>
              <w:jc w:val="both"/>
            </w:pPr>
            <w:r w:rsidRPr="00AD071D">
              <w:t>SK154850</w:t>
            </w:r>
          </w:p>
        </w:tc>
        <w:tc>
          <w:tcPr>
            <w:tcW w:w="5812" w:type="dxa"/>
            <w:tcBorders>
              <w:bottom w:val="single" w:sz="4" w:space="0" w:color="auto"/>
            </w:tcBorders>
          </w:tcPr>
          <w:p w14:paraId="7CA31E68" w14:textId="11AE40C6" w:rsidR="002B744B" w:rsidRDefault="00AD071D" w:rsidP="00B311FC">
            <w:pPr>
              <w:jc w:val="both"/>
            </w:pPr>
            <w:r>
              <w:t>Finding correct path from Lose Hill summit</w:t>
            </w:r>
          </w:p>
        </w:tc>
        <w:tc>
          <w:tcPr>
            <w:tcW w:w="1417" w:type="dxa"/>
            <w:tcBorders>
              <w:bottom w:val="single" w:sz="4" w:space="0" w:color="auto"/>
            </w:tcBorders>
            <w:shd w:val="clear" w:color="auto" w:fill="00B050"/>
          </w:tcPr>
          <w:p w14:paraId="18D28760" w14:textId="64F7B4E8" w:rsidR="002B744B" w:rsidRDefault="00AD071D" w:rsidP="00B311FC">
            <w:pPr>
              <w:jc w:val="center"/>
            </w:pPr>
            <w:r>
              <w:t>2</w:t>
            </w:r>
          </w:p>
        </w:tc>
        <w:tc>
          <w:tcPr>
            <w:tcW w:w="5103" w:type="dxa"/>
            <w:gridSpan w:val="2"/>
            <w:tcBorders>
              <w:bottom w:val="single" w:sz="4" w:space="0" w:color="auto"/>
            </w:tcBorders>
          </w:tcPr>
          <w:p w14:paraId="5FA030A2" w14:textId="66D185CE" w:rsidR="002B744B" w:rsidRPr="002765D1" w:rsidRDefault="00AD071D" w:rsidP="00B311FC">
            <w:pPr>
              <w:jc w:val="both"/>
            </w:pPr>
            <w:r>
              <w:t>Style will be marked/flagged</w:t>
            </w:r>
          </w:p>
        </w:tc>
      </w:tr>
      <w:tr w:rsidR="00E9506A" w14:paraId="668DB6F8" w14:textId="77777777" w:rsidTr="00B75741">
        <w:tc>
          <w:tcPr>
            <w:tcW w:w="14737" w:type="dxa"/>
            <w:gridSpan w:val="6"/>
            <w:shd w:val="clear" w:color="auto" w:fill="FFC000"/>
          </w:tcPr>
          <w:p w14:paraId="528F827C" w14:textId="7E568055" w:rsidR="00E9506A" w:rsidRPr="0041369A" w:rsidRDefault="00E9506A" w:rsidP="001251F3">
            <w:pPr>
              <w:jc w:val="both"/>
            </w:pPr>
            <w:r w:rsidRPr="00E9506A">
              <w:rPr>
                <w:b/>
              </w:rPr>
              <w:t xml:space="preserve">Leg 10: Hope to Hathersage </w:t>
            </w:r>
          </w:p>
        </w:tc>
      </w:tr>
      <w:tr w:rsidR="00B8079B" w14:paraId="6C2703BD" w14:textId="77777777" w:rsidTr="00B75741">
        <w:tc>
          <w:tcPr>
            <w:tcW w:w="988" w:type="dxa"/>
          </w:tcPr>
          <w:p w14:paraId="6C80FAC3" w14:textId="4C5E0021" w:rsidR="00B8079B" w:rsidRDefault="00280EDC" w:rsidP="00280EDC">
            <w:pPr>
              <w:jc w:val="center"/>
            </w:pPr>
            <w:r>
              <w:t>10.1</w:t>
            </w:r>
          </w:p>
        </w:tc>
        <w:tc>
          <w:tcPr>
            <w:tcW w:w="1417" w:type="dxa"/>
          </w:tcPr>
          <w:p w14:paraId="2B210A98" w14:textId="701FB04E" w:rsidR="00B8079B" w:rsidRDefault="009856EE" w:rsidP="001251F3">
            <w:pPr>
              <w:jc w:val="both"/>
            </w:pPr>
            <w:r>
              <w:t>SK</w:t>
            </w:r>
            <w:r w:rsidR="003E7926">
              <w:t>167835</w:t>
            </w:r>
          </w:p>
        </w:tc>
        <w:tc>
          <w:tcPr>
            <w:tcW w:w="5812" w:type="dxa"/>
          </w:tcPr>
          <w:p w14:paraId="7D28AB85" w14:textId="0E5C1FEB" w:rsidR="00B8079B" w:rsidRDefault="003E7926" w:rsidP="001251F3">
            <w:pPr>
              <w:jc w:val="both"/>
            </w:pPr>
            <w:r>
              <w:t>Crossing A6187 in Hope, Good visibility. Late night or early morning, quieter than afternoon traffic</w:t>
            </w:r>
          </w:p>
        </w:tc>
        <w:tc>
          <w:tcPr>
            <w:tcW w:w="1417" w:type="dxa"/>
            <w:tcBorders>
              <w:bottom w:val="single" w:sz="4" w:space="0" w:color="auto"/>
            </w:tcBorders>
            <w:shd w:val="clear" w:color="auto" w:fill="FFFF00"/>
          </w:tcPr>
          <w:p w14:paraId="2DA03785" w14:textId="7557D3C7" w:rsidR="00B8079B" w:rsidRDefault="00FD0CE2" w:rsidP="00D750F9">
            <w:pPr>
              <w:jc w:val="center"/>
            </w:pPr>
            <w:r>
              <w:t>8</w:t>
            </w:r>
          </w:p>
        </w:tc>
        <w:tc>
          <w:tcPr>
            <w:tcW w:w="5103" w:type="dxa"/>
            <w:gridSpan w:val="2"/>
          </w:tcPr>
          <w:p w14:paraId="7700937C" w14:textId="7E6FB548" w:rsidR="00B8079B" w:rsidRPr="0041369A" w:rsidRDefault="003E7926" w:rsidP="001251F3">
            <w:pPr>
              <w:jc w:val="both"/>
            </w:pPr>
            <w:r>
              <w:t>Signage to be placed out for motorists. W</w:t>
            </w:r>
            <w:r w:rsidRPr="0041369A">
              <w:t>arning in Route description</w:t>
            </w:r>
            <w:r w:rsidR="00FD0CE2">
              <w:t>.</w:t>
            </w:r>
          </w:p>
        </w:tc>
      </w:tr>
      <w:tr w:rsidR="009856EE" w14:paraId="58F7D437" w14:textId="77777777" w:rsidTr="00B75741">
        <w:tc>
          <w:tcPr>
            <w:tcW w:w="988" w:type="dxa"/>
          </w:tcPr>
          <w:p w14:paraId="2FC76811" w14:textId="4D37DE38" w:rsidR="009856EE" w:rsidRDefault="009856EE" w:rsidP="009856EE">
            <w:pPr>
              <w:jc w:val="center"/>
            </w:pPr>
            <w:r>
              <w:t>10.4</w:t>
            </w:r>
          </w:p>
        </w:tc>
        <w:tc>
          <w:tcPr>
            <w:tcW w:w="1417" w:type="dxa"/>
          </w:tcPr>
          <w:p w14:paraId="0FF01824" w14:textId="0ABB9F45" w:rsidR="009856EE" w:rsidRDefault="009856EE" w:rsidP="009856EE">
            <w:pPr>
              <w:jc w:val="both"/>
            </w:pPr>
            <w:r w:rsidRPr="002C1A0D">
              <w:t>SK</w:t>
            </w:r>
            <w:r w:rsidR="003E7926">
              <w:t>183826</w:t>
            </w:r>
          </w:p>
        </w:tc>
        <w:tc>
          <w:tcPr>
            <w:tcW w:w="5812" w:type="dxa"/>
          </w:tcPr>
          <w:p w14:paraId="3AAC6CA6" w14:textId="5EE3A980" w:rsidR="009856EE" w:rsidRDefault="003E7926" w:rsidP="00B7053C">
            <w:pPr>
              <w:jc w:val="both"/>
            </w:pPr>
            <w:r>
              <w:t>Cross minor B Road</w:t>
            </w:r>
            <w:r w:rsidR="00B7053C">
              <w:t xml:space="preserve"> </w:t>
            </w:r>
          </w:p>
        </w:tc>
        <w:tc>
          <w:tcPr>
            <w:tcW w:w="1417" w:type="dxa"/>
            <w:tcBorders>
              <w:bottom w:val="single" w:sz="4" w:space="0" w:color="auto"/>
            </w:tcBorders>
            <w:shd w:val="clear" w:color="auto" w:fill="00B050"/>
          </w:tcPr>
          <w:p w14:paraId="08DAC6E4" w14:textId="390C00AD" w:rsidR="009856EE" w:rsidRDefault="00FD0CE2" w:rsidP="00D750F9">
            <w:pPr>
              <w:jc w:val="center"/>
            </w:pPr>
            <w:r>
              <w:t>4</w:t>
            </w:r>
          </w:p>
        </w:tc>
        <w:tc>
          <w:tcPr>
            <w:tcW w:w="5103" w:type="dxa"/>
            <w:gridSpan w:val="2"/>
          </w:tcPr>
          <w:p w14:paraId="2411C679" w14:textId="1E8A7482" w:rsidR="009856EE" w:rsidRDefault="00D750F9" w:rsidP="009856EE">
            <w:pPr>
              <w:jc w:val="both"/>
            </w:pPr>
            <w:r w:rsidRPr="002765D1">
              <w:t>Generic warning in Route description</w:t>
            </w:r>
            <w:r w:rsidR="00FD0CE2">
              <w:t>.</w:t>
            </w:r>
          </w:p>
        </w:tc>
      </w:tr>
      <w:tr w:rsidR="009856EE" w14:paraId="59A270AF" w14:textId="77777777" w:rsidTr="00B75741">
        <w:tc>
          <w:tcPr>
            <w:tcW w:w="988" w:type="dxa"/>
          </w:tcPr>
          <w:p w14:paraId="36952E07" w14:textId="7354EEF8" w:rsidR="009856EE" w:rsidRDefault="009856EE" w:rsidP="009856EE">
            <w:pPr>
              <w:jc w:val="center"/>
            </w:pPr>
            <w:r>
              <w:t>10.5</w:t>
            </w:r>
          </w:p>
        </w:tc>
        <w:tc>
          <w:tcPr>
            <w:tcW w:w="1417" w:type="dxa"/>
          </w:tcPr>
          <w:p w14:paraId="1413998A" w14:textId="5AD9C227" w:rsidR="009856EE" w:rsidRDefault="009856EE" w:rsidP="009856EE">
            <w:pPr>
              <w:jc w:val="both"/>
            </w:pPr>
            <w:r w:rsidRPr="002C1A0D">
              <w:t>SK</w:t>
            </w:r>
            <w:r w:rsidR="003E7926">
              <w:t>189823</w:t>
            </w:r>
          </w:p>
        </w:tc>
        <w:tc>
          <w:tcPr>
            <w:tcW w:w="5812" w:type="dxa"/>
          </w:tcPr>
          <w:p w14:paraId="01ADE48F" w14:textId="4A729B4D" w:rsidR="009856EE" w:rsidRDefault="00D750F9" w:rsidP="009856EE">
            <w:pPr>
              <w:jc w:val="both"/>
            </w:pPr>
            <w:r>
              <w:t xml:space="preserve">Steep narrow path, trip or fall hazard. Walkers becoming tired towards breakfast. </w:t>
            </w:r>
          </w:p>
        </w:tc>
        <w:tc>
          <w:tcPr>
            <w:tcW w:w="1417" w:type="dxa"/>
            <w:tcBorders>
              <w:bottom w:val="single" w:sz="4" w:space="0" w:color="auto"/>
            </w:tcBorders>
            <w:shd w:val="clear" w:color="auto" w:fill="00B050"/>
          </w:tcPr>
          <w:p w14:paraId="4EF5F230" w14:textId="16551D2C" w:rsidR="009856EE" w:rsidRDefault="004A5325" w:rsidP="00D750F9">
            <w:pPr>
              <w:jc w:val="center"/>
            </w:pPr>
            <w:r>
              <w:t>2</w:t>
            </w:r>
          </w:p>
        </w:tc>
        <w:tc>
          <w:tcPr>
            <w:tcW w:w="5103" w:type="dxa"/>
            <w:gridSpan w:val="2"/>
          </w:tcPr>
          <w:p w14:paraId="0C2DF1D0" w14:textId="43D53765" w:rsidR="009856EE" w:rsidRDefault="00D750F9" w:rsidP="009856EE">
            <w:pPr>
              <w:jc w:val="both"/>
            </w:pPr>
            <w:r>
              <w:t>Various areas to be highlighted in pre walk briefing.</w:t>
            </w:r>
          </w:p>
        </w:tc>
      </w:tr>
      <w:tr w:rsidR="003E7926" w14:paraId="1F84B510" w14:textId="77777777" w:rsidTr="00B75741">
        <w:tc>
          <w:tcPr>
            <w:tcW w:w="988" w:type="dxa"/>
          </w:tcPr>
          <w:p w14:paraId="60498C85" w14:textId="4122F710" w:rsidR="003E7926" w:rsidRDefault="003E7926" w:rsidP="009856EE">
            <w:pPr>
              <w:jc w:val="center"/>
            </w:pPr>
            <w:r>
              <w:t>10.6</w:t>
            </w:r>
          </w:p>
        </w:tc>
        <w:tc>
          <w:tcPr>
            <w:tcW w:w="1417" w:type="dxa"/>
          </w:tcPr>
          <w:p w14:paraId="00A0A164" w14:textId="2BDB9CFC" w:rsidR="003E7926" w:rsidRPr="002C1A0D" w:rsidRDefault="003E7926" w:rsidP="009856EE">
            <w:pPr>
              <w:jc w:val="both"/>
            </w:pPr>
            <w:r>
              <w:t>SK190825 to SK203825</w:t>
            </w:r>
          </w:p>
        </w:tc>
        <w:tc>
          <w:tcPr>
            <w:tcW w:w="5812" w:type="dxa"/>
          </w:tcPr>
          <w:p w14:paraId="2D5C1FFE" w14:textId="13503275" w:rsidR="003E7926" w:rsidRDefault="00D750F9" w:rsidP="00D750F9">
            <w:pPr>
              <w:jc w:val="both"/>
            </w:pPr>
            <w:r>
              <w:t xml:space="preserve">Following minor road Approx.1km through </w:t>
            </w:r>
            <w:proofErr w:type="spellStart"/>
            <w:r>
              <w:t>Shatton</w:t>
            </w:r>
            <w:proofErr w:type="spellEnd"/>
            <w:r>
              <w:t>, no pavement. Late night/Early morning</w:t>
            </w:r>
          </w:p>
        </w:tc>
        <w:tc>
          <w:tcPr>
            <w:tcW w:w="1417" w:type="dxa"/>
            <w:tcBorders>
              <w:bottom w:val="single" w:sz="4" w:space="0" w:color="auto"/>
            </w:tcBorders>
            <w:shd w:val="clear" w:color="auto" w:fill="00B050"/>
          </w:tcPr>
          <w:p w14:paraId="424422A0" w14:textId="6071BB15" w:rsidR="003E7926" w:rsidRDefault="00FD0CE2" w:rsidP="00D750F9">
            <w:pPr>
              <w:jc w:val="center"/>
            </w:pPr>
            <w:r>
              <w:t>4</w:t>
            </w:r>
          </w:p>
        </w:tc>
        <w:tc>
          <w:tcPr>
            <w:tcW w:w="5103" w:type="dxa"/>
            <w:gridSpan w:val="2"/>
          </w:tcPr>
          <w:p w14:paraId="4AF120D0" w14:textId="40A461B0" w:rsidR="003E7926" w:rsidRDefault="00D750F9" w:rsidP="009856EE">
            <w:pPr>
              <w:jc w:val="both"/>
            </w:pPr>
            <w:r w:rsidRPr="002765D1">
              <w:t>Generic warning in Route description</w:t>
            </w:r>
            <w:r w:rsidR="00FD0CE2">
              <w:t>.</w:t>
            </w:r>
          </w:p>
        </w:tc>
      </w:tr>
      <w:tr w:rsidR="009856EE" w14:paraId="00DEE2CE" w14:textId="77777777" w:rsidTr="00B75741">
        <w:tc>
          <w:tcPr>
            <w:tcW w:w="988" w:type="dxa"/>
          </w:tcPr>
          <w:p w14:paraId="69D68EF5" w14:textId="1C609E20" w:rsidR="009856EE" w:rsidRDefault="009856EE" w:rsidP="009856EE">
            <w:pPr>
              <w:jc w:val="center"/>
            </w:pPr>
            <w:r>
              <w:t>10.8</w:t>
            </w:r>
          </w:p>
        </w:tc>
        <w:tc>
          <w:tcPr>
            <w:tcW w:w="1417" w:type="dxa"/>
          </w:tcPr>
          <w:p w14:paraId="67374C28" w14:textId="6EFA32D3" w:rsidR="009856EE" w:rsidRDefault="009856EE" w:rsidP="009856EE">
            <w:pPr>
              <w:jc w:val="both"/>
            </w:pPr>
            <w:r w:rsidRPr="002C1A0D">
              <w:t>SK</w:t>
            </w:r>
            <w:r w:rsidR="003E7926">
              <w:t>214815</w:t>
            </w:r>
          </w:p>
        </w:tc>
        <w:tc>
          <w:tcPr>
            <w:tcW w:w="5812" w:type="dxa"/>
          </w:tcPr>
          <w:p w14:paraId="4F717DBC" w14:textId="5B703EC3" w:rsidR="009856EE" w:rsidRDefault="00D750F9" w:rsidP="009856EE">
            <w:pPr>
              <w:jc w:val="both"/>
            </w:pPr>
            <w:r>
              <w:t>Steep drop towards river, no handrail. Trip and fall hazard</w:t>
            </w:r>
          </w:p>
        </w:tc>
        <w:tc>
          <w:tcPr>
            <w:tcW w:w="1417" w:type="dxa"/>
            <w:tcBorders>
              <w:bottom w:val="single" w:sz="4" w:space="0" w:color="auto"/>
            </w:tcBorders>
            <w:shd w:val="clear" w:color="auto" w:fill="00B050"/>
          </w:tcPr>
          <w:p w14:paraId="4FF18204" w14:textId="51F533BA" w:rsidR="009856EE" w:rsidRDefault="004A5325" w:rsidP="00D750F9">
            <w:pPr>
              <w:jc w:val="center"/>
            </w:pPr>
            <w:r>
              <w:t>2</w:t>
            </w:r>
          </w:p>
        </w:tc>
        <w:tc>
          <w:tcPr>
            <w:tcW w:w="5103" w:type="dxa"/>
            <w:gridSpan w:val="2"/>
          </w:tcPr>
          <w:p w14:paraId="7F15C2CB" w14:textId="4575D475" w:rsidR="009856EE" w:rsidRDefault="00D750F9" w:rsidP="009856EE">
            <w:pPr>
              <w:jc w:val="both"/>
            </w:pPr>
            <w:r>
              <w:t>Various areas to be highlighted in pre walk briefing.</w:t>
            </w:r>
          </w:p>
        </w:tc>
      </w:tr>
      <w:tr w:rsidR="009856EE" w14:paraId="0A165599" w14:textId="77777777" w:rsidTr="00B75741">
        <w:tc>
          <w:tcPr>
            <w:tcW w:w="988" w:type="dxa"/>
          </w:tcPr>
          <w:p w14:paraId="3E852749" w14:textId="419EF92F" w:rsidR="009856EE" w:rsidRDefault="009856EE" w:rsidP="009856EE">
            <w:pPr>
              <w:jc w:val="center"/>
            </w:pPr>
            <w:r>
              <w:t>10.8</w:t>
            </w:r>
          </w:p>
        </w:tc>
        <w:tc>
          <w:tcPr>
            <w:tcW w:w="1417" w:type="dxa"/>
          </w:tcPr>
          <w:p w14:paraId="1540E6C0" w14:textId="22F5A249" w:rsidR="009856EE" w:rsidRDefault="00E9506A" w:rsidP="009856EE">
            <w:pPr>
              <w:jc w:val="both"/>
            </w:pPr>
            <w:r>
              <w:t>SK217815</w:t>
            </w:r>
          </w:p>
        </w:tc>
        <w:tc>
          <w:tcPr>
            <w:tcW w:w="5812" w:type="dxa"/>
          </w:tcPr>
          <w:p w14:paraId="75E1154F" w14:textId="546455B5" w:rsidR="009856EE" w:rsidRDefault="00D750F9" w:rsidP="009856EE">
            <w:pPr>
              <w:jc w:val="both"/>
            </w:pPr>
            <w:r>
              <w:t xml:space="preserve">River Derwent Stepping Stones </w:t>
            </w:r>
          </w:p>
        </w:tc>
        <w:tc>
          <w:tcPr>
            <w:tcW w:w="1417" w:type="dxa"/>
            <w:tcBorders>
              <w:bottom w:val="single" w:sz="4" w:space="0" w:color="auto"/>
            </w:tcBorders>
            <w:shd w:val="clear" w:color="auto" w:fill="FF0000"/>
          </w:tcPr>
          <w:p w14:paraId="56FB756E" w14:textId="1E1AC782" w:rsidR="009856EE" w:rsidRDefault="00C71B7A" w:rsidP="00D750F9">
            <w:pPr>
              <w:jc w:val="center"/>
            </w:pPr>
            <w:r>
              <w:t>16</w:t>
            </w:r>
          </w:p>
        </w:tc>
        <w:tc>
          <w:tcPr>
            <w:tcW w:w="5103" w:type="dxa"/>
            <w:gridSpan w:val="2"/>
          </w:tcPr>
          <w:p w14:paraId="07D4CF03" w14:textId="62FE809F" w:rsidR="009856EE" w:rsidRDefault="00D750F9" w:rsidP="009856EE">
            <w:pPr>
              <w:jc w:val="both"/>
            </w:pPr>
            <w:r w:rsidRPr="00C71B7A">
              <w:rPr>
                <w:b/>
              </w:rPr>
              <w:t>Risk eliminated</w:t>
            </w:r>
            <w:r>
              <w:t xml:space="preserve"> </w:t>
            </w:r>
            <w:r w:rsidRPr="00D750F9">
              <w:rPr>
                <w:b/>
              </w:rPr>
              <w:t>Not On route</w:t>
            </w:r>
            <w:r>
              <w:t xml:space="preserve">. Too Hazardous. </w:t>
            </w:r>
          </w:p>
        </w:tc>
      </w:tr>
      <w:tr w:rsidR="00AD071D" w14:paraId="090AD569" w14:textId="77777777" w:rsidTr="00B75741">
        <w:tc>
          <w:tcPr>
            <w:tcW w:w="988" w:type="dxa"/>
            <w:tcBorders>
              <w:bottom w:val="single" w:sz="4" w:space="0" w:color="auto"/>
            </w:tcBorders>
          </w:tcPr>
          <w:p w14:paraId="3185D0D0" w14:textId="7FA9C826" w:rsidR="00AD071D" w:rsidRDefault="00AD071D" w:rsidP="009856EE">
            <w:pPr>
              <w:jc w:val="center"/>
            </w:pPr>
            <w:r>
              <w:t>10.8</w:t>
            </w:r>
          </w:p>
        </w:tc>
        <w:tc>
          <w:tcPr>
            <w:tcW w:w="1417" w:type="dxa"/>
            <w:tcBorders>
              <w:bottom w:val="single" w:sz="4" w:space="0" w:color="auto"/>
            </w:tcBorders>
          </w:tcPr>
          <w:p w14:paraId="75A89420" w14:textId="05BAFF26" w:rsidR="00AD071D" w:rsidRDefault="00AD071D" w:rsidP="009856EE">
            <w:pPr>
              <w:jc w:val="both"/>
            </w:pPr>
            <w:r>
              <w:t>SK226808</w:t>
            </w:r>
          </w:p>
        </w:tc>
        <w:tc>
          <w:tcPr>
            <w:tcW w:w="5812" w:type="dxa"/>
            <w:tcBorders>
              <w:bottom w:val="single" w:sz="4" w:space="0" w:color="auto"/>
            </w:tcBorders>
          </w:tcPr>
          <w:p w14:paraId="5F478449" w14:textId="71DAFFA9" w:rsidR="00AD071D" w:rsidRDefault="00AD071D" w:rsidP="009856EE">
            <w:pPr>
              <w:jc w:val="both"/>
            </w:pPr>
            <w:r>
              <w:t>Signed path closed due to land slip</w:t>
            </w:r>
          </w:p>
        </w:tc>
        <w:tc>
          <w:tcPr>
            <w:tcW w:w="1417" w:type="dxa"/>
            <w:tcBorders>
              <w:bottom w:val="single" w:sz="4" w:space="0" w:color="auto"/>
            </w:tcBorders>
            <w:shd w:val="clear" w:color="auto" w:fill="00B050"/>
          </w:tcPr>
          <w:p w14:paraId="55AADDAD" w14:textId="114C2DE5" w:rsidR="00AD071D" w:rsidRDefault="00B75741" w:rsidP="00D750F9">
            <w:pPr>
              <w:jc w:val="center"/>
            </w:pPr>
            <w:r>
              <w:t>4</w:t>
            </w:r>
          </w:p>
        </w:tc>
        <w:tc>
          <w:tcPr>
            <w:tcW w:w="5103" w:type="dxa"/>
            <w:gridSpan w:val="2"/>
            <w:tcBorders>
              <w:bottom w:val="single" w:sz="4" w:space="0" w:color="auto"/>
            </w:tcBorders>
          </w:tcPr>
          <w:p w14:paraId="17072B0A" w14:textId="5C484A5E" w:rsidR="00AD071D" w:rsidRPr="00B75741" w:rsidRDefault="00B75741" w:rsidP="009856EE">
            <w:pPr>
              <w:jc w:val="both"/>
            </w:pPr>
            <w:r w:rsidRPr="00B75741">
              <w:t>Well signed alternative path for 200yrds</w:t>
            </w:r>
          </w:p>
        </w:tc>
      </w:tr>
      <w:tr w:rsidR="00D750F9" w14:paraId="3487002C" w14:textId="77777777" w:rsidTr="00B75741">
        <w:trPr>
          <w:trHeight w:val="642"/>
        </w:trPr>
        <w:tc>
          <w:tcPr>
            <w:tcW w:w="988" w:type="dxa"/>
            <w:tcBorders>
              <w:bottom w:val="single" w:sz="4" w:space="0" w:color="auto"/>
            </w:tcBorders>
          </w:tcPr>
          <w:p w14:paraId="5156CC21" w14:textId="3A1E5534" w:rsidR="00D750F9" w:rsidRDefault="00D750F9" w:rsidP="00D750F9">
            <w:pPr>
              <w:jc w:val="center"/>
            </w:pPr>
            <w:r>
              <w:t>10.10</w:t>
            </w:r>
          </w:p>
        </w:tc>
        <w:tc>
          <w:tcPr>
            <w:tcW w:w="1417" w:type="dxa"/>
            <w:tcBorders>
              <w:bottom w:val="single" w:sz="4" w:space="0" w:color="auto"/>
            </w:tcBorders>
          </w:tcPr>
          <w:p w14:paraId="09E1F8C4" w14:textId="72E80958" w:rsidR="00D750F9" w:rsidRPr="002C1A0D" w:rsidRDefault="00D750F9" w:rsidP="00D750F9">
            <w:pPr>
              <w:jc w:val="both"/>
            </w:pPr>
            <w:r>
              <w:t>SK229811 to SK229814</w:t>
            </w:r>
          </w:p>
        </w:tc>
        <w:tc>
          <w:tcPr>
            <w:tcW w:w="5812" w:type="dxa"/>
            <w:tcBorders>
              <w:bottom w:val="single" w:sz="4" w:space="0" w:color="auto"/>
            </w:tcBorders>
          </w:tcPr>
          <w:p w14:paraId="3D112476" w14:textId="4035BB6B" w:rsidR="00D750F9" w:rsidRDefault="00D750F9" w:rsidP="00D750F9">
            <w:pPr>
              <w:jc w:val="both"/>
            </w:pPr>
            <w:r>
              <w:t>Following minor road Approx.1km into Hathersage, no pavement. Late night/Early morning</w:t>
            </w:r>
          </w:p>
        </w:tc>
        <w:tc>
          <w:tcPr>
            <w:tcW w:w="1417" w:type="dxa"/>
            <w:tcBorders>
              <w:bottom w:val="single" w:sz="4" w:space="0" w:color="auto"/>
            </w:tcBorders>
            <w:shd w:val="clear" w:color="auto" w:fill="00B050"/>
          </w:tcPr>
          <w:p w14:paraId="55B0919E" w14:textId="06739423" w:rsidR="00D750F9" w:rsidRDefault="00FD0CE2" w:rsidP="00D750F9">
            <w:pPr>
              <w:jc w:val="center"/>
            </w:pPr>
            <w:r>
              <w:t>4</w:t>
            </w:r>
          </w:p>
        </w:tc>
        <w:tc>
          <w:tcPr>
            <w:tcW w:w="5103" w:type="dxa"/>
            <w:gridSpan w:val="2"/>
            <w:tcBorders>
              <w:bottom w:val="single" w:sz="4" w:space="0" w:color="auto"/>
            </w:tcBorders>
          </w:tcPr>
          <w:p w14:paraId="71CF3090" w14:textId="7D447B32" w:rsidR="00D750F9" w:rsidRDefault="00D750F9" w:rsidP="00D750F9">
            <w:pPr>
              <w:jc w:val="both"/>
            </w:pPr>
            <w:r w:rsidRPr="002765D1">
              <w:t>Generic warning in Route description</w:t>
            </w:r>
            <w:r w:rsidR="00FD0CE2">
              <w:t>.</w:t>
            </w:r>
          </w:p>
        </w:tc>
      </w:tr>
      <w:tr w:rsidR="00B75741" w14:paraId="364C6F15" w14:textId="77777777" w:rsidTr="00B75741">
        <w:trPr>
          <w:trHeight w:val="642"/>
        </w:trPr>
        <w:tc>
          <w:tcPr>
            <w:tcW w:w="14737" w:type="dxa"/>
            <w:gridSpan w:val="6"/>
            <w:tcBorders>
              <w:top w:val="single" w:sz="4" w:space="0" w:color="auto"/>
              <w:left w:val="nil"/>
              <w:bottom w:val="nil"/>
              <w:right w:val="nil"/>
            </w:tcBorders>
          </w:tcPr>
          <w:p w14:paraId="023E97A6" w14:textId="77777777" w:rsidR="00B75741" w:rsidRPr="002765D1" w:rsidRDefault="00B75741" w:rsidP="00D750F9">
            <w:pPr>
              <w:jc w:val="both"/>
            </w:pPr>
          </w:p>
        </w:tc>
      </w:tr>
      <w:tr w:rsidR="00E9506A" w14:paraId="20C02586" w14:textId="77777777" w:rsidTr="00B75741">
        <w:trPr>
          <w:gridAfter w:val="1"/>
          <w:wAfter w:w="141" w:type="dxa"/>
        </w:trPr>
        <w:tc>
          <w:tcPr>
            <w:tcW w:w="14596" w:type="dxa"/>
            <w:gridSpan w:val="5"/>
            <w:shd w:val="clear" w:color="auto" w:fill="FFC000"/>
          </w:tcPr>
          <w:p w14:paraId="27AFDD0E" w14:textId="33FB5664" w:rsidR="00E9506A" w:rsidRDefault="00E9506A" w:rsidP="002B0BF4">
            <w:pPr>
              <w:jc w:val="both"/>
            </w:pPr>
            <w:r w:rsidRPr="00E9506A">
              <w:rPr>
                <w:b/>
              </w:rPr>
              <w:lastRenderedPageBreak/>
              <w:t xml:space="preserve">Leg 11: </w:t>
            </w:r>
            <w:proofErr w:type="spellStart"/>
            <w:r w:rsidRPr="00E9506A">
              <w:rPr>
                <w:b/>
              </w:rPr>
              <w:t>Hathersage</w:t>
            </w:r>
            <w:proofErr w:type="spellEnd"/>
            <w:r w:rsidRPr="00E9506A">
              <w:rPr>
                <w:b/>
              </w:rPr>
              <w:t xml:space="preserve"> to </w:t>
            </w:r>
            <w:proofErr w:type="spellStart"/>
            <w:r w:rsidRPr="00E9506A">
              <w:rPr>
                <w:b/>
              </w:rPr>
              <w:t>Moscar</w:t>
            </w:r>
            <w:proofErr w:type="spellEnd"/>
          </w:p>
        </w:tc>
      </w:tr>
      <w:tr w:rsidR="002D22E1" w14:paraId="33E0B5FA" w14:textId="77777777" w:rsidTr="00B75741">
        <w:trPr>
          <w:gridAfter w:val="1"/>
          <w:wAfter w:w="141" w:type="dxa"/>
          <w:trHeight w:val="416"/>
        </w:trPr>
        <w:tc>
          <w:tcPr>
            <w:tcW w:w="988" w:type="dxa"/>
          </w:tcPr>
          <w:p w14:paraId="4C0E7053" w14:textId="77777777" w:rsidR="007433D5" w:rsidRDefault="007433D5" w:rsidP="001251F3">
            <w:pPr>
              <w:jc w:val="both"/>
            </w:pPr>
            <w:r>
              <w:t>Para No</w:t>
            </w:r>
          </w:p>
        </w:tc>
        <w:tc>
          <w:tcPr>
            <w:tcW w:w="1417" w:type="dxa"/>
          </w:tcPr>
          <w:p w14:paraId="60F802E8" w14:textId="77777777" w:rsidR="007433D5" w:rsidRDefault="007433D5" w:rsidP="001251F3">
            <w:pPr>
              <w:jc w:val="both"/>
            </w:pPr>
            <w:r>
              <w:t>Grid Ref</w:t>
            </w:r>
          </w:p>
        </w:tc>
        <w:tc>
          <w:tcPr>
            <w:tcW w:w="5812" w:type="dxa"/>
          </w:tcPr>
          <w:p w14:paraId="2594678F" w14:textId="77777777" w:rsidR="007433D5" w:rsidRDefault="007433D5" w:rsidP="001251F3">
            <w:pPr>
              <w:jc w:val="both"/>
            </w:pPr>
            <w:r>
              <w:t>Hazard</w:t>
            </w:r>
          </w:p>
        </w:tc>
        <w:tc>
          <w:tcPr>
            <w:tcW w:w="1417" w:type="dxa"/>
          </w:tcPr>
          <w:p w14:paraId="4955944B" w14:textId="77777777" w:rsidR="007433D5" w:rsidRDefault="007433D5" w:rsidP="001251F3">
            <w:pPr>
              <w:jc w:val="both"/>
            </w:pPr>
            <w:r>
              <w:t>Risk Level</w:t>
            </w:r>
          </w:p>
        </w:tc>
        <w:tc>
          <w:tcPr>
            <w:tcW w:w="4962" w:type="dxa"/>
          </w:tcPr>
          <w:p w14:paraId="7326D5B0" w14:textId="77777777" w:rsidR="007433D5" w:rsidRDefault="007433D5" w:rsidP="001251F3">
            <w:pPr>
              <w:jc w:val="both"/>
            </w:pPr>
            <w:r>
              <w:t>Control Measures</w:t>
            </w:r>
          </w:p>
        </w:tc>
      </w:tr>
      <w:tr w:rsidR="002D22E1" w14:paraId="5B5C79A3" w14:textId="77777777" w:rsidTr="00B75741">
        <w:trPr>
          <w:gridAfter w:val="1"/>
          <w:wAfter w:w="141" w:type="dxa"/>
        </w:trPr>
        <w:tc>
          <w:tcPr>
            <w:tcW w:w="988" w:type="dxa"/>
          </w:tcPr>
          <w:p w14:paraId="4679F103" w14:textId="6E4AC1A3" w:rsidR="007433D5" w:rsidRDefault="000F09FE" w:rsidP="001251F3">
            <w:pPr>
              <w:jc w:val="center"/>
            </w:pPr>
            <w:r>
              <w:t>11.1</w:t>
            </w:r>
          </w:p>
        </w:tc>
        <w:tc>
          <w:tcPr>
            <w:tcW w:w="1417" w:type="dxa"/>
          </w:tcPr>
          <w:p w14:paraId="4F1FD38F" w14:textId="095BFEB4" w:rsidR="007433D5" w:rsidRDefault="00702E5E" w:rsidP="001251F3">
            <w:pPr>
              <w:jc w:val="both"/>
            </w:pPr>
            <w:r>
              <w:t>SK229815</w:t>
            </w:r>
          </w:p>
        </w:tc>
        <w:tc>
          <w:tcPr>
            <w:tcW w:w="5812" w:type="dxa"/>
          </w:tcPr>
          <w:p w14:paraId="1303FC21" w14:textId="6FC9A23D" w:rsidR="007433D5" w:rsidRDefault="009362BE" w:rsidP="001251F3">
            <w:pPr>
              <w:jc w:val="both"/>
            </w:pPr>
            <w:r>
              <w:t xml:space="preserve">Cross road in Hathersage (station road) Bank Holiday traffic busy Peak village. </w:t>
            </w:r>
          </w:p>
        </w:tc>
        <w:tc>
          <w:tcPr>
            <w:tcW w:w="1417" w:type="dxa"/>
            <w:shd w:val="clear" w:color="auto" w:fill="00B050"/>
          </w:tcPr>
          <w:p w14:paraId="1AEC360A" w14:textId="648EE441" w:rsidR="007433D5" w:rsidRDefault="00FD0CE2" w:rsidP="001251F3">
            <w:pPr>
              <w:jc w:val="center"/>
            </w:pPr>
            <w:r>
              <w:t>5</w:t>
            </w:r>
          </w:p>
        </w:tc>
        <w:tc>
          <w:tcPr>
            <w:tcW w:w="4962" w:type="dxa"/>
          </w:tcPr>
          <w:p w14:paraId="72E1CC03" w14:textId="41ED6152" w:rsidR="007433D5" w:rsidRPr="0019363D" w:rsidRDefault="009362BE" w:rsidP="001251F3">
            <w:pPr>
              <w:jc w:val="both"/>
            </w:pPr>
            <w:r w:rsidRPr="0019363D">
              <w:t>Generic warning in Route description</w:t>
            </w:r>
            <w:r w:rsidR="00FD0CE2">
              <w:t>.</w:t>
            </w:r>
          </w:p>
        </w:tc>
      </w:tr>
      <w:tr w:rsidR="00702E5E" w14:paraId="40F76782" w14:textId="77777777" w:rsidTr="00B75741">
        <w:trPr>
          <w:gridAfter w:val="1"/>
          <w:wAfter w:w="141" w:type="dxa"/>
        </w:trPr>
        <w:tc>
          <w:tcPr>
            <w:tcW w:w="988" w:type="dxa"/>
          </w:tcPr>
          <w:p w14:paraId="337C4EC4" w14:textId="44F37B22" w:rsidR="00702E5E" w:rsidRDefault="00702E5E" w:rsidP="00702E5E">
            <w:pPr>
              <w:jc w:val="center"/>
            </w:pPr>
            <w:r>
              <w:t>11.1</w:t>
            </w:r>
          </w:p>
        </w:tc>
        <w:tc>
          <w:tcPr>
            <w:tcW w:w="1417" w:type="dxa"/>
          </w:tcPr>
          <w:p w14:paraId="42E6944A" w14:textId="6B48D95D" w:rsidR="00702E5E" w:rsidRDefault="00FD0CE2" w:rsidP="00702E5E">
            <w:pPr>
              <w:jc w:val="both"/>
            </w:pPr>
            <w:r>
              <w:t>SK232815</w:t>
            </w:r>
          </w:p>
        </w:tc>
        <w:tc>
          <w:tcPr>
            <w:tcW w:w="5812" w:type="dxa"/>
          </w:tcPr>
          <w:p w14:paraId="22D3A19E" w14:textId="6582AC42" w:rsidR="00702E5E" w:rsidRDefault="00702E5E" w:rsidP="00702E5E">
            <w:pPr>
              <w:jc w:val="both"/>
            </w:pPr>
            <w:r>
              <w:t>Cross Hathersage Main Street, A6187, Busy road, Busy Peak Village. Bank Holiday traffic</w:t>
            </w:r>
          </w:p>
        </w:tc>
        <w:tc>
          <w:tcPr>
            <w:tcW w:w="1417" w:type="dxa"/>
            <w:shd w:val="clear" w:color="auto" w:fill="00B050"/>
          </w:tcPr>
          <w:p w14:paraId="2BEBEFDC" w14:textId="479F3610" w:rsidR="00702E5E" w:rsidRDefault="00FD0CE2" w:rsidP="00702E5E">
            <w:pPr>
              <w:jc w:val="center"/>
            </w:pPr>
            <w:r>
              <w:t>5</w:t>
            </w:r>
          </w:p>
        </w:tc>
        <w:tc>
          <w:tcPr>
            <w:tcW w:w="4962" w:type="dxa"/>
          </w:tcPr>
          <w:p w14:paraId="155D8D03" w14:textId="5DD17553" w:rsidR="00702E5E" w:rsidRPr="0019363D" w:rsidRDefault="00FD0CE2" w:rsidP="00702E5E">
            <w:pPr>
              <w:jc w:val="both"/>
            </w:pPr>
            <w:r>
              <w:t>Reduced</w:t>
            </w:r>
            <w:r w:rsidR="00702E5E">
              <w:t xml:space="preserve"> risk by altering RD to use Pelican crossing. </w:t>
            </w:r>
          </w:p>
        </w:tc>
      </w:tr>
      <w:tr w:rsidR="00702E5E" w14:paraId="69E65FD9" w14:textId="77777777" w:rsidTr="00B75741">
        <w:trPr>
          <w:gridAfter w:val="1"/>
          <w:wAfter w:w="141" w:type="dxa"/>
        </w:trPr>
        <w:tc>
          <w:tcPr>
            <w:tcW w:w="988" w:type="dxa"/>
          </w:tcPr>
          <w:p w14:paraId="2D11D837" w14:textId="0E957F4A" w:rsidR="00702E5E" w:rsidRDefault="00702E5E" w:rsidP="00702E5E">
            <w:pPr>
              <w:jc w:val="center"/>
            </w:pPr>
            <w:r>
              <w:t>11.4</w:t>
            </w:r>
          </w:p>
        </w:tc>
        <w:tc>
          <w:tcPr>
            <w:tcW w:w="1417" w:type="dxa"/>
          </w:tcPr>
          <w:p w14:paraId="20A08FBF" w14:textId="11ED0702" w:rsidR="00702E5E" w:rsidRDefault="00702E5E" w:rsidP="00702E5E">
            <w:pPr>
              <w:jc w:val="both"/>
            </w:pPr>
            <w:r w:rsidRPr="001F1221">
              <w:t>SK</w:t>
            </w:r>
            <w:r>
              <w:t>232831 to SK233831</w:t>
            </w:r>
          </w:p>
        </w:tc>
        <w:tc>
          <w:tcPr>
            <w:tcW w:w="5812" w:type="dxa"/>
          </w:tcPr>
          <w:p w14:paraId="4AB75D17" w14:textId="758E60BD" w:rsidR="00702E5E" w:rsidRDefault="00702E5E" w:rsidP="00702E5E">
            <w:pPr>
              <w:jc w:val="both"/>
            </w:pPr>
            <w:r>
              <w:t>100mtrs quiet road walk. No Pavement</w:t>
            </w:r>
          </w:p>
        </w:tc>
        <w:tc>
          <w:tcPr>
            <w:tcW w:w="1417" w:type="dxa"/>
            <w:shd w:val="clear" w:color="auto" w:fill="00B050"/>
          </w:tcPr>
          <w:p w14:paraId="777B18DD" w14:textId="45BACC64" w:rsidR="00702E5E" w:rsidRDefault="00FD0CE2" w:rsidP="00702E5E">
            <w:pPr>
              <w:jc w:val="center"/>
            </w:pPr>
            <w:r>
              <w:t>4</w:t>
            </w:r>
          </w:p>
        </w:tc>
        <w:tc>
          <w:tcPr>
            <w:tcW w:w="4962" w:type="dxa"/>
          </w:tcPr>
          <w:p w14:paraId="4875CA80" w14:textId="1217CAEC" w:rsidR="00702E5E" w:rsidRPr="0019363D" w:rsidRDefault="00702E5E" w:rsidP="00702E5E">
            <w:pPr>
              <w:jc w:val="both"/>
            </w:pPr>
            <w:r w:rsidRPr="002765D1">
              <w:t>Low Hazard</w:t>
            </w:r>
            <w:r w:rsidR="00FD0CE2">
              <w:t xml:space="preserve"> </w:t>
            </w:r>
            <w:r w:rsidRPr="002765D1">
              <w:t>- Generic warning in Route description</w:t>
            </w:r>
            <w:r w:rsidR="00FD0CE2">
              <w:t>.</w:t>
            </w:r>
          </w:p>
        </w:tc>
      </w:tr>
      <w:tr w:rsidR="00702E5E" w14:paraId="7D94051D" w14:textId="77777777" w:rsidTr="00B75741">
        <w:trPr>
          <w:gridAfter w:val="1"/>
          <w:wAfter w:w="141" w:type="dxa"/>
        </w:trPr>
        <w:tc>
          <w:tcPr>
            <w:tcW w:w="988" w:type="dxa"/>
          </w:tcPr>
          <w:p w14:paraId="45F7EF62" w14:textId="2DDA0DFB" w:rsidR="00702E5E" w:rsidRDefault="00702E5E" w:rsidP="00702E5E">
            <w:pPr>
              <w:jc w:val="center"/>
            </w:pPr>
            <w:r>
              <w:t>11.6</w:t>
            </w:r>
          </w:p>
        </w:tc>
        <w:tc>
          <w:tcPr>
            <w:tcW w:w="1417" w:type="dxa"/>
          </w:tcPr>
          <w:p w14:paraId="53A75D7D" w14:textId="2591ECE5" w:rsidR="00702E5E" w:rsidRDefault="00702E5E" w:rsidP="00702E5E">
            <w:pPr>
              <w:jc w:val="both"/>
            </w:pPr>
            <w:r w:rsidRPr="001F1221">
              <w:t>SK</w:t>
            </w:r>
            <w:r>
              <w:t>238836</w:t>
            </w:r>
          </w:p>
        </w:tc>
        <w:tc>
          <w:tcPr>
            <w:tcW w:w="5812" w:type="dxa"/>
          </w:tcPr>
          <w:p w14:paraId="56BA6AE9" w14:textId="4151E10F" w:rsidR="00702E5E" w:rsidRDefault="00702E5E" w:rsidP="00702E5E">
            <w:pPr>
              <w:jc w:val="both"/>
            </w:pPr>
            <w:r>
              <w:t>Cross minor road at North Lees car park</w:t>
            </w:r>
          </w:p>
        </w:tc>
        <w:tc>
          <w:tcPr>
            <w:tcW w:w="1417" w:type="dxa"/>
            <w:tcBorders>
              <w:bottom w:val="single" w:sz="4" w:space="0" w:color="auto"/>
            </w:tcBorders>
            <w:shd w:val="clear" w:color="auto" w:fill="00B050"/>
          </w:tcPr>
          <w:p w14:paraId="48A45911" w14:textId="6FD8C8B5" w:rsidR="00702E5E" w:rsidRDefault="00FD0CE2" w:rsidP="00702E5E">
            <w:pPr>
              <w:jc w:val="center"/>
            </w:pPr>
            <w:r>
              <w:t>4</w:t>
            </w:r>
          </w:p>
        </w:tc>
        <w:tc>
          <w:tcPr>
            <w:tcW w:w="4962" w:type="dxa"/>
          </w:tcPr>
          <w:p w14:paraId="63F9B4A5" w14:textId="18B8721A" w:rsidR="00702E5E" w:rsidRPr="0019363D" w:rsidRDefault="00702E5E" w:rsidP="00702E5E">
            <w:pPr>
              <w:jc w:val="both"/>
            </w:pPr>
            <w:r w:rsidRPr="002765D1">
              <w:t>Low Hazard</w:t>
            </w:r>
            <w:r w:rsidR="00FD0CE2">
              <w:t xml:space="preserve"> </w:t>
            </w:r>
            <w:r w:rsidRPr="002765D1">
              <w:t>- Generic warning in Route description</w:t>
            </w:r>
            <w:r w:rsidR="00FD0CE2">
              <w:t>.</w:t>
            </w:r>
          </w:p>
        </w:tc>
      </w:tr>
      <w:tr w:rsidR="00702E5E" w14:paraId="57EE5645" w14:textId="77777777" w:rsidTr="00B75741">
        <w:trPr>
          <w:gridAfter w:val="1"/>
          <w:wAfter w:w="141" w:type="dxa"/>
        </w:trPr>
        <w:tc>
          <w:tcPr>
            <w:tcW w:w="988" w:type="dxa"/>
          </w:tcPr>
          <w:p w14:paraId="32952E4F" w14:textId="1840E412" w:rsidR="00702E5E" w:rsidRPr="00F471DC" w:rsidRDefault="00702E5E" w:rsidP="00702E5E">
            <w:pPr>
              <w:jc w:val="center"/>
            </w:pPr>
            <w:r>
              <w:t>11.7</w:t>
            </w:r>
          </w:p>
        </w:tc>
        <w:tc>
          <w:tcPr>
            <w:tcW w:w="1417" w:type="dxa"/>
          </w:tcPr>
          <w:p w14:paraId="201E6172" w14:textId="46D49872" w:rsidR="00702E5E" w:rsidRPr="00F471DC" w:rsidRDefault="00702E5E" w:rsidP="00702E5E">
            <w:pPr>
              <w:jc w:val="both"/>
            </w:pPr>
            <w:r w:rsidRPr="001F1221">
              <w:t>SK</w:t>
            </w:r>
            <w:r>
              <w:t>238838</w:t>
            </w:r>
          </w:p>
        </w:tc>
        <w:tc>
          <w:tcPr>
            <w:tcW w:w="5812" w:type="dxa"/>
          </w:tcPr>
          <w:p w14:paraId="488D1699" w14:textId="6C4A0062" w:rsidR="00702E5E" w:rsidRPr="00F471DC" w:rsidRDefault="00702E5E" w:rsidP="00702E5E">
            <w:pPr>
              <w:jc w:val="both"/>
            </w:pPr>
            <w:r>
              <w:t xml:space="preserve">Bridleway coming off Stanage Edge is a paradise for mountain bikers descending. </w:t>
            </w:r>
          </w:p>
        </w:tc>
        <w:tc>
          <w:tcPr>
            <w:tcW w:w="1417" w:type="dxa"/>
            <w:shd w:val="clear" w:color="auto" w:fill="00B050"/>
          </w:tcPr>
          <w:p w14:paraId="67A8D0A8" w14:textId="71AC4C43" w:rsidR="00702E5E" w:rsidRDefault="004A5325" w:rsidP="00702E5E">
            <w:pPr>
              <w:jc w:val="center"/>
            </w:pPr>
            <w:r>
              <w:t>4</w:t>
            </w:r>
          </w:p>
        </w:tc>
        <w:tc>
          <w:tcPr>
            <w:tcW w:w="4962" w:type="dxa"/>
          </w:tcPr>
          <w:p w14:paraId="5259BE82" w14:textId="76FE15CD" w:rsidR="00702E5E" w:rsidRPr="0019363D" w:rsidRDefault="00702E5E" w:rsidP="00702E5E">
            <w:pPr>
              <w:jc w:val="both"/>
            </w:pPr>
            <w:r w:rsidRPr="002765D1">
              <w:t>Generic warning in Route description</w:t>
            </w:r>
            <w:r w:rsidR="00FD0CE2">
              <w:t>.</w:t>
            </w:r>
          </w:p>
        </w:tc>
      </w:tr>
      <w:tr w:rsidR="00702E5E" w14:paraId="0AA0E8F8" w14:textId="77777777" w:rsidTr="00B75741">
        <w:trPr>
          <w:gridAfter w:val="1"/>
          <w:wAfter w:w="141" w:type="dxa"/>
        </w:trPr>
        <w:tc>
          <w:tcPr>
            <w:tcW w:w="988" w:type="dxa"/>
          </w:tcPr>
          <w:p w14:paraId="6FAFFB0D" w14:textId="5A1629C4" w:rsidR="00702E5E" w:rsidRDefault="00702E5E" w:rsidP="00702E5E">
            <w:pPr>
              <w:jc w:val="center"/>
            </w:pPr>
            <w:r>
              <w:t>11.7</w:t>
            </w:r>
          </w:p>
        </w:tc>
        <w:tc>
          <w:tcPr>
            <w:tcW w:w="1417" w:type="dxa"/>
          </w:tcPr>
          <w:p w14:paraId="4D3F1ABB" w14:textId="6BD620F9" w:rsidR="00702E5E" w:rsidRPr="00F471DC" w:rsidRDefault="00702E5E" w:rsidP="00702E5E">
            <w:pPr>
              <w:jc w:val="both"/>
            </w:pPr>
            <w:r w:rsidRPr="001F1221">
              <w:t>SK</w:t>
            </w:r>
            <w:r>
              <w:t>238838 to SK230879</w:t>
            </w:r>
          </w:p>
        </w:tc>
        <w:tc>
          <w:tcPr>
            <w:tcW w:w="5812" w:type="dxa"/>
          </w:tcPr>
          <w:p w14:paraId="08F15F43" w14:textId="644CA560" w:rsidR="00702E5E" w:rsidRPr="00F471DC" w:rsidRDefault="00702E5E" w:rsidP="00702E5E">
            <w:pPr>
              <w:jc w:val="both"/>
            </w:pPr>
            <w:r>
              <w:t>Stanage Edge – Trip Hazard</w:t>
            </w:r>
          </w:p>
        </w:tc>
        <w:tc>
          <w:tcPr>
            <w:tcW w:w="1417" w:type="dxa"/>
            <w:tcBorders>
              <w:bottom w:val="single" w:sz="4" w:space="0" w:color="auto"/>
            </w:tcBorders>
            <w:shd w:val="clear" w:color="auto" w:fill="00B050"/>
          </w:tcPr>
          <w:p w14:paraId="2EE05353" w14:textId="04A5482A" w:rsidR="00702E5E" w:rsidRDefault="004A5325" w:rsidP="00702E5E">
            <w:pPr>
              <w:jc w:val="center"/>
            </w:pPr>
            <w:r>
              <w:t>3</w:t>
            </w:r>
          </w:p>
        </w:tc>
        <w:tc>
          <w:tcPr>
            <w:tcW w:w="4962" w:type="dxa"/>
          </w:tcPr>
          <w:p w14:paraId="6EE963A7" w14:textId="7DBF12B9" w:rsidR="00702E5E" w:rsidRPr="0019363D" w:rsidRDefault="00702E5E" w:rsidP="00702E5E">
            <w:pPr>
              <w:jc w:val="both"/>
            </w:pPr>
            <w:r>
              <w:t>Various areas to be highlighted in pre walk briefing.</w:t>
            </w:r>
          </w:p>
        </w:tc>
      </w:tr>
      <w:tr w:rsidR="00702E5E" w14:paraId="0609033A" w14:textId="77777777" w:rsidTr="00B75741">
        <w:trPr>
          <w:gridAfter w:val="1"/>
          <w:wAfter w:w="141" w:type="dxa"/>
        </w:trPr>
        <w:tc>
          <w:tcPr>
            <w:tcW w:w="988" w:type="dxa"/>
          </w:tcPr>
          <w:p w14:paraId="6D70751F" w14:textId="0C7A4422" w:rsidR="00702E5E" w:rsidRDefault="00702E5E" w:rsidP="00702E5E">
            <w:pPr>
              <w:jc w:val="center"/>
            </w:pPr>
            <w:r>
              <w:t>11.12</w:t>
            </w:r>
          </w:p>
        </w:tc>
        <w:tc>
          <w:tcPr>
            <w:tcW w:w="1417" w:type="dxa"/>
          </w:tcPr>
          <w:p w14:paraId="0E4A2139" w14:textId="10BBE739" w:rsidR="00702E5E" w:rsidRDefault="00702E5E" w:rsidP="00702E5E">
            <w:pPr>
              <w:jc w:val="both"/>
            </w:pPr>
            <w:r w:rsidRPr="001F1221">
              <w:t>SK</w:t>
            </w:r>
            <w:r>
              <w:t>230879</w:t>
            </w:r>
          </w:p>
        </w:tc>
        <w:tc>
          <w:tcPr>
            <w:tcW w:w="5812" w:type="dxa"/>
          </w:tcPr>
          <w:p w14:paraId="4CE93E08" w14:textId="2681D8A5" w:rsidR="00702E5E" w:rsidRDefault="00702E5E" w:rsidP="00FD0CE2">
            <w:pPr>
              <w:jc w:val="both"/>
            </w:pPr>
            <w:r>
              <w:t xml:space="preserve">Crossing A57, major </w:t>
            </w:r>
            <w:r w:rsidR="00FD0CE2">
              <w:t>50mph</w:t>
            </w:r>
            <w:r>
              <w:t xml:space="preserve"> road towards </w:t>
            </w:r>
            <w:proofErr w:type="spellStart"/>
            <w:r>
              <w:t>Moscar</w:t>
            </w:r>
            <w:proofErr w:type="spellEnd"/>
            <w:r>
              <w:t>.  Good visibility.</w:t>
            </w:r>
          </w:p>
        </w:tc>
        <w:tc>
          <w:tcPr>
            <w:tcW w:w="1417" w:type="dxa"/>
            <w:shd w:val="clear" w:color="auto" w:fill="FFFF00"/>
          </w:tcPr>
          <w:p w14:paraId="2AFD86D5" w14:textId="27FA21BF" w:rsidR="00702E5E" w:rsidRDefault="00FD0CE2" w:rsidP="00702E5E">
            <w:pPr>
              <w:jc w:val="center"/>
            </w:pPr>
            <w:r>
              <w:t>8</w:t>
            </w:r>
          </w:p>
        </w:tc>
        <w:tc>
          <w:tcPr>
            <w:tcW w:w="4962" w:type="dxa"/>
          </w:tcPr>
          <w:p w14:paraId="5B2A6F9F" w14:textId="1162A051" w:rsidR="00702E5E" w:rsidRPr="0019363D" w:rsidRDefault="00702E5E" w:rsidP="00702E5E">
            <w:pPr>
              <w:jc w:val="both"/>
            </w:pPr>
            <w:r>
              <w:t>Signage to be placed out for motorists. W</w:t>
            </w:r>
            <w:r w:rsidRPr="0041369A">
              <w:t>arning in Route description</w:t>
            </w:r>
            <w:r>
              <w:t>.</w:t>
            </w:r>
          </w:p>
        </w:tc>
      </w:tr>
    </w:tbl>
    <w:p w14:paraId="0C9748D2" w14:textId="77777777" w:rsidR="00FD0CE2" w:rsidRDefault="00FD0CE2" w:rsidP="00EE7B40">
      <w:pPr>
        <w:jc w:val="both"/>
      </w:pPr>
    </w:p>
    <w:p w14:paraId="4C1937ED" w14:textId="77777777" w:rsidR="00713A2B" w:rsidRDefault="00713A2B" w:rsidP="00EE7B40">
      <w:pPr>
        <w:jc w:val="both"/>
      </w:pPr>
    </w:p>
    <w:p w14:paraId="7E8351BD" w14:textId="77777777" w:rsidR="00713A2B" w:rsidRDefault="00713A2B" w:rsidP="00EE7B40">
      <w:pPr>
        <w:jc w:val="both"/>
      </w:pPr>
    </w:p>
    <w:p w14:paraId="0EE3CD47" w14:textId="77777777" w:rsidR="00713A2B" w:rsidRDefault="00713A2B" w:rsidP="00EE7B40">
      <w:pPr>
        <w:jc w:val="both"/>
      </w:pPr>
    </w:p>
    <w:p w14:paraId="5446DBF5" w14:textId="77777777" w:rsidR="00713A2B" w:rsidRDefault="00713A2B" w:rsidP="00EE7B40">
      <w:pPr>
        <w:jc w:val="both"/>
      </w:pPr>
    </w:p>
    <w:p w14:paraId="3D712490" w14:textId="77777777" w:rsidR="00713A2B" w:rsidRDefault="00713A2B" w:rsidP="00EE7B40">
      <w:pPr>
        <w:jc w:val="both"/>
      </w:pPr>
    </w:p>
    <w:p w14:paraId="38948AFE" w14:textId="77777777" w:rsidR="00713A2B" w:rsidRDefault="00713A2B" w:rsidP="00EE7B40">
      <w:pPr>
        <w:jc w:val="both"/>
      </w:pPr>
    </w:p>
    <w:p w14:paraId="35A51495" w14:textId="77777777" w:rsidR="00713A2B" w:rsidRDefault="00713A2B" w:rsidP="00EE7B40">
      <w:pPr>
        <w:jc w:val="both"/>
      </w:pPr>
    </w:p>
    <w:p w14:paraId="19135799" w14:textId="77777777" w:rsidR="00713A2B" w:rsidRDefault="00713A2B" w:rsidP="00EE7B40">
      <w:pPr>
        <w:jc w:val="both"/>
      </w:pPr>
    </w:p>
    <w:p w14:paraId="1614364B" w14:textId="77777777" w:rsidR="00713A2B" w:rsidRDefault="00713A2B" w:rsidP="00EE7B40">
      <w:pPr>
        <w:jc w:val="both"/>
      </w:pPr>
    </w:p>
    <w:p w14:paraId="20738715" w14:textId="77777777" w:rsidR="00713A2B" w:rsidRDefault="00713A2B" w:rsidP="00EE7B40">
      <w:pPr>
        <w:jc w:val="both"/>
      </w:pPr>
    </w:p>
    <w:p w14:paraId="0B11EE13" w14:textId="77777777" w:rsidR="00713A2B" w:rsidRDefault="00713A2B" w:rsidP="00EE7B40">
      <w:pPr>
        <w:jc w:val="both"/>
      </w:pPr>
    </w:p>
    <w:tbl>
      <w:tblPr>
        <w:tblStyle w:val="TableGrid"/>
        <w:tblW w:w="14601" w:type="dxa"/>
        <w:tblInd w:w="-5" w:type="dxa"/>
        <w:tblLook w:val="04A0" w:firstRow="1" w:lastRow="0" w:firstColumn="1" w:lastColumn="0" w:noHBand="0" w:noVBand="1"/>
      </w:tblPr>
      <w:tblGrid>
        <w:gridCol w:w="993"/>
        <w:gridCol w:w="1417"/>
        <w:gridCol w:w="5812"/>
        <w:gridCol w:w="1417"/>
        <w:gridCol w:w="4962"/>
      </w:tblGrid>
      <w:tr w:rsidR="00E9506A" w14:paraId="2D541A5C" w14:textId="77777777" w:rsidTr="00E9506A">
        <w:tc>
          <w:tcPr>
            <w:tcW w:w="14601" w:type="dxa"/>
            <w:gridSpan w:val="5"/>
            <w:shd w:val="clear" w:color="auto" w:fill="FFC000"/>
          </w:tcPr>
          <w:p w14:paraId="49D9385D" w14:textId="10E22252" w:rsidR="00E9506A" w:rsidRPr="0019363D" w:rsidRDefault="00E9506A" w:rsidP="002B0BF4">
            <w:pPr>
              <w:jc w:val="both"/>
            </w:pPr>
            <w:r w:rsidRPr="00E9506A">
              <w:rPr>
                <w:b/>
              </w:rPr>
              <w:lastRenderedPageBreak/>
              <w:t xml:space="preserve">Leg 12 </w:t>
            </w:r>
            <w:proofErr w:type="spellStart"/>
            <w:r w:rsidRPr="00E9506A">
              <w:rPr>
                <w:b/>
              </w:rPr>
              <w:t>Moscar</w:t>
            </w:r>
            <w:proofErr w:type="spellEnd"/>
            <w:r w:rsidRPr="00E9506A">
              <w:rPr>
                <w:b/>
              </w:rPr>
              <w:t xml:space="preserve"> to Wor</w:t>
            </w:r>
            <w:r w:rsidR="00423B83">
              <w:rPr>
                <w:b/>
              </w:rPr>
              <w:t>r</w:t>
            </w:r>
            <w:r w:rsidRPr="00E9506A">
              <w:rPr>
                <w:b/>
              </w:rPr>
              <w:t>all</w:t>
            </w:r>
          </w:p>
        </w:tc>
      </w:tr>
      <w:tr w:rsidR="0039051F" w14:paraId="06763B66" w14:textId="77777777" w:rsidTr="00E9506A">
        <w:trPr>
          <w:trHeight w:val="416"/>
        </w:trPr>
        <w:tc>
          <w:tcPr>
            <w:tcW w:w="993" w:type="dxa"/>
          </w:tcPr>
          <w:p w14:paraId="2784E79F" w14:textId="77777777" w:rsidR="0039051F" w:rsidRDefault="0039051F" w:rsidP="006C34AA">
            <w:pPr>
              <w:jc w:val="both"/>
            </w:pPr>
            <w:r>
              <w:t>Para No</w:t>
            </w:r>
          </w:p>
        </w:tc>
        <w:tc>
          <w:tcPr>
            <w:tcW w:w="1417" w:type="dxa"/>
          </w:tcPr>
          <w:p w14:paraId="30B68E0A" w14:textId="77777777" w:rsidR="0039051F" w:rsidRDefault="0039051F" w:rsidP="006C34AA">
            <w:pPr>
              <w:jc w:val="both"/>
            </w:pPr>
            <w:r>
              <w:t>Grid Ref</w:t>
            </w:r>
          </w:p>
        </w:tc>
        <w:tc>
          <w:tcPr>
            <w:tcW w:w="5812" w:type="dxa"/>
          </w:tcPr>
          <w:p w14:paraId="6673CFDA" w14:textId="77777777" w:rsidR="0039051F" w:rsidRDefault="0039051F" w:rsidP="006C34AA">
            <w:pPr>
              <w:jc w:val="both"/>
            </w:pPr>
            <w:r>
              <w:t>Hazard</w:t>
            </w:r>
          </w:p>
        </w:tc>
        <w:tc>
          <w:tcPr>
            <w:tcW w:w="1417" w:type="dxa"/>
          </w:tcPr>
          <w:p w14:paraId="03F9BD35" w14:textId="77777777" w:rsidR="0039051F" w:rsidRDefault="0039051F" w:rsidP="006C34AA">
            <w:pPr>
              <w:jc w:val="both"/>
            </w:pPr>
            <w:r>
              <w:t>Risk Level</w:t>
            </w:r>
          </w:p>
        </w:tc>
        <w:tc>
          <w:tcPr>
            <w:tcW w:w="4962" w:type="dxa"/>
          </w:tcPr>
          <w:p w14:paraId="1EDC5A05" w14:textId="77777777" w:rsidR="0039051F" w:rsidRDefault="0039051F" w:rsidP="006C34AA">
            <w:pPr>
              <w:jc w:val="both"/>
            </w:pPr>
            <w:r>
              <w:t>Control Measures</w:t>
            </w:r>
          </w:p>
        </w:tc>
      </w:tr>
      <w:tr w:rsidR="00702E5E" w14:paraId="6CFF962E" w14:textId="77777777" w:rsidTr="00E9506A">
        <w:tc>
          <w:tcPr>
            <w:tcW w:w="993" w:type="dxa"/>
          </w:tcPr>
          <w:p w14:paraId="692ABA84" w14:textId="00D179C5" w:rsidR="00702E5E" w:rsidRDefault="0039051F" w:rsidP="0039051F">
            <w:pPr>
              <w:jc w:val="center"/>
            </w:pPr>
            <w:r>
              <w:t>12.2</w:t>
            </w:r>
          </w:p>
        </w:tc>
        <w:tc>
          <w:tcPr>
            <w:tcW w:w="1417" w:type="dxa"/>
          </w:tcPr>
          <w:p w14:paraId="27423D16" w14:textId="5579DA24" w:rsidR="00702E5E" w:rsidRDefault="006E5F98" w:rsidP="006E5F98">
            <w:pPr>
              <w:jc w:val="both"/>
            </w:pPr>
            <w:r>
              <w:t>SK231891 to SK233893</w:t>
            </w:r>
          </w:p>
        </w:tc>
        <w:tc>
          <w:tcPr>
            <w:tcW w:w="5812" w:type="dxa"/>
          </w:tcPr>
          <w:p w14:paraId="332E3462" w14:textId="73AD30AE" w:rsidR="00702E5E" w:rsidRDefault="0039051F" w:rsidP="006C34AA">
            <w:pPr>
              <w:jc w:val="both"/>
            </w:pPr>
            <w:r>
              <w:t>150mtrs minor road walk (</w:t>
            </w:r>
            <w:proofErr w:type="spellStart"/>
            <w:r>
              <w:t>Sugworth</w:t>
            </w:r>
            <w:proofErr w:type="spellEnd"/>
            <w:r>
              <w:t xml:space="preserve"> Road)</w:t>
            </w:r>
          </w:p>
        </w:tc>
        <w:tc>
          <w:tcPr>
            <w:tcW w:w="1417" w:type="dxa"/>
            <w:tcBorders>
              <w:bottom w:val="single" w:sz="4" w:space="0" w:color="auto"/>
            </w:tcBorders>
            <w:shd w:val="clear" w:color="auto" w:fill="00B050"/>
          </w:tcPr>
          <w:p w14:paraId="0E9C60B5" w14:textId="3BCF0C2D" w:rsidR="00702E5E" w:rsidRDefault="00FA7F12" w:rsidP="006C34AA">
            <w:pPr>
              <w:jc w:val="center"/>
            </w:pPr>
            <w:r>
              <w:t>4</w:t>
            </w:r>
          </w:p>
        </w:tc>
        <w:tc>
          <w:tcPr>
            <w:tcW w:w="4962" w:type="dxa"/>
          </w:tcPr>
          <w:p w14:paraId="2036AFB6" w14:textId="48C7C3EA" w:rsidR="00702E5E" w:rsidRPr="0019363D" w:rsidRDefault="0039051F" w:rsidP="006C34AA">
            <w:pPr>
              <w:jc w:val="both"/>
            </w:pPr>
            <w:r w:rsidRPr="002765D1">
              <w:t>Generic warning in Route description</w:t>
            </w:r>
            <w:r w:rsidR="00FA7F12">
              <w:t>.</w:t>
            </w:r>
          </w:p>
        </w:tc>
      </w:tr>
      <w:tr w:rsidR="00B75741" w14:paraId="6F6EBACE" w14:textId="77777777" w:rsidTr="00E9506A">
        <w:tc>
          <w:tcPr>
            <w:tcW w:w="993" w:type="dxa"/>
          </w:tcPr>
          <w:p w14:paraId="250A995A" w14:textId="060165E1" w:rsidR="00B75741" w:rsidRDefault="00B75741" w:rsidP="0039051F">
            <w:pPr>
              <w:jc w:val="center"/>
            </w:pPr>
            <w:r>
              <w:t>12.3</w:t>
            </w:r>
          </w:p>
        </w:tc>
        <w:tc>
          <w:tcPr>
            <w:tcW w:w="1417" w:type="dxa"/>
          </w:tcPr>
          <w:p w14:paraId="22A9C912" w14:textId="74326352" w:rsidR="00B75741" w:rsidRDefault="00713A2B" w:rsidP="006E5F98">
            <w:pPr>
              <w:jc w:val="both"/>
            </w:pPr>
            <w:r w:rsidRPr="00713A2B">
              <w:t>SK232894</w:t>
            </w:r>
          </w:p>
        </w:tc>
        <w:tc>
          <w:tcPr>
            <w:tcW w:w="5812" w:type="dxa"/>
          </w:tcPr>
          <w:p w14:paraId="669373EE" w14:textId="7EAE11B8" w:rsidR="00B75741" w:rsidRDefault="00B75741" w:rsidP="006C34AA">
            <w:pPr>
              <w:jc w:val="both"/>
            </w:pPr>
            <w:r>
              <w:t>Low hanging trees at head height</w:t>
            </w:r>
          </w:p>
        </w:tc>
        <w:tc>
          <w:tcPr>
            <w:tcW w:w="1417" w:type="dxa"/>
            <w:tcBorders>
              <w:bottom w:val="single" w:sz="4" w:space="0" w:color="auto"/>
            </w:tcBorders>
            <w:shd w:val="clear" w:color="auto" w:fill="00B050"/>
          </w:tcPr>
          <w:p w14:paraId="41D35ABC" w14:textId="5D3DA41A" w:rsidR="00B75741" w:rsidRDefault="00B75741" w:rsidP="006C34AA">
            <w:pPr>
              <w:jc w:val="center"/>
            </w:pPr>
            <w:r>
              <w:t>6</w:t>
            </w:r>
          </w:p>
        </w:tc>
        <w:tc>
          <w:tcPr>
            <w:tcW w:w="4962" w:type="dxa"/>
          </w:tcPr>
          <w:p w14:paraId="644CC000" w14:textId="28E46684" w:rsidR="00B75741" w:rsidRPr="002765D1" w:rsidRDefault="00B75741" w:rsidP="006C34AA">
            <w:pPr>
              <w:jc w:val="both"/>
            </w:pPr>
            <w:r w:rsidRPr="002765D1">
              <w:t>Generic warning in Route description</w:t>
            </w:r>
            <w:r>
              <w:t>.</w:t>
            </w:r>
          </w:p>
        </w:tc>
      </w:tr>
      <w:tr w:rsidR="006E5F98" w14:paraId="359D0599" w14:textId="77777777" w:rsidTr="00E9506A">
        <w:tc>
          <w:tcPr>
            <w:tcW w:w="993" w:type="dxa"/>
          </w:tcPr>
          <w:p w14:paraId="24316457" w14:textId="7F393981" w:rsidR="006E5F98" w:rsidRDefault="006E5F98" w:rsidP="006E5F98">
            <w:pPr>
              <w:jc w:val="center"/>
            </w:pPr>
            <w:r>
              <w:t>12.5</w:t>
            </w:r>
          </w:p>
        </w:tc>
        <w:tc>
          <w:tcPr>
            <w:tcW w:w="1417" w:type="dxa"/>
          </w:tcPr>
          <w:p w14:paraId="15E31A60" w14:textId="1F500906" w:rsidR="006E5F98" w:rsidRDefault="006E5F98" w:rsidP="006E5F98">
            <w:pPr>
              <w:jc w:val="both"/>
            </w:pPr>
            <w:r w:rsidRPr="00463042">
              <w:t>SK</w:t>
            </w:r>
            <w:r>
              <w:t>232902 to SK236905</w:t>
            </w:r>
          </w:p>
        </w:tc>
        <w:tc>
          <w:tcPr>
            <w:tcW w:w="5812" w:type="dxa"/>
          </w:tcPr>
          <w:p w14:paraId="44779444" w14:textId="13AC282D" w:rsidR="006E5F98" w:rsidRDefault="006E5F98" w:rsidP="006E5F98">
            <w:pPr>
              <w:jc w:val="both"/>
            </w:pPr>
            <w:r>
              <w:t>Eroded Path towards Dale Dike Reservoir. Trip hazard</w:t>
            </w:r>
          </w:p>
        </w:tc>
        <w:tc>
          <w:tcPr>
            <w:tcW w:w="1417" w:type="dxa"/>
            <w:tcBorders>
              <w:bottom w:val="single" w:sz="4" w:space="0" w:color="auto"/>
            </w:tcBorders>
            <w:shd w:val="clear" w:color="auto" w:fill="00B050"/>
          </w:tcPr>
          <w:p w14:paraId="3A7FC1CE" w14:textId="250D1EDA" w:rsidR="006E5F98" w:rsidRDefault="004A5325" w:rsidP="006E5F98">
            <w:pPr>
              <w:jc w:val="center"/>
            </w:pPr>
            <w:r>
              <w:t>3</w:t>
            </w:r>
          </w:p>
        </w:tc>
        <w:tc>
          <w:tcPr>
            <w:tcW w:w="4962" w:type="dxa"/>
          </w:tcPr>
          <w:p w14:paraId="523AD227" w14:textId="33576811" w:rsidR="006E5F98" w:rsidRPr="0019363D" w:rsidRDefault="006E5F98" w:rsidP="006E5F98">
            <w:pPr>
              <w:jc w:val="both"/>
            </w:pPr>
            <w:r w:rsidRPr="00F5722F">
              <w:t>Low Hazard</w:t>
            </w:r>
            <w:r w:rsidR="00FA7F12">
              <w:t xml:space="preserve"> </w:t>
            </w:r>
            <w:r w:rsidRPr="00F5722F">
              <w:t>- Generic warning in Route description</w:t>
            </w:r>
            <w:r w:rsidR="00FA7F12">
              <w:t>.</w:t>
            </w:r>
          </w:p>
        </w:tc>
      </w:tr>
      <w:tr w:rsidR="006E5F98" w14:paraId="04563816" w14:textId="77777777" w:rsidTr="00E9506A">
        <w:tc>
          <w:tcPr>
            <w:tcW w:w="993" w:type="dxa"/>
          </w:tcPr>
          <w:p w14:paraId="63EC99D8" w14:textId="515FF9E2" w:rsidR="006E5F98" w:rsidRDefault="006E5F98" w:rsidP="006E5F98">
            <w:pPr>
              <w:jc w:val="center"/>
            </w:pPr>
            <w:r>
              <w:t>12.6</w:t>
            </w:r>
          </w:p>
        </w:tc>
        <w:tc>
          <w:tcPr>
            <w:tcW w:w="1417" w:type="dxa"/>
          </w:tcPr>
          <w:p w14:paraId="06D6D674" w14:textId="1CD04C04" w:rsidR="006E5F98" w:rsidRDefault="006E5F98" w:rsidP="006E5F98">
            <w:pPr>
              <w:jc w:val="both"/>
            </w:pPr>
            <w:r w:rsidRPr="00463042">
              <w:t>SK</w:t>
            </w:r>
            <w:r>
              <w:t>244912 to SK255917</w:t>
            </w:r>
          </w:p>
        </w:tc>
        <w:tc>
          <w:tcPr>
            <w:tcW w:w="5812" w:type="dxa"/>
          </w:tcPr>
          <w:p w14:paraId="7AEDD197" w14:textId="5B338A45" w:rsidR="006E5F98" w:rsidRDefault="006E5F98" w:rsidP="006E5F98">
            <w:pPr>
              <w:jc w:val="both"/>
            </w:pPr>
            <w:r>
              <w:t xml:space="preserve">1km Minor road walk (Blindside Lane) No pavement but </w:t>
            </w:r>
            <w:r w:rsidR="00AA1D84">
              <w:t>wondrous</w:t>
            </w:r>
            <w:r>
              <w:t xml:space="preserve"> wild flowers and Hazelnut trees. </w:t>
            </w:r>
          </w:p>
        </w:tc>
        <w:tc>
          <w:tcPr>
            <w:tcW w:w="1417" w:type="dxa"/>
            <w:shd w:val="clear" w:color="auto" w:fill="00B050"/>
          </w:tcPr>
          <w:p w14:paraId="108E8991" w14:textId="20007DAC" w:rsidR="006E5F98" w:rsidRDefault="00FA7F12" w:rsidP="006E5F98">
            <w:pPr>
              <w:jc w:val="center"/>
            </w:pPr>
            <w:r>
              <w:t>4</w:t>
            </w:r>
          </w:p>
        </w:tc>
        <w:tc>
          <w:tcPr>
            <w:tcW w:w="4962" w:type="dxa"/>
          </w:tcPr>
          <w:p w14:paraId="47402EF5" w14:textId="3B4030A3" w:rsidR="006E5F98" w:rsidRPr="0019363D" w:rsidRDefault="006E5F98" w:rsidP="006E5F98">
            <w:pPr>
              <w:jc w:val="both"/>
            </w:pPr>
            <w:r w:rsidRPr="002765D1">
              <w:t>Generic warning in Route description</w:t>
            </w:r>
            <w:r w:rsidR="00FA7F12">
              <w:t>.</w:t>
            </w:r>
          </w:p>
        </w:tc>
      </w:tr>
      <w:tr w:rsidR="006E5F98" w14:paraId="690F94E9" w14:textId="77777777" w:rsidTr="00E9506A">
        <w:tc>
          <w:tcPr>
            <w:tcW w:w="993" w:type="dxa"/>
          </w:tcPr>
          <w:p w14:paraId="7AB2579D" w14:textId="6A022765" w:rsidR="006E5F98" w:rsidRDefault="006E5F98" w:rsidP="006E5F98">
            <w:pPr>
              <w:jc w:val="center"/>
            </w:pPr>
            <w:r>
              <w:t>12.8</w:t>
            </w:r>
          </w:p>
        </w:tc>
        <w:tc>
          <w:tcPr>
            <w:tcW w:w="1417" w:type="dxa"/>
          </w:tcPr>
          <w:p w14:paraId="26D82802" w14:textId="7E01064C" w:rsidR="006E5F98" w:rsidRDefault="006E5F98" w:rsidP="006E5F98">
            <w:pPr>
              <w:jc w:val="both"/>
            </w:pPr>
            <w:r w:rsidRPr="00463042">
              <w:t>SK</w:t>
            </w:r>
            <w:r>
              <w:t>262916</w:t>
            </w:r>
          </w:p>
        </w:tc>
        <w:tc>
          <w:tcPr>
            <w:tcW w:w="5812" w:type="dxa"/>
          </w:tcPr>
          <w:p w14:paraId="4D83A5E0" w14:textId="0422CDE2" w:rsidR="006E5F98" w:rsidRDefault="006E5F98" w:rsidP="006E5F98">
            <w:pPr>
              <w:jc w:val="both"/>
            </w:pPr>
            <w:r>
              <w:t xml:space="preserve">Cross Minor road into Low Bradfield </w:t>
            </w:r>
          </w:p>
        </w:tc>
        <w:tc>
          <w:tcPr>
            <w:tcW w:w="1417" w:type="dxa"/>
            <w:shd w:val="clear" w:color="auto" w:fill="00B050"/>
          </w:tcPr>
          <w:p w14:paraId="4E7F5159" w14:textId="6EA45F56" w:rsidR="006E5F98" w:rsidRDefault="00FA7F12" w:rsidP="006E5F98">
            <w:pPr>
              <w:jc w:val="center"/>
            </w:pPr>
            <w:r>
              <w:t>4</w:t>
            </w:r>
          </w:p>
        </w:tc>
        <w:tc>
          <w:tcPr>
            <w:tcW w:w="4962" w:type="dxa"/>
          </w:tcPr>
          <w:p w14:paraId="0560AE69" w14:textId="2896BC9A" w:rsidR="006E5F98" w:rsidRPr="0019363D" w:rsidRDefault="006E5F98" w:rsidP="006E5F98">
            <w:pPr>
              <w:jc w:val="both"/>
            </w:pPr>
            <w:r w:rsidRPr="002765D1">
              <w:t>Generic warning in Route description</w:t>
            </w:r>
            <w:r w:rsidR="00FA7F12">
              <w:t>.</w:t>
            </w:r>
          </w:p>
        </w:tc>
      </w:tr>
      <w:tr w:rsidR="006E5F98" w14:paraId="1BB96C39" w14:textId="77777777" w:rsidTr="00E9506A">
        <w:tc>
          <w:tcPr>
            <w:tcW w:w="993" w:type="dxa"/>
          </w:tcPr>
          <w:p w14:paraId="15D09347" w14:textId="6FAE34CA" w:rsidR="006E5F98" w:rsidRDefault="006E5F98" w:rsidP="006E5F98">
            <w:pPr>
              <w:jc w:val="center"/>
            </w:pPr>
            <w:r>
              <w:t>12.8</w:t>
            </w:r>
          </w:p>
        </w:tc>
        <w:tc>
          <w:tcPr>
            <w:tcW w:w="1417" w:type="dxa"/>
          </w:tcPr>
          <w:p w14:paraId="7DAEBC18" w14:textId="3BE74B08" w:rsidR="006E5F98" w:rsidRDefault="006E5F98" w:rsidP="006E5F98">
            <w:pPr>
              <w:jc w:val="both"/>
            </w:pPr>
            <w:r w:rsidRPr="00463042">
              <w:t>SK</w:t>
            </w:r>
            <w:r>
              <w:t>262918</w:t>
            </w:r>
          </w:p>
        </w:tc>
        <w:tc>
          <w:tcPr>
            <w:tcW w:w="5812" w:type="dxa"/>
          </w:tcPr>
          <w:p w14:paraId="3372D27D" w14:textId="7C411B6E" w:rsidR="006E5F98" w:rsidRDefault="006E5F98" w:rsidP="006E5F98">
            <w:pPr>
              <w:jc w:val="both"/>
            </w:pPr>
            <w:r>
              <w:t xml:space="preserve">Cross bridge junction in Low Bradfield </w:t>
            </w:r>
          </w:p>
        </w:tc>
        <w:tc>
          <w:tcPr>
            <w:tcW w:w="1417" w:type="dxa"/>
            <w:shd w:val="clear" w:color="auto" w:fill="00B050"/>
          </w:tcPr>
          <w:p w14:paraId="5701E34B" w14:textId="6504599C" w:rsidR="006E5F98" w:rsidRDefault="00FA7F12" w:rsidP="006E5F98">
            <w:pPr>
              <w:jc w:val="center"/>
            </w:pPr>
            <w:r>
              <w:t>4</w:t>
            </w:r>
          </w:p>
        </w:tc>
        <w:tc>
          <w:tcPr>
            <w:tcW w:w="4962" w:type="dxa"/>
          </w:tcPr>
          <w:p w14:paraId="7E79A4EF" w14:textId="39CE1C30" w:rsidR="006E5F98" w:rsidRPr="0019363D" w:rsidRDefault="006E5F98" w:rsidP="006E5F98">
            <w:pPr>
              <w:jc w:val="both"/>
              <w:rPr>
                <w:b/>
              </w:rPr>
            </w:pPr>
            <w:r w:rsidRPr="002765D1">
              <w:t>Generic warning in Route description</w:t>
            </w:r>
            <w:r w:rsidR="00FA7F12">
              <w:t>.</w:t>
            </w:r>
          </w:p>
        </w:tc>
      </w:tr>
      <w:tr w:rsidR="006E5F98" w14:paraId="3C1BCCFC" w14:textId="77777777" w:rsidTr="00E9506A">
        <w:tc>
          <w:tcPr>
            <w:tcW w:w="993" w:type="dxa"/>
          </w:tcPr>
          <w:p w14:paraId="4D8025B8" w14:textId="1193B352" w:rsidR="006E5F98" w:rsidRDefault="006E5F98" w:rsidP="006E5F98">
            <w:pPr>
              <w:jc w:val="center"/>
            </w:pPr>
            <w:r>
              <w:t>12.8</w:t>
            </w:r>
          </w:p>
        </w:tc>
        <w:tc>
          <w:tcPr>
            <w:tcW w:w="1417" w:type="dxa"/>
          </w:tcPr>
          <w:p w14:paraId="4833F177" w14:textId="4460D76E" w:rsidR="006E5F98" w:rsidRDefault="006E5F98" w:rsidP="006E5F98">
            <w:pPr>
              <w:jc w:val="both"/>
            </w:pPr>
            <w:r w:rsidRPr="00463042">
              <w:t>SK</w:t>
            </w:r>
            <w:r>
              <w:t>261919</w:t>
            </w:r>
          </w:p>
        </w:tc>
        <w:tc>
          <w:tcPr>
            <w:tcW w:w="5812" w:type="dxa"/>
          </w:tcPr>
          <w:p w14:paraId="0BC3321C" w14:textId="7C58D21B" w:rsidR="006E5F98" w:rsidRDefault="006E5F98" w:rsidP="006E5F98">
            <w:pPr>
              <w:jc w:val="both"/>
            </w:pPr>
            <w:r>
              <w:t xml:space="preserve">Pass entrance to Car Park, Low Bradfield. </w:t>
            </w:r>
          </w:p>
        </w:tc>
        <w:tc>
          <w:tcPr>
            <w:tcW w:w="1417" w:type="dxa"/>
            <w:shd w:val="clear" w:color="auto" w:fill="00B050"/>
          </w:tcPr>
          <w:p w14:paraId="5A660169" w14:textId="495154BB" w:rsidR="006E5F98" w:rsidRDefault="00FA7F12" w:rsidP="006E5F98">
            <w:pPr>
              <w:jc w:val="center"/>
            </w:pPr>
            <w:r>
              <w:t>4</w:t>
            </w:r>
          </w:p>
        </w:tc>
        <w:tc>
          <w:tcPr>
            <w:tcW w:w="4962" w:type="dxa"/>
          </w:tcPr>
          <w:p w14:paraId="1650FD8D" w14:textId="5CBAEDE0" w:rsidR="006E5F98" w:rsidRPr="002765D1" w:rsidRDefault="006E5F98" w:rsidP="006E5F98">
            <w:pPr>
              <w:jc w:val="both"/>
            </w:pPr>
            <w:r w:rsidRPr="00F5722F">
              <w:t>Low Hazard</w:t>
            </w:r>
            <w:r w:rsidR="00FA7F12">
              <w:t xml:space="preserve"> </w:t>
            </w:r>
            <w:r w:rsidRPr="00F5722F">
              <w:t>- Generic warning in Route description</w:t>
            </w:r>
            <w:r w:rsidR="00FA7F12">
              <w:t>.</w:t>
            </w:r>
          </w:p>
        </w:tc>
      </w:tr>
      <w:tr w:rsidR="006E5F98" w14:paraId="7F613C8A" w14:textId="77777777" w:rsidTr="00E9506A">
        <w:tc>
          <w:tcPr>
            <w:tcW w:w="993" w:type="dxa"/>
          </w:tcPr>
          <w:p w14:paraId="6C8CB464" w14:textId="092C2731" w:rsidR="006E5F98" w:rsidRDefault="006E5F98" w:rsidP="006E5F98">
            <w:pPr>
              <w:jc w:val="center"/>
            </w:pPr>
            <w:r>
              <w:t>12.9</w:t>
            </w:r>
          </w:p>
        </w:tc>
        <w:tc>
          <w:tcPr>
            <w:tcW w:w="1417" w:type="dxa"/>
          </w:tcPr>
          <w:p w14:paraId="6CF14747" w14:textId="52357512" w:rsidR="006E5F98" w:rsidRDefault="006E5F98" w:rsidP="006E5F98">
            <w:pPr>
              <w:jc w:val="both"/>
            </w:pPr>
            <w:r w:rsidRPr="00463042">
              <w:t>SK</w:t>
            </w:r>
            <w:r>
              <w:t>262921</w:t>
            </w:r>
          </w:p>
        </w:tc>
        <w:tc>
          <w:tcPr>
            <w:tcW w:w="5812" w:type="dxa"/>
          </w:tcPr>
          <w:p w14:paraId="7F485ECF" w14:textId="2F38F4E7" w:rsidR="006E5F98" w:rsidRDefault="006E5F98" w:rsidP="006E5F98">
            <w:pPr>
              <w:jc w:val="both"/>
            </w:pPr>
            <w:r>
              <w:t xml:space="preserve">Short river walk, uneven ground. Trip into river hazard. </w:t>
            </w:r>
          </w:p>
        </w:tc>
        <w:tc>
          <w:tcPr>
            <w:tcW w:w="1417" w:type="dxa"/>
            <w:tcBorders>
              <w:bottom w:val="single" w:sz="4" w:space="0" w:color="auto"/>
            </w:tcBorders>
            <w:shd w:val="clear" w:color="auto" w:fill="00B050"/>
          </w:tcPr>
          <w:p w14:paraId="166A1A52" w14:textId="0521A23E" w:rsidR="006E5F98" w:rsidRDefault="00C71B7A" w:rsidP="006E5F98">
            <w:pPr>
              <w:jc w:val="center"/>
            </w:pPr>
            <w:r>
              <w:t>3</w:t>
            </w:r>
          </w:p>
        </w:tc>
        <w:tc>
          <w:tcPr>
            <w:tcW w:w="4962" w:type="dxa"/>
          </w:tcPr>
          <w:p w14:paraId="7F807DA6" w14:textId="06650C0C" w:rsidR="006E5F98" w:rsidRPr="0019363D" w:rsidRDefault="006E5F98" w:rsidP="006E5F98">
            <w:pPr>
              <w:jc w:val="both"/>
              <w:rPr>
                <w:b/>
              </w:rPr>
            </w:pPr>
            <w:r w:rsidRPr="00F5722F">
              <w:t>Low Hazard</w:t>
            </w:r>
            <w:r w:rsidR="00FA7F12">
              <w:t xml:space="preserve"> </w:t>
            </w:r>
            <w:r w:rsidRPr="00F5722F">
              <w:t>- Generic warning in Route description</w:t>
            </w:r>
            <w:r w:rsidR="00FA7F12">
              <w:t>.</w:t>
            </w:r>
          </w:p>
        </w:tc>
      </w:tr>
      <w:tr w:rsidR="006E5F98" w14:paraId="5AFE5866" w14:textId="77777777" w:rsidTr="00E9506A">
        <w:tc>
          <w:tcPr>
            <w:tcW w:w="993" w:type="dxa"/>
          </w:tcPr>
          <w:p w14:paraId="505C886C" w14:textId="50549504" w:rsidR="006E5F98" w:rsidRDefault="006E5F98" w:rsidP="006E5F98">
            <w:pPr>
              <w:jc w:val="center"/>
            </w:pPr>
            <w:r>
              <w:t>12.10</w:t>
            </w:r>
          </w:p>
        </w:tc>
        <w:tc>
          <w:tcPr>
            <w:tcW w:w="1417" w:type="dxa"/>
          </w:tcPr>
          <w:p w14:paraId="08EA6EAE" w14:textId="67D912C5" w:rsidR="006E5F98" w:rsidRDefault="006E5F98" w:rsidP="006E5F98">
            <w:pPr>
              <w:jc w:val="both"/>
            </w:pPr>
            <w:r w:rsidRPr="00463042">
              <w:t>SK</w:t>
            </w:r>
            <w:r>
              <w:t>263922</w:t>
            </w:r>
          </w:p>
        </w:tc>
        <w:tc>
          <w:tcPr>
            <w:tcW w:w="5812" w:type="dxa"/>
          </w:tcPr>
          <w:p w14:paraId="24A4BBB7" w14:textId="582C4891" w:rsidR="006E5F98" w:rsidRDefault="006E5F98" w:rsidP="006E5F98">
            <w:pPr>
              <w:jc w:val="both"/>
            </w:pPr>
            <w:r>
              <w:t>Cross minor road (</w:t>
            </w:r>
            <w:proofErr w:type="spellStart"/>
            <w:r>
              <w:t>Smallfield</w:t>
            </w:r>
            <w:proofErr w:type="spellEnd"/>
            <w:r>
              <w:t xml:space="preserve"> lane).</w:t>
            </w:r>
          </w:p>
        </w:tc>
        <w:tc>
          <w:tcPr>
            <w:tcW w:w="1417" w:type="dxa"/>
            <w:shd w:val="clear" w:color="auto" w:fill="00B050"/>
          </w:tcPr>
          <w:p w14:paraId="5EC21F4A" w14:textId="511C3EB0" w:rsidR="006E5F98" w:rsidRDefault="00FA7F12" w:rsidP="006E5F98">
            <w:pPr>
              <w:jc w:val="center"/>
            </w:pPr>
            <w:r>
              <w:t>4</w:t>
            </w:r>
          </w:p>
        </w:tc>
        <w:tc>
          <w:tcPr>
            <w:tcW w:w="4962" w:type="dxa"/>
          </w:tcPr>
          <w:p w14:paraId="5837427B" w14:textId="6D8BD40A" w:rsidR="006E5F98" w:rsidRPr="0019363D" w:rsidRDefault="006E5F98" w:rsidP="006E5F98">
            <w:pPr>
              <w:jc w:val="both"/>
              <w:rPr>
                <w:b/>
              </w:rPr>
            </w:pPr>
            <w:r w:rsidRPr="002765D1">
              <w:t>Generic warning in Route description</w:t>
            </w:r>
            <w:r w:rsidR="00FA7F12">
              <w:t>.</w:t>
            </w:r>
          </w:p>
        </w:tc>
      </w:tr>
      <w:tr w:rsidR="006E5F98" w14:paraId="5FFD946E" w14:textId="77777777" w:rsidTr="00E9506A">
        <w:tc>
          <w:tcPr>
            <w:tcW w:w="993" w:type="dxa"/>
          </w:tcPr>
          <w:p w14:paraId="6A923A96" w14:textId="57E59F15" w:rsidR="006E5F98" w:rsidRDefault="006E5F98" w:rsidP="006E5F98">
            <w:pPr>
              <w:jc w:val="center"/>
            </w:pPr>
            <w:r>
              <w:t>12.11</w:t>
            </w:r>
          </w:p>
        </w:tc>
        <w:tc>
          <w:tcPr>
            <w:tcW w:w="1417" w:type="dxa"/>
          </w:tcPr>
          <w:p w14:paraId="06DE7E2A" w14:textId="0DB20A9A" w:rsidR="006E5F98" w:rsidRDefault="006E5F98" w:rsidP="006E5F98">
            <w:pPr>
              <w:jc w:val="both"/>
            </w:pPr>
            <w:r w:rsidRPr="00463042">
              <w:t>SK</w:t>
            </w:r>
            <w:r>
              <w:t>268924</w:t>
            </w:r>
          </w:p>
        </w:tc>
        <w:tc>
          <w:tcPr>
            <w:tcW w:w="5812" w:type="dxa"/>
          </w:tcPr>
          <w:p w14:paraId="209AB36D" w14:textId="0E02A40D" w:rsidR="006E5F98" w:rsidRDefault="006E5F98" w:rsidP="006E5F98">
            <w:pPr>
              <w:jc w:val="both"/>
            </w:pPr>
            <w:r>
              <w:t>Cross Road in High Bradfield</w:t>
            </w:r>
          </w:p>
        </w:tc>
        <w:tc>
          <w:tcPr>
            <w:tcW w:w="1417" w:type="dxa"/>
            <w:shd w:val="clear" w:color="auto" w:fill="00B050"/>
          </w:tcPr>
          <w:p w14:paraId="69E22FD7" w14:textId="439DCDDD" w:rsidR="006E5F98" w:rsidRDefault="00FA7F12" w:rsidP="006E5F98">
            <w:pPr>
              <w:jc w:val="center"/>
            </w:pPr>
            <w:r>
              <w:t>4</w:t>
            </w:r>
          </w:p>
        </w:tc>
        <w:tc>
          <w:tcPr>
            <w:tcW w:w="4962" w:type="dxa"/>
          </w:tcPr>
          <w:p w14:paraId="255243BE" w14:textId="0000216C" w:rsidR="006E5F98" w:rsidRPr="0019363D" w:rsidRDefault="00FA7F12" w:rsidP="006E5F98">
            <w:pPr>
              <w:jc w:val="both"/>
              <w:rPr>
                <w:b/>
              </w:rPr>
            </w:pPr>
            <w:r w:rsidRPr="002765D1">
              <w:t>Generic warning in Route description</w:t>
            </w:r>
            <w:r>
              <w:t>.</w:t>
            </w:r>
          </w:p>
        </w:tc>
      </w:tr>
      <w:tr w:rsidR="006E5F98" w14:paraId="003E82A8" w14:textId="77777777" w:rsidTr="00E9506A">
        <w:tc>
          <w:tcPr>
            <w:tcW w:w="993" w:type="dxa"/>
          </w:tcPr>
          <w:p w14:paraId="1E3439F2" w14:textId="1F14C04C" w:rsidR="006E5F98" w:rsidRDefault="006E5F98" w:rsidP="006E5F98">
            <w:pPr>
              <w:jc w:val="center"/>
            </w:pPr>
            <w:r>
              <w:t>12.11</w:t>
            </w:r>
          </w:p>
        </w:tc>
        <w:tc>
          <w:tcPr>
            <w:tcW w:w="1417" w:type="dxa"/>
          </w:tcPr>
          <w:p w14:paraId="549FC7AA" w14:textId="0EC6D476" w:rsidR="006E5F98" w:rsidRDefault="006E5F98" w:rsidP="006E5F98">
            <w:pPr>
              <w:jc w:val="both"/>
            </w:pPr>
            <w:r w:rsidRPr="00463042">
              <w:t>SK</w:t>
            </w:r>
            <w:r>
              <w:t>270922 to SK272921</w:t>
            </w:r>
          </w:p>
        </w:tc>
        <w:tc>
          <w:tcPr>
            <w:tcW w:w="5812" w:type="dxa"/>
          </w:tcPr>
          <w:p w14:paraId="10BB9AEE" w14:textId="24429685" w:rsidR="006E5F98" w:rsidRDefault="006E5F98" w:rsidP="006E5F98">
            <w:pPr>
              <w:jc w:val="both"/>
            </w:pPr>
            <w:r>
              <w:t xml:space="preserve">500mtrs Road walk out of High Bradfield. Pavement runs out, RD to point out to move in single line. </w:t>
            </w:r>
          </w:p>
        </w:tc>
        <w:tc>
          <w:tcPr>
            <w:tcW w:w="1417" w:type="dxa"/>
            <w:shd w:val="clear" w:color="auto" w:fill="00B050"/>
          </w:tcPr>
          <w:p w14:paraId="08334B98" w14:textId="5774CE90" w:rsidR="006E5F98" w:rsidRDefault="00FA7F12" w:rsidP="006E5F98">
            <w:pPr>
              <w:jc w:val="center"/>
            </w:pPr>
            <w:r>
              <w:t>5</w:t>
            </w:r>
          </w:p>
        </w:tc>
        <w:tc>
          <w:tcPr>
            <w:tcW w:w="4962" w:type="dxa"/>
          </w:tcPr>
          <w:p w14:paraId="32E7C35D" w14:textId="200EE170" w:rsidR="006E5F98" w:rsidRPr="0019363D" w:rsidRDefault="006E5F98" w:rsidP="006E5F98">
            <w:pPr>
              <w:jc w:val="both"/>
              <w:rPr>
                <w:b/>
              </w:rPr>
            </w:pPr>
            <w:r w:rsidRPr="002765D1">
              <w:t>Generic warning in Route description</w:t>
            </w:r>
            <w:r w:rsidR="00FA7F12">
              <w:t>.</w:t>
            </w:r>
          </w:p>
        </w:tc>
      </w:tr>
      <w:tr w:rsidR="006E5F98" w14:paraId="45F1A34B" w14:textId="77777777" w:rsidTr="00E9506A">
        <w:tc>
          <w:tcPr>
            <w:tcW w:w="993" w:type="dxa"/>
          </w:tcPr>
          <w:p w14:paraId="000F3484" w14:textId="545EA0D0" w:rsidR="006E5F98" w:rsidRDefault="006E5F98" w:rsidP="006E5F98">
            <w:pPr>
              <w:jc w:val="center"/>
            </w:pPr>
            <w:r>
              <w:t>12.13</w:t>
            </w:r>
          </w:p>
        </w:tc>
        <w:tc>
          <w:tcPr>
            <w:tcW w:w="1417" w:type="dxa"/>
          </w:tcPr>
          <w:p w14:paraId="625E604A" w14:textId="7FCF8568" w:rsidR="006E5F98" w:rsidRDefault="006E5F98" w:rsidP="0002768C">
            <w:pPr>
              <w:jc w:val="both"/>
            </w:pPr>
            <w:r w:rsidRPr="00463042">
              <w:t>SK</w:t>
            </w:r>
            <w:r w:rsidR="0002768C">
              <w:t>284916 to SK288915</w:t>
            </w:r>
          </w:p>
        </w:tc>
        <w:tc>
          <w:tcPr>
            <w:tcW w:w="5812" w:type="dxa"/>
          </w:tcPr>
          <w:p w14:paraId="59A0DF25" w14:textId="32FC2091" w:rsidR="006E5F98" w:rsidRDefault="006E5F98" w:rsidP="006E5F98">
            <w:pPr>
              <w:jc w:val="both"/>
            </w:pPr>
            <w:r>
              <w:t xml:space="preserve">Short section of rural lane walking through Farming hamlet of </w:t>
            </w:r>
            <w:proofErr w:type="spellStart"/>
            <w:r>
              <w:t>Holdworth</w:t>
            </w:r>
            <w:proofErr w:type="spellEnd"/>
            <w:r>
              <w:t>. Farm Traffic</w:t>
            </w:r>
          </w:p>
        </w:tc>
        <w:tc>
          <w:tcPr>
            <w:tcW w:w="1417" w:type="dxa"/>
            <w:shd w:val="clear" w:color="auto" w:fill="00B050"/>
          </w:tcPr>
          <w:p w14:paraId="0B9D7FA9" w14:textId="2EC51A89" w:rsidR="006E5F98" w:rsidRDefault="00FA7F12" w:rsidP="006E5F98">
            <w:pPr>
              <w:jc w:val="center"/>
            </w:pPr>
            <w:r>
              <w:t>4</w:t>
            </w:r>
          </w:p>
        </w:tc>
        <w:tc>
          <w:tcPr>
            <w:tcW w:w="4962" w:type="dxa"/>
          </w:tcPr>
          <w:p w14:paraId="34373B7B" w14:textId="75EB37D0" w:rsidR="006E5F98" w:rsidRPr="0019363D" w:rsidRDefault="006E5F98" w:rsidP="006E5F98">
            <w:pPr>
              <w:jc w:val="both"/>
              <w:rPr>
                <w:b/>
              </w:rPr>
            </w:pPr>
            <w:r w:rsidRPr="002765D1">
              <w:t>Generic warning in Route description</w:t>
            </w:r>
            <w:r w:rsidR="00FA7F12">
              <w:t>.</w:t>
            </w:r>
          </w:p>
        </w:tc>
      </w:tr>
      <w:tr w:rsidR="006E5F98" w14:paraId="066D53CC" w14:textId="77777777" w:rsidTr="00E9506A">
        <w:tc>
          <w:tcPr>
            <w:tcW w:w="993" w:type="dxa"/>
          </w:tcPr>
          <w:p w14:paraId="18B47D44" w14:textId="00518EEB" w:rsidR="006E5F98" w:rsidRDefault="006E5F98" w:rsidP="006E5F98">
            <w:pPr>
              <w:jc w:val="center"/>
            </w:pPr>
            <w:r>
              <w:t>12.16</w:t>
            </w:r>
          </w:p>
        </w:tc>
        <w:tc>
          <w:tcPr>
            <w:tcW w:w="1417" w:type="dxa"/>
          </w:tcPr>
          <w:p w14:paraId="5F364995" w14:textId="1A807947" w:rsidR="006E5F98" w:rsidRDefault="006E5F98" w:rsidP="006E5F98">
            <w:pPr>
              <w:jc w:val="both"/>
            </w:pPr>
            <w:r w:rsidRPr="00463042">
              <w:t>SK</w:t>
            </w:r>
            <w:r w:rsidR="0002768C">
              <w:t>299915</w:t>
            </w:r>
          </w:p>
        </w:tc>
        <w:tc>
          <w:tcPr>
            <w:tcW w:w="5812" w:type="dxa"/>
          </w:tcPr>
          <w:p w14:paraId="40B1C118" w14:textId="20943323" w:rsidR="006E5F98" w:rsidRDefault="006E5F98" w:rsidP="006E5F98">
            <w:pPr>
              <w:jc w:val="both"/>
            </w:pPr>
            <w:r>
              <w:t>100mtrs of rural lane walk behind Low Ash Farm</w:t>
            </w:r>
          </w:p>
        </w:tc>
        <w:tc>
          <w:tcPr>
            <w:tcW w:w="1417" w:type="dxa"/>
            <w:shd w:val="clear" w:color="auto" w:fill="00B050"/>
          </w:tcPr>
          <w:p w14:paraId="7E497D59" w14:textId="0BAC8FB8" w:rsidR="006E5F98" w:rsidRDefault="00FA7F12" w:rsidP="006E5F98">
            <w:pPr>
              <w:jc w:val="center"/>
            </w:pPr>
            <w:r>
              <w:t>4</w:t>
            </w:r>
          </w:p>
        </w:tc>
        <w:tc>
          <w:tcPr>
            <w:tcW w:w="4962" w:type="dxa"/>
          </w:tcPr>
          <w:p w14:paraId="645AB20C" w14:textId="5BC9220B" w:rsidR="006E5F98" w:rsidRPr="0019363D" w:rsidRDefault="006E5F98" w:rsidP="006E5F98">
            <w:pPr>
              <w:jc w:val="both"/>
              <w:rPr>
                <w:b/>
              </w:rPr>
            </w:pPr>
            <w:r w:rsidRPr="002765D1">
              <w:t>Generic warning in Route description</w:t>
            </w:r>
            <w:r w:rsidR="00FA7F12">
              <w:t>.</w:t>
            </w:r>
          </w:p>
        </w:tc>
      </w:tr>
      <w:tr w:rsidR="006E5F98" w14:paraId="1DB27048" w14:textId="77777777" w:rsidTr="00E9506A">
        <w:tc>
          <w:tcPr>
            <w:tcW w:w="993" w:type="dxa"/>
          </w:tcPr>
          <w:p w14:paraId="120B7CFC" w14:textId="53E47801" w:rsidR="006E5F98" w:rsidRDefault="006E5F98" w:rsidP="006E5F98">
            <w:pPr>
              <w:jc w:val="center"/>
            </w:pPr>
            <w:r>
              <w:t>12.17</w:t>
            </w:r>
          </w:p>
        </w:tc>
        <w:tc>
          <w:tcPr>
            <w:tcW w:w="1417" w:type="dxa"/>
          </w:tcPr>
          <w:p w14:paraId="5DC6905C" w14:textId="7A99FCE6" w:rsidR="006E5F98" w:rsidRDefault="006E5F98" w:rsidP="006E5F98">
            <w:pPr>
              <w:jc w:val="both"/>
            </w:pPr>
            <w:r w:rsidRPr="00463042">
              <w:t>SK</w:t>
            </w:r>
            <w:r w:rsidR="0002768C">
              <w:t>303919</w:t>
            </w:r>
          </w:p>
        </w:tc>
        <w:tc>
          <w:tcPr>
            <w:tcW w:w="5812" w:type="dxa"/>
          </w:tcPr>
          <w:p w14:paraId="259CF7D5" w14:textId="3D139496" w:rsidR="006E5F98" w:rsidRDefault="006E5F98" w:rsidP="006E5F98">
            <w:pPr>
              <w:jc w:val="both"/>
            </w:pPr>
            <w:r>
              <w:t xml:space="preserve">Cross Kirk Edge road in Worrall, Good visibility. </w:t>
            </w:r>
          </w:p>
        </w:tc>
        <w:tc>
          <w:tcPr>
            <w:tcW w:w="1417" w:type="dxa"/>
            <w:shd w:val="clear" w:color="auto" w:fill="00B050"/>
          </w:tcPr>
          <w:p w14:paraId="11DC7B20" w14:textId="37780A92" w:rsidR="006E5F98" w:rsidRDefault="00FA7F12" w:rsidP="006E5F98">
            <w:pPr>
              <w:jc w:val="center"/>
            </w:pPr>
            <w:r>
              <w:t>4</w:t>
            </w:r>
          </w:p>
        </w:tc>
        <w:tc>
          <w:tcPr>
            <w:tcW w:w="4962" w:type="dxa"/>
          </w:tcPr>
          <w:p w14:paraId="526C3ECF" w14:textId="4E2BE706" w:rsidR="006E5F98" w:rsidRPr="0019363D" w:rsidRDefault="006E5F98" w:rsidP="006E5F98">
            <w:pPr>
              <w:jc w:val="both"/>
              <w:rPr>
                <w:b/>
              </w:rPr>
            </w:pPr>
            <w:r w:rsidRPr="002765D1">
              <w:t>Generic warning in Route description</w:t>
            </w:r>
            <w:r w:rsidR="00FA7F12">
              <w:t>.</w:t>
            </w:r>
          </w:p>
        </w:tc>
      </w:tr>
      <w:tr w:rsidR="006E5F98" w14:paraId="21F5669E" w14:textId="77777777" w:rsidTr="00713A2B">
        <w:tc>
          <w:tcPr>
            <w:tcW w:w="993" w:type="dxa"/>
            <w:tcBorders>
              <w:bottom w:val="single" w:sz="4" w:space="0" w:color="auto"/>
            </w:tcBorders>
          </w:tcPr>
          <w:p w14:paraId="79271F86" w14:textId="1961F1D9" w:rsidR="006E5F98" w:rsidRDefault="006E5F98" w:rsidP="006E5F98">
            <w:pPr>
              <w:jc w:val="center"/>
            </w:pPr>
            <w:r>
              <w:t>12.17</w:t>
            </w:r>
          </w:p>
        </w:tc>
        <w:tc>
          <w:tcPr>
            <w:tcW w:w="1417" w:type="dxa"/>
            <w:tcBorders>
              <w:bottom w:val="single" w:sz="4" w:space="0" w:color="auto"/>
            </w:tcBorders>
          </w:tcPr>
          <w:p w14:paraId="6CF1563C" w14:textId="79CC0043" w:rsidR="006E5F98" w:rsidRDefault="006E5F98" w:rsidP="006E5F98">
            <w:pPr>
              <w:jc w:val="both"/>
            </w:pPr>
            <w:r w:rsidRPr="00463042">
              <w:t>SK</w:t>
            </w:r>
            <w:r w:rsidR="0002768C">
              <w:t>304920</w:t>
            </w:r>
          </w:p>
        </w:tc>
        <w:tc>
          <w:tcPr>
            <w:tcW w:w="5812" w:type="dxa"/>
            <w:tcBorders>
              <w:bottom w:val="single" w:sz="4" w:space="0" w:color="auto"/>
            </w:tcBorders>
          </w:tcPr>
          <w:p w14:paraId="01861C15" w14:textId="1594C9EE" w:rsidR="006E5F98" w:rsidRDefault="006E5F98" w:rsidP="006E5F98">
            <w:pPr>
              <w:jc w:val="both"/>
            </w:pPr>
            <w:r>
              <w:t xml:space="preserve">Cross residential road in Worrall (Briar Fields Lane). </w:t>
            </w:r>
          </w:p>
        </w:tc>
        <w:tc>
          <w:tcPr>
            <w:tcW w:w="1417" w:type="dxa"/>
            <w:tcBorders>
              <w:bottom w:val="single" w:sz="4" w:space="0" w:color="auto"/>
            </w:tcBorders>
            <w:shd w:val="clear" w:color="auto" w:fill="00B050"/>
          </w:tcPr>
          <w:p w14:paraId="10F014D8" w14:textId="25765C83" w:rsidR="006E5F98" w:rsidRDefault="00FA7F12" w:rsidP="006E5F98">
            <w:pPr>
              <w:jc w:val="center"/>
            </w:pPr>
            <w:r>
              <w:t>4</w:t>
            </w:r>
          </w:p>
        </w:tc>
        <w:tc>
          <w:tcPr>
            <w:tcW w:w="4962" w:type="dxa"/>
            <w:tcBorders>
              <w:bottom w:val="single" w:sz="4" w:space="0" w:color="auto"/>
            </w:tcBorders>
          </w:tcPr>
          <w:p w14:paraId="655C5352" w14:textId="5B1A515A" w:rsidR="006E5F98" w:rsidRPr="0019363D" w:rsidRDefault="006E5F98" w:rsidP="00FA7F12">
            <w:pPr>
              <w:jc w:val="both"/>
              <w:rPr>
                <w:b/>
              </w:rPr>
            </w:pPr>
            <w:r w:rsidRPr="00F5722F">
              <w:t>Low Hazard</w:t>
            </w:r>
            <w:r w:rsidR="00FA7F12">
              <w:t xml:space="preserve"> -</w:t>
            </w:r>
            <w:r w:rsidRPr="00F5722F">
              <w:t xml:space="preserve"> Generic warning in Route description</w:t>
            </w:r>
            <w:r w:rsidR="00FA7F12">
              <w:t>.</w:t>
            </w:r>
          </w:p>
        </w:tc>
      </w:tr>
      <w:tr w:rsidR="006E5F98" w14:paraId="2D49C49E" w14:textId="77777777" w:rsidTr="00713A2B">
        <w:tc>
          <w:tcPr>
            <w:tcW w:w="993" w:type="dxa"/>
            <w:tcBorders>
              <w:bottom w:val="single" w:sz="4" w:space="0" w:color="auto"/>
            </w:tcBorders>
          </w:tcPr>
          <w:p w14:paraId="1B5B44D9" w14:textId="1B9FD5D1" w:rsidR="006E5F98" w:rsidRDefault="006E5F98" w:rsidP="006E5F98">
            <w:pPr>
              <w:jc w:val="center"/>
            </w:pPr>
            <w:r>
              <w:t xml:space="preserve">12.17 </w:t>
            </w:r>
          </w:p>
        </w:tc>
        <w:tc>
          <w:tcPr>
            <w:tcW w:w="1417" w:type="dxa"/>
            <w:tcBorders>
              <w:bottom w:val="single" w:sz="4" w:space="0" w:color="auto"/>
            </w:tcBorders>
          </w:tcPr>
          <w:p w14:paraId="176D07CF" w14:textId="22330394" w:rsidR="006E5F98" w:rsidRDefault="006E5F98" w:rsidP="006E5F98">
            <w:pPr>
              <w:jc w:val="both"/>
            </w:pPr>
            <w:r w:rsidRPr="00463042">
              <w:t>SK</w:t>
            </w:r>
            <w:r w:rsidR="0002768C">
              <w:t>306921</w:t>
            </w:r>
          </w:p>
        </w:tc>
        <w:tc>
          <w:tcPr>
            <w:tcW w:w="5812" w:type="dxa"/>
            <w:tcBorders>
              <w:bottom w:val="single" w:sz="4" w:space="0" w:color="auto"/>
            </w:tcBorders>
          </w:tcPr>
          <w:p w14:paraId="4CD154E8" w14:textId="290D3951" w:rsidR="006E5F98" w:rsidRDefault="006E5F98" w:rsidP="006E5F98">
            <w:pPr>
              <w:jc w:val="both"/>
            </w:pPr>
            <w:r>
              <w:t xml:space="preserve">Very Short road walk into Checkpoint. </w:t>
            </w:r>
          </w:p>
        </w:tc>
        <w:tc>
          <w:tcPr>
            <w:tcW w:w="1417" w:type="dxa"/>
            <w:tcBorders>
              <w:bottom w:val="single" w:sz="4" w:space="0" w:color="auto"/>
            </w:tcBorders>
            <w:shd w:val="clear" w:color="auto" w:fill="00B050"/>
          </w:tcPr>
          <w:p w14:paraId="15B337C7" w14:textId="61E201A6" w:rsidR="006E5F98" w:rsidRDefault="00FA7F12" w:rsidP="006E5F98">
            <w:pPr>
              <w:jc w:val="center"/>
            </w:pPr>
            <w:r>
              <w:t>4</w:t>
            </w:r>
          </w:p>
        </w:tc>
        <w:tc>
          <w:tcPr>
            <w:tcW w:w="4962" w:type="dxa"/>
            <w:tcBorders>
              <w:bottom w:val="single" w:sz="4" w:space="0" w:color="auto"/>
            </w:tcBorders>
          </w:tcPr>
          <w:p w14:paraId="176F8B90" w14:textId="1BAFC7BC" w:rsidR="006E5F98" w:rsidRPr="0019363D" w:rsidRDefault="006E5F98" w:rsidP="006E5F98">
            <w:pPr>
              <w:jc w:val="both"/>
              <w:rPr>
                <w:b/>
              </w:rPr>
            </w:pPr>
            <w:r w:rsidRPr="00F5722F">
              <w:t>Low Hazard</w:t>
            </w:r>
            <w:r w:rsidR="00FA7F12">
              <w:t xml:space="preserve"> </w:t>
            </w:r>
            <w:r w:rsidRPr="00F5722F">
              <w:t>- Generic warning in Route description</w:t>
            </w:r>
            <w:r w:rsidR="00FA7F12">
              <w:t>.</w:t>
            </w:r>
          </w:p>
        </w:tc>
      </w:tr>
      <w:tr w:rsidR="00713A2B" w14:paraId="17E421C7" w14:textId="77777777" w:rsidTr="00713A2B">
        <w:trPr>
          <w:trHeight w:val="2726"/>
        </w:trPr>
        <w:tc>
          <w:tcPr>
            <w:tcW w:w="14601" w:type="dxa"/>
            <w:gridSpan w:val="5"/>
            <w:tcBorders>
              <w:top w:val="single" w:sz="4" w:space="0" w:color="auto"/>
              <w:left w:val="nil"/>
              <w:bottom w:val="nil"/>
              <w:right w:val="nil"/>
            </w:tcBorders>
          </w:tcPr>
          <w:p w14:paraId="638B0C9C" w14:textId="77777777" w:rsidR="00713A2B" w:rsidRDefault="00713A2B" w:rsidP="006E5F98">
            <w:pPr>
              <w:jc w:val="both"/>
            </w:pPr>
          </w:p>
          <w:p w14:paraId="686FA379" w14:textId="77777777" w:rsidR="00713A2B" w:rsidRDefault="00713A2B" w:rsidP="006E5F98">
            <w:pPr>
              <w:jc w:val="both"/>
            </w:pPr>
          </w:p>
          <w:p w14:paraId="1DDF3AE4" w14:textId="77777777" w:rsidR="00713A2B" w:rsidRDefault="00713A2B" w:rsidP="006E5F98">
            <w:pPr>
              <w:jc w:val="both"/>
            </w:pPr>
          </w:p>
          <w:p w14:paraId="17E2FFD1" w14:textId="77777777" w:rsidR="00713A2B" w:rsidRDefault="00713A2B" w:rsidP="006E5F98">
            <w:pPr>
              <w:jc w:val="both"/>
            </w:pPr>
          </w:p>
          <w:p w14:paraId="7A7CB73C" w14:textId="77777777" w:rsidR="00713A2B" w:rsidRDefault="00713A2B" w:rsidP="006E5F98">
            <w:pPr>
              <w:jc w:val="both"/>
            </w:pPr>
          </w:p>
          <w:p w14:paraId="4B4457AB" w14:textId="77777777" w:rsidR="00713A2B" w:rsidRPr="00F5722F" w:rsidRDefault="00713A2B" w:rsidP="006E5F98">
            <w:pPr>
              <w:jc w:val="both"/>
            </w:pPr>
          </w:p>
        </w:tc>
      </w:tr>
    </w:tbl>
    <w:p w14:paraId="138AEBCD" w14:textId="77777777" w:rsidR="00C5151A" w:rsidRDefault="00C5151A" w:rsidP="00EE7B40">
      <w:pPr>
        <w:jc w:val="both"/>
      </w:pPr>
    </w:p>
    <w:tbl>
      <w:tblPr>
        <w:tblStyle w:val="TableGrid"/>
        <w:tblW w:w="14596" w:type="dxa"/>
        <w:tblInd w:w="0" w:type="dxa"/>
        <w:tblLook w:val="04A0" w:firstRow="1" w:lastRow="0" w:firstColumn="1" w:lastColumn="0" w:noHBand="0" w:noVBand="1"/>
      </w:tblPr>
      <w:tblGrid>
        <w:gridCol w:w="988"/>
        <w:gridCol w:w="1417"/>
        <w:gridCol w:w="5812"/>
        <w:gridCol w:w="1417"/>
        <w:gridCol w:w="4962"/>
      </w:tblGrid>
      <w:tr w:rsidR="00E9506A" w14:paraId="64509857" w14:textId="77777777" w:rsidTr="009C4035">
        <w:tc>
          <w:tcPr>
            <w:tcW w:w="14596" w:type="dxa"/>
            <w:gridSpan w:val="5"/>
            <w:shd w:val="clear" w:color="auto" w:fill="FFC000"/>
          </w:tcPr>
          <w:p w14:paraId="57C965BB" w14:textId="39D0D79E" w:rsidR="00E9506A" w:rsidRDefault="00E9506A" w:rsidP="002B0BF4">
            <w:pPr>
              <w:jc w:val="both"/>
            </w:pPr>
            <w:r w:rsidRPr="00E9506A">
              <w:rPr>
                <w:b/>
              </w:rPr>
              <w:lastRenderedPageBreak/>
              <w:t>Leg 13:  Worrall to Wortley</w:t>
            </w:r>
          </w:p>
        </w:tc>
      </w:tr>
      <w:tr w:rsidR="00C5151A" w14:paraId="22EBB912" w14:textId="77777777" w:rsidTr="009C4035">
        <w:trPr>
          <w:trHeight w:val="416"/>
        </w:trPr>
        <w:tc>
          <w:tcPr>
            <w:tcW w:w="988" w:type="dxa"/>
          </w:tcPr>
          <w:p w14:paraId="3C1FFB7F" w14:textId="77777777" w:rsidR="00C5151A" w:rsidRDefault="00C5151A" w:rsidP="001251F3">
            <w:pPr>
              <w:jc w:val="both"/>
            </w:pPr>
            <w:r>
              <w:t>Para No</w:t>
            </w:r>
          </w:p>
        </w:tc>
        <w:tc>
          <w:tcPr>
            <w:tcW w:w="1417" w:type="dxa"/>
          </w:tcPr>
          <w:p w14:paraId="3200188B" w14:textId="77777777" w:rsidR="00C5151A" w:rsidRDefault="00C5151A" w:rsidP="001251F3">
            <w:pPr>
              <w:jc w:val="both"/>
            </w:pPr>
            <w:r>
              <w:t>Grid Ref</w:t>
            </w:r>
          </w:p>
        </w:tc>
        <w:tc>
          <w:tcPr>
            <w:tcW w:w="5812" w:type="dxa"/>
          </w:tcPr>
          <w:p w14:paraId="48BA6B6E" w14:textId="77777777" w:rsidR="00C5151A" w:rsidRDefault="00C5151A" w:rsidP="001251F3">
            <w:pPr>
              <w:jc w:val="both"/>
            </w:pPr>
            <w:r>
              <w:t>Hazard</w:t>
            </w:r>
          </w:p>
        </w:tc>
        <w:tc>
          <w:tcPr>
            <w:tcW w:w="1417" w:type="dxa"/>
          </w:tcPr>
          <w:p w14:paraId="32B83A1F" w14:textId="77777777" w:rsidR="00C5151A" w:rsidRDefault="00C5151A" w:rsidP="001251F3">
            <w:pPr>
              <w:jc w:val="both"/>
            </w:pPr>
            <w:r>
              <w:t>Risk Level</w:t>
            </w:r>
          </w:p>
        </w:tc>
        <w:tc>
          <w:tcPr>
            <w:tcW w:w="4962" w:type="dxa"/>
          </w:tcPr>
          <w:p w14:paraId="609A84F6" w14:textId="77777777" w:rsidR="00C5151A" w:rsidRDefault="00C5151A" w:rsidP="001251F3">
            <w:pPr>
              <w:jc w:val="both"/>
            </w:pPr>
            <w:r>
              <w:t>Control Measures</w:t>
            </w:r>
          </w:p>
        </w:tc>
      </w:tr>
      <w:tr w:rsidR="0029728D" w14:paraId="416324B6" w14:textId="77777777" w:rsidTr="009C4035">
        <w:tc>
          <w:tcPr>
            <w:tcW w:w="988" w:type="dxa"/>
          </w:tcPr>
          <w:p w14:paraId="6830BAC3" w14:textId="50DBB952" w:rsidR="00C5151A" w:rsidRDefault="00944FA6" w:rsidP="001251F3">
            <w:pPr>
              <w:jc w:val="center"/>
            </w:pPr>
            <w:r>
              <w:t>13.2</w:t>
            </w:r>
          </w:p>
        </w:tc>
        <w:tc>
          <w:tcPr>
            <w:tcW w:w="1417" w:type="dxa"/>
          </w:tcPr>
          <w:p w14:paraId="3079ACFF" w14:textId="60D1B75F" w:rsidR="00C5151A" w:rsidRDefault="003062F7" w:rsidP="001251F3">
            <w:pPr>
              <w:jc w:val="both"/>
            </w:pPr>
            <w:r>
              <w:t>SK307920</w:t>
            </w:r>
          </w:p>
        </w:tc>
        <w:tc>
          <w:tcPr>
            <w:tcW w:w="5812" w:type="dxa"/>
          </w:tcPr>
          <w:p w14:paraId="46EE8A87" w14:textId="4435027F" w:rsidR="00C5151A" w:rsidRDefault="00944FA6" w:rsidP="001251F3">
            <w:pPr>
              <w:jc w:val="both"/>
            </w:pPr>
            <w:r>
              <w:t xml:space="preserve">Cross road in Worrall town center. </w:t>
            </w:r>
          </w:p>
        </w:tc>
        <w:tc>
          <w:tcPr>
            <w:tcW w:w="1417" w:type="dxa"/>
            <w:shd w:val="clear" w:color="auto" w:fill="00B050"/>
          </w:tcPr>
          <w:p w14:paraId="4845395B" w14:textId="1226A897" w:rsidR="00C5151A" w:rsidRDefault="00DE4FE3" w:rsidP="001251F3">
            <w:pPr>
              <w:jc w:val="center"/>
            </w:pPr>
            <w:r>
              <w:t>4</w:t>
            </w:r>
          </w:p>
        </w:tc>
        <w:tc>
          <w:tcPr>
            <w:tcW w:w="4962" w:type="dxa"/>
          </w:tcPr>
          <w:p w14:paraId="22B62982" w14:textId="16DBA474" w:rsidR="00C5151A" w:rsidRPr="0029728D" w:rsidRDefault="00944FA6" w:rsidP="001251F3">
            <w:pPr>
              <w:jc w:val="both"/>
            </w:pPr>
            <w:r>
              <w:t xml:space="preserve">Must use Zebra Crossing, RD to point out. </w:t>
            </w:r>
          </w:p>
        </w:tc>
      </w:tr>
      <w:tr w:rsidR="00944FA6" w14:paraId="302049AC" w14:textId="77777777" w:rsidTr="009C4035">
        <w:tc>
          <w:tcPr>
            <w:tcW w:w="988" w:type="dxa"/>
          </w:tcPr>
          <w:p w14:paraId="1F7A26C0" w14:textId="61B72313" w:rsidR="00944FA6" w:rsidRDefault="00944FA6" w:rsidP="001251F3">
            <w:pPr>
              <w:jc w:val="center"/>
            </w:pPr>
            <w:r>
              <w:t>13.3</w:t>
            </w:r>
          </w:p>
        </w:tc>
        <w:tc>
          <w:tcPr>
            <w:tcW w:w="1417" w:type="dxa"/>
          </w:tcPr>
          <w:p w14:paraId="2C2D53BE" w14:textId="400F04BA" w:rsidR="00944FA6" w:rsidRDefault="003062F7" w:rsidP="001251F3">
            <w:pPr>
              <w:jc w:val="both"/>
            </w:pPr>
            <w:r>
              <w:t>SK311920 to SK314919</w:t>
            </w:r>
          </w:p>
        </w:tc>
        <w:tc>
          <w:tcPr>
            <w:tcW w:w="5812" w:type="dxa"/>
          </w:tcPr>
          <w:p w14:paraId="61F25825" w14:textId="65C8A0C3" w:rsidR="00944FA6" w:rsidRDefault="00944FA6" w:rsidP="001251F3">
            <w:pPr>
              <w:jc w:val="both"/>
            </w:pPr>
            <w:r>
              <w:t xml:space="preserve">300mtrs minor road walk, no pavement. </w:t>
            </w:r>
          </w:p>
        </w:tc>
        <w:tc>
          <w:tcPr>
            <w:tcW w:w="1417" w:type="dxa"/>
            <w:tcBorders>
              <w:bottom w:val="single" w:sz="4" w:space="0" w:color="auto"/>
            </w:tcBorders>
            <w:shd w:val="clear" w:color="auto" w:fill="00B050"/>
          </w:tcPr>
          <w:p w14:paraId="292C5F28" w14:textId="589DB0FB" w:rsidR="00944FA6" w:rsidRDefault="00DE4FE3" w:rsidP="001251F3">
            <w:pPr>
              <w:jc w:val="center"/>
            </w:pPr>
            <w:r>
              <w:t>4</w:t>
            </w:r>
          </w:p>
        </w:tc>
        <w:tc>
          <w:tcPr>
            <w:tcW w:w="4962" w:type="dxa"/>
          </w:tcPr>
          <w:p w14:paraId="264B4199" w14:textId="5BF005E2" w:rsidR="00944FA6" w:rsidRPr="0029728D" w:rsidRDefault="00944FA6" w:rsidP="001251F3">
            <w:pPr>
              <w:jc w:val="both"/>
            </w:pPr>
            <w:r w:rsidRPr="002765D1">
              <w:t>Generic warning in Route description</w:t>
            </w:r>
            <w:r w:rsidR="00DE4FE3">
              <w:t>.</w:t>
            </w:r>
          </w:p>
        </w:tc>
      </w:tr>
      <w:tr w:rsidR="003062F7" w14:paraId="5E6C97F5" w14:textId="77777777" w:rsidTr="009C4035">
        <w:tc>
          <w:tcPr>
            <w:tcW w:w="988" w:type="dxa"/>
          </w:tcPr>
          <w:p w14:paraId="138434B5" w14:textId="4B1403FC" w:rsidR="003062F7" w:rsidRDefault="003062F7" w:rsidP="003062F7">
            <w:pPr>
              <w:jc w:val="center"/>
            </w:pPr>
            <w:r>
              <w:t>13.3</w:t>
            </w:r>
          </w:p>
        </w:tc>
        <w:tc>
          <w:tcPr>
            <w:tcW w:w="1417" w:type="dxa"/>
          </w:tcPr>
          <w:p w14:paraId="51E6CE62" w14:textId="6984BCD3" w:rsidR="003062F7" w:rsidRDefault="003062F7" w:rsidP="003062F7">
            <w:pPr>
              <w:jc w:val="both"/>
            </w:pPr>
            <w:r w:rsidRPr="00060D61">
              <w:t>SK</w:t>
            </w:r>
            <w:r>
              <w:t>316920</w:t>
            </w:r>
          </w:p>
        </w:tc>
        <w:tc>
          <w:tcPr>
            <w:tcW w:w="5812" w:type="dxa"/>
          </w:tcPr>
          <w:p w14:paraId="1E885C25" w14:textId="05F03FED" w:rsidR="003062F7" w:rsidRDefault="003062F7" w:rsidP="00DE4FE3">
            <w:pPr>
              <w:jc w:val="both"/>
            </w:pPr>
            <w:r>
              <w:t>Cross V Busy A6102</w:t>
            </w:r>
            <w:r w:rsidR="00DE4FE3">
              <w:t xml:space="preserve"> 50mph</w:t>
            </w:r>
            <w:r>
              <w:t>, steps take straight onto road, small pavement</w:t>
            </w:r>
            <w:r w:rsidR="00DE4FE3">
              <w:t xml:space="preserve"> are at bottom of steps.</w:t>
            </w:r>
            <w:r>
              <w:t xml:space="preserve"> </w:t>
            </w:r>
          </w:p>
        </w:tc>
        <w:tc>
          <w:tcPr>
            <w:tcW w:w="1417" w:type="dxa"/>
            <w:shd w:val="clear" w:color="auto" w:fill="FFFF00"/>
          </w:tcPr>
          <w:p w14:paraId="7043C969" w14:textId="150B9328" w:rsidR="003062F7" w:rsidRDefault="00DE4FE3" w:rsidP="003062F7">
            <w:pPr>
              <w:jc w:val="center"/>
            </w:pPr>
            <w:r>
              <w:t>10</w:t>
            </w:r>
          </w:p>
        </w:tc>
        <w:tc>
          <w:tcPr>
            <w:tcW w:w="4962" w:type="dxa"/>
          </w:tcPr>
          <w:p w14:paraId="7392B668" w14:textId="09115080" w:rsidR="003062F7" w:rsidRPr="00F5722F" w:rsidRDefault="003062F7" w:rsidP="003062F7">
            <w:pPr>
              <w:jc w:val="both"/>
            </w:pPr>
            <w:r>
              <w:t>Signage to be placed out for motorists. W</w:t>
            </w:r>
            <w:r w:rsidRPr="0041369A">
              <w:t>arning in Route description</w:t>
            </w:r>
            <w:r>
              <w:t xml:space="preserve">. Signage at top of steps for entrants. </w:t>
            </w:r>
          </w:p>
        </w:tc>
      </w:tr>
      <w:tr w:rsidR="00713A2B" w14:paraId="0B9CFB11" w14:textId="77777777" w:rsidTr="009C4035">
        <w:tc>
          <w:tcPr>
            <w:tcW w:w="988" w:type="dxa"/>
          </w:tcPr>
          <w:p w14:paraId="681BE182" w14:textId="20586FB4" w:rsidR="00713A2B" w:rsidRDefault="00713A2B" w:rsidP="003062F7">
            <w:pPr>
              <w:jc w:val="center"/>
            </w:pPr>
            <w:r>
              <w:t>13.7</w:t>
            </w:r>
          </w:p>
        </w:tc>
        <w:tc>
          <w:tcPr>
            <w:tcW w:w="1417" w:type="dxa"/>
          </w:tcPr>
          <w:p w14:paraId="10A719F0" w14:textId="7BC20C87" w:rsidR="00713A2B" w:rsidRPr="00060D61" w:rsidRDefault="00713A2B" w:rsidP="003062F7">
            <w:pPr>
              <w:jc w:val="both"/>
            </w:pPr>
            <w:r>
              <w:t>SK319930</w:t>
            </w:r>
          </w:p>
        </w:tc>
        <w:tc>
          <w:tcPr>
            <w:tcW w:w="5812" w:type="dxa"/>
          </w:tcPr>
          <w:p w14:paraId="759ABA44" w14:textId="5E678376" w:rsidR="00713A2B" w:rsidRDefault="00713A2B" w:rsidP="00DE4FE3">
            <w:pPr>
              <w:jc w:val="both"/>
            </w:pPr>
            <w:r>
              <w:t>Broken metal gate</w:t>
            </w:r>
          </w:p>
        </w:tc>
        <w:tc>
          <w:tcPr>
            <w:tcW w:w="1417" w:type="dxa"/>
            <w:shd w:val="clear" w:color="auto" w:fill="FFFF00"/>
          </w:tcPr>
          <w:p w14:paraId="4BE8B7BE" w14:textId="442B3FC7" w:rsidR="00713A2B" w:rsidRDefault="00713A2B" w:rsidP="003062F7">
            <w:pPr>
              <w:jc w:val="center"/>
            </w:pPr>
            <w:r>
              <w:t>8</w:t>
            </w:r>
          </w:p>
        </w:tc>
        <w:tc>
          <w:tcPr>
            <w:tcW w:w="4962" w:type="dxa"/>
          </w:tcPr>
          <w:p w14:paraId="39DDC360" w14:textId="4A3A7D13" w:rsidR="00713A2B" w:rsidRDefault="00713A2B" w:rsidP="003062F7">
            <w:pPr>
              <w:jc w:val="both"/>
            </w:pPr>
            <w:r>
              <w:t>Attempt to fix by main event</w:t>
            </w:r>
          </w:p>
        </w:tc>
      </w:tr>
      <w:tr w:rsidR="003062F7" w14:paraId="17B6818F" w14:textId="77777777" w:rsidTr="009C4035">
        <w:tc>
          <w:tcPr>
            <w:tcW w:w="988" w:type="dxa"/>
          </w:tcPr>
          <w:p w14:paraId="5093D3FE" w14:textId="62176088" w:rsidR="003062F7" w:rsidRPr="00F471DC" w:rsidRDefault="003062F7" w:rsidP="003062F7">
            <w:pPr>
              <w:jc w:val="center"/>
            </w:pPr>
            <w:r>
              <w:t>13.7</w:t>
            </w:r>
          </w:p>
        </w:tc>
        <w:tc>
          <w:tcPr>
            <w:tcW w:w="1417" w:type="dxa"/>
          </w:tcPr>
          <w:p w14:paraId="52388A72" w14:textId="78697A0F" w:rsidR="003062F7" w:rsidRPr="00F471DC" w:rsidRDefault="003062F7" w:rsidP="003062F7">
            <w:pPr>
              <w:jc w:val="both"/>
            </w:pPr>
            <w:r w:rsidRPr="00060D61">
              <w:t>SK</w:t>
            </w:r>
            <w:r>
              <w:t>313924</w:t>
            </w:r>
          </w:p>
        </w:tc>
        <w:tc>
          <w:tcPr>
            <w:tcW w:w="5812" w:type="dxa"/>
          </w:tcPr>
          <w:p w14:paraId="5E240E2E" w14:textId="46EBFFF8" w:rsidR="003062F7" w:rsidRPr="00F471DC" w:rsidRDefault="003062F7" w:rsidP="003062F7">
            <w:pPr>
              <w:jc w:val="both"/>
            </w:pPr>
            <w:r>
              <w:t xml:space="preserve">50mtrs Road Walk along Cote de </w:t>
            </w:r>
            <w:proofErr w:type="spellStart"/>
            <w:r>
              <w:t>Oughtibridge</w:t>
            </w:r>
            <w:proofErr w:type="spellEnd"/>
            <w:r>
              <w:t xml:space="preserve">, No pavement. </w:t>
            </w:r>
          </w:p>
        </w:tc>
        <w:tc>
          <w:tcPr>
            <w:tcW w:w="1417" w:type="dxa"/>
            <w:shd w:val="clear" w:color="auto" w:fill="00B050"/>
          </w:tcPr>
          <w:p w14:paraId="2840E197" w14:textId="11F7A7FB" w:rsidR="003062F7" w:rsidRDefault="00DE4FE3" w:rsidP="003062F7">
            <w:pPr>
              <w:jc w:val="center"/>
            </w:pPr>
            <w:r>
              <w:t>5</w:t>
            </w:r>
          </w:p>
        </w:tc>
        <w:tc>
          <w:tcPr>
            <w:tcW w:w="4962" w:type="dxa"/>
          </w:tcPr>
          <w:p w14:paraId="5C1B2064" w14:textId="08404964" w:rsidR="003062F7" w:rsidRPr="00F5722F" w:rsidRDefault="003062F7" w:rsidP="003062F7">
            <w:pPr>
              <w:jc w:val="both"/>
            </w:pPr>
            <w:r>
              <w:t>Signage to be placed out for motorists. W</w:t>
            </w:r>
            <w:r w:rsidRPr="0041369A">
              <w:t>arning in Route description</w:t>
            </w:r>
            <w:r>
              <w:t xml:space="preserve">. </w:t>
            </w:r>
          </w:p>
        </w:tc>
      </w:tr>
      <w:tr w:rsidR="003062F7" w14:paraId="795099EB" w14:textId="77777777" w:rsidTr="009C4035">
        <w:tc>
          <w:tcPr>
            <w:tcW w:w="988" w:type="dxa"/>
          </w:tcPr>
          <w:p w14:paraId="4F950DA3" w14:textId="35DF28A9" w:rsidR="003062F7" w:rsidRDefault="003062F7" w:rsidP="003062F7">
            <w:pPr>
              <w:jc w:val="center"/>
            </w:pPr>
            <w:r>
              <w:t>13.8</w:t>
            </w:r>
          </w:p>
        </w:tc>
        <w:tc>
          <w:tcPr>
            <w:tcW w:w="1417" w:type="dxa"/>
          </w:tcPr>
          <w:p w14:paraId="2438F305" w14:textId="017C89B7" w:rsidR="003062F7" w:rsidRDefault="003062F7" w:rsidP="003062F7">
            <w:pPr>
              <w:jc w:val="both"/>
            </w:pPr>
            <w:r w:rsidRPr="00060D61">
              <w:t>SK</w:t>
            </w:r>
            <w:r>
              <w:t>313924</w:t>
            </w:r>
          </w:p>
        </w:tc>
        <w:tc>
          <w:tcPr>
            <w:tcW w:w="5812" w:type="dxa"/>
          </w:tcPr>
          <w:p w14:paraId="37CFC143" w14:textId="5D958C42" w:rsidR="003062F7" w:rsidRDefault="003062F7" w:rsidP="003062F7">
            <w:pPr>
              <w:jc w:val="both"/>
            </w:pPr>
            <w:r>
              <w:t xml:space="preserve">Cross </w:t>
            </w:r>
            <w:proofErr w:type="spellStart"/>
            <w:r>
              <w:t>Oughtibridge</w:t>
            </w:r>
            <w:proofErr w:type="spellEnd"/>
            <w:r>
              <w:t xml:space="preserve"> Lane, traffic to back of walkers. </w:t>
            </w:r>
          </w:p>
        </w:tc>
        <w:tc>
          <w:tcPr>
            <w:tcW w:w="1417" w:type="dxa"/>
            <w:tcBorders>
              <w:bottom w:val="single" w:sz="4" w:space="0" w:color="auto"/>
            </w:tcBorders>
            <w:shd w:val="clear" w:color="auto" w:fill="00B050"/>
          </w:tcPr>
          <w:p w14:paraId="3835F4E4" w14:textId="78C1124A" w:rsidR="003062F7" w:rsidRDefault="00DE4FE3" w:rsidP="003062F7">
            <w:pPr>
              <w:jc w:val="center"/>
            </w:pPr>
            <w:r>
              <w:t>6</w:t>
            </w:r>
          </w:p>
        </w:tc>
        <w:tc>
          <w:tcPr>
            <w:tcW w:w="4962" w:type="dxa"/>
          </w:tcPr>
          <w:p w14:paraId="0900A899" w14:textId="0C552ABD" w:rsidR="003062F7" w:rsidRPr="00F5722F" w:rsidRDefault="003062F7" w:rsidP="003062F7">
            <w:pPr>
              <w:jc w:val="both"/>
            </w:pPr>
            <w:r>
              <w:t>Signage to be placed out for motorists. W</w:t>
            </w:r>
            <w:r w:rsidRPr="0041369A">
              <w:t>arning in Route description</w:t>
            </w:r>
            <w:r w:rsidR="00DE4FE3">
              <w:t>.</w:t>
            </w:r>
          </w:p>
        </w:tc>
      </w:tr>
      <w:tr w:rsidR="003062F7" w14:paraId="25251564" w14:textId="77777777" w:rsidTr="009C4035">
        <w:trPr>
          <w:trHeight w:val="501"/>
        </w:trPr>
        <w:tc>
          <w:tcPr>
            <w:tcW w:w="988" w:type="dxa"/>
          </w:tcPr>
          <w:p w14:paraId="60C3E4D0" w14:textId="4D279A69" w:rsidR="003062F7" w:rsidRDefault="003062F7" w:rsidP="003062F7">
            <w:pPr>
              <w:jc w:val="center"/>
            </w:pPr>
            <w:r>
              <w:t>13.13</w:t>
            </w:r>
          </w:p>
        </w:tc>
        <w:tc>
          <w:tcPr>
            <w:tcW w:w="1417" w:type="dxa"/>
          </w:tcPr>
          <w:p w14:paraId="562DF114" w14:textId="6C6DC84F" w:rsidR="003062F7" w:rsidRDefault="003062F7" w:rsidP="003062F7">
            <w:pPr>
              <w:jc w:val="both"/>
            </w:pPr>
            <w:r w:rsidRPr="00060D61">
              <w:t>SK</w:t>
            </w:r>
            <w:r>
              <w:t>305966 to SK294976</w:t>
            </w:r>
          </w:p>
        </w:tc>
        <w:tc>
          <w:tcPr>
            <w:tcW w:w="5812" w:type="dxa"/>
          </w:tcPr>
          <w:p w14:paraId="3B866D39" w14:textId="27FF9F5A" w:rsidR="003062F7" w:rsidRDefault="003062F7" w:rsidP="003062F7">
            <w:pPr>
              <w:jc w:val="both"/>
            </w:pPr>
            <w:proofErr w:type="spellStart"/>
            <w:r>
              <w:t>Wharncliffe</w:t>
            </w:r>
            <w:proofErr w:type="spellEnd"/>
            <w:r>
              <w:t xml:space="preserve"> Crags. Trip Hazard. </w:t>
            </w:r>
          </w:p>
        </w:tc>
        <w:tc>
          <w:tcPr>
            <w:tcW w:w="1417" w:type="dxa"/>
            <w:shd w:val="clear" w:color="auto" w:fill="00B050"/>
          </w:tcPr>
          <w:p w14:paraId="2F18FF32" w14:textId="6DDD5F65" w:rsidR="003062F7" w:rsidRDefault="00C71B7A" w:rsidP="003062F7">
            <w:pPr>
              <w:jc w:val="center"/>
            </w:pPr>
            <w:r>
              <w:t>3</w:t>
            </w:r>
          </w:p>
        </w:tc>
        <w:tc>
          <w:tcPr>
            <w:tcW w:w="4962" w:type="dxa"/>
          </w:tcPr>
          <w:p w14:paraId="6D02F2AF" w14:textId="3DEEF78C" w:rsidR="003062F7" w:rsidRPr="00F5722F" w:rsidRDefault="003062F7" w:rsidP="003062F7">
            <w:pPr>
              <w:jc w:val="both"/>
            </w:pPr>
            <w:r>
              <w:t>Various areas to be highlighted in pre walk briefing.</w:t>
            </w:r>
          </w:p>
        </w:tc>
      </w:tr>
      <w:tr w:rsidR="003062F7" w14:paraId="7E95B7EE" w14:textId="77777777" w:rsidTr="009C4035">
        <w:tc>
          <w:tcPr>
            <w:tcW w:w="988" w:type="dxa"/>
            <w:tcBorders>
              <w:bottom w:val="single" w:sz="4" w:space="0" w:color="auto"/>
            </w:tcBorders>
          </w:tcPr>
          <w:p w14:paraId="73DF049E" w14:textId="035B7EC5" w:rsidR="003062F7" w:rsidRDefault="003062F7" w:rsidP="003062F7">
            <w:pPr>
              <w:jc w:val="center"/>
            </w:pPr>
            <w:r>
              <w:t>13.18</w:t>
            </w:r>
          </w:p>
        </w:tc>
        <w:tc>
          <w:tcPr>
            <w:tcW w:w="1417" w:type="dxa"/>
            <w:tcBorders>
              <w:bottom w:val="single" w:sz="4" w:space="0" w:color="auto"/>
            </w:tcBorders>
          </w:tcPr>
          <w:p w14:paraId="4DC10B1F" w14:textId="4AAA820C" w:rsidR="003062F7" w:rsidRDefault="003062F7" w:rsidP="003062F7">
            <w:pPr>
              <w:jc w:val="both"/>
            </w:pPr>
            <w:r w:rsidRPr="00060D61">
              <w:t>SK</w:t>
            </w:r>
            <w:r>
              <w:t>305990</w:t>
            </w:r>
          </w:p>
        </w:tc>
        <w:tc>
          <w:tcPr>
            <w:tcW w:w="5812" w:type="dxa"/>
            <w:tcBorders>
              <w:bottom w:val="single" w:sz="4" w:space="0" w:color="auto"/>
            </w:tcBorders>
          </w:tcPr>
          <w:p w14:paraId="01D4897E" w14:textId="6CCF4E81" w:rsidR="003062F7" w:rsidRDefault="003062F7" w:rsidP="003062F7">
            <w:pPr>
              <w:jc w:val="both"/>
            </w:pPr>
            <w:r>
              <w:t>Cross minor road (</w:t>
            </w:r>
            <w:proofErr w:type="spellStart"/>
            <w:r>
              <w:t>Finkle</w:t>
            </w:r>
            <w:proofErr w:type="spellEnd"/>
            <w:r>
              <w:t xml:space="preserve"> Street)</w:t>
            </w:r>
            <w:r w:rsidR="00DE4FE3">
              <w:t>.</w:t>
            </w:r>
          </w:p>
        </w:tc>
        <w:tc>
          <w:tcPr>
            <w:tcW w:w="1417" w:type="dxa"/>
            <w:tcBorders>
              <w:bottom w:val="single" w:sz="4" w:space="0" w:color="auto"/>
            </w:tcBorders>
            <w:shd w:val="clear" w:color="auto" w:fill="00B050"/>
          </w:tcPr>
          <w:p w14:paraId="51AB6975" w14:textId="4B303C5D" w:rsidR="003062F7" w:rsidRDefault="00DE4FE3" w:rsidP="003062F7">
            <w:pPr>
              <w:jc w:val="center"/>
            </w:pPr>
            <w:r>
              <w:t>5</w:t>
            </w:r>
          </w:p>
        </w:tc>
        <w:tc>
          <w:tcPr>
            <w:tcW w:w="4962" w:type="dxa"/>
            <w:tcBorders>
              <w:bottom w:val="single" w:sz="4" w:space="0" w:color="auto"/>
            </w:tcBorders>
          </w:tcPr>
          <w:p w14:paraId="37F9A0AC" w14:textId="3A55497C" w:rsidR="003062F7" w:rsidRPr="00F5722F" w:rsidRDefault="003062F7" w:rsidP="003062F7">
            <w:pPr>
              <w:jc w:val="both"/>
            </w:pPr>
            <w:r w:rsidRPr="002765D1">
              <w:t>Generic warning in Route description</w:t>
            </w:r>
            <w:r w:rsidR="00DE4FE3">
              <w:t>.</w:t>
            </w:r>
          </w:p>
        </w:tc>
      </w:tr>
      <w:tr w:rsidR="00E9506A" w14:paraId="75A96C67" w14:textId="77777777" w:rsidTr="009C4035">
        <w:tc>
          <w:tcPr>
            <w:tcW w:w="14596" w:type="dxa"/>
            <w:gridSpan w:val="5"/>
            <w:shd w:val="clear" w:color="auto" w:fill="FFC000"/>
          </w:tcPr>
          <w:p w14:paraId="29F9F7F0" w14:textId="25B4C668" w:rsidR="00E9506A" w:rsidRPr="00F5722F" w:rsidRDefault="00E9506A" w:rsidP="008755BD">
            <w:pPr>
              <w:jc w:val="both"/>
            </w:pPr>
            <w:r w:rsidRPr="00E9506A">
              <w:rPr>
                <w:b/>
              </w:rPr>
              <w:t>Leg 14: Wortley to Pilley</w:t>
            </w:r>
          </w:p>
        </w:tc>
      </w:tr>
      <w:tr w:rsidR="003062F7" w14:paraId="5DE1F3F3" w14:textId="77777777" w:rsidTr="009C4035">
        <w:tc>
          <w:tcPr>
            <w:tcW w:w="988" w:type="dxa"/>
          </w:tcPr>
          <w:p w14:paraId="7FB0B0C9" w14:textId="167AEFBB" w:rsidR="003062F7" w:rsidRPr="00412EAE" w:rsidRDefault="00412EAE" w:rsidP="003062F7">
            <w:pPr>
              <w:jc w:val="center"/>
            </w:pPr>
            <w:r>
              <w:t>14.2</w:t>
            </w:r>
          </w:p>
        </w:tc>
        <w:tc>
          <w:tcPr>
            <w:tcW w:w="1417" w:type="dxa"/>
          </w:tcPr>
          <w:p w14:paraId="387B1B83" w14:textId="77640124" w:rsidR="003062F7" w:rsidRPr="00412EAE" w:rsidRDefault="006A5E78" w:rsidP="003062F7">
            <w:pPr>
              <w:jc w:val="both"/>
            </w:pPr>
            <w:r w:rsidRPr="00412EAE">
              <w:t>SK307993</w:t>
            </w:r>
          </w:p>
        </w:tc>
        <w:tc>
          <w:tcPr>
            <w:tcW w:w="5812" w:type="dxa"/>
          </w:tcPr>
          <w:p w14:paraId="65DB3A3E" w14:textId="73D85B37" w:rsidR="003062F7" w:rsidRPr="00412EAE" w:rsidRDefault="00412EAE" w:rsidP="009F593F">
            <w:pPr>
              <w:jc w:val="both"/>
            </w:pPr>
            <w:r>
              <w:t>C</w:t>
            </w:r>
            <w:r w:rsidR="003062F7" w:rsidRPr="00412EAE">
              <w:t xml:space="preserve">ross </w:t>
            </w:r>
            <w:r w:rsidR="009F593F" w:rsidRPr="00412EAE">
              <w:t>30mph</w:t>
            </w:r>
            <w:r w:rsidR="003062F7" w:rsidRPr="00412EAE">
              <w:t xml:space="preserve"> A629. Blind bends little pavement. </w:t>
            </w:r>
          </w:p>
        </w:tc>
        <w:tc>
          <w:tcPr>
            <w:tcW w:w="1417" w:type="dxa"/>
            <w:tcBorders>
              <w:bottom w:val="single" w:sz="4" w:space="0" w:color="auto"/>
            </w:tcBorders>
            <w:shd w:val="clear" w:color="auto" w:fill="FFFF00"/>
          </w:tcPr>
          <w:p w14:paraId="26564B92" w14:textId="0EE1BDED" w:rsidR="003062F7" w:rsidRPr="00412EAE" w:rsidRDefault="009F593F" w:rsidP="003062F7">
            <w:pPr>
              <w:jc w:val="center"/>
            </w:pPr>
            <w:r w:rsidRPr="00412EAE">
              <w:t>8</w:t>
            </w:r>
          </w:p>
        </w:tc>
        <w:tc>
          <w:tcPr>
            <w:tcW w:w="4962" w:type="dxa"/>
          </w:tcPr>
          <w:p w14:paraId="579DDADB" w14:textId="4E303C66" w:rsidR="003062F7" w:rsidRPr="00412EAE" w:rsidRDefault="003062F7" w:rsidP="00412EAE">
            <w:pPr>
              <w:jc w:val="both"/>
            </w:pPr>
            <w:r w:rsidRPr="00412EAE">
              <w:t>Signage to be placed out for motorists. Warning in Route description.</w:t>
            </w:r>
            <w:r w:rsidR="006A5E78" w:rsidRPr="00412EAE">
              <w:t xml:space="preserve"> Signage for entrants </w:t>
            </w:r>
          </w:p>
        </w:tc>
      </w:tr>
      <w:tr w:rsidR="003062F7" w14:paraId="602875B2" w14:textId="77777777" w:rsidTr="009C4035">
        <w:tc>
          <w:tcPr>
            <w:tcW w:w="988" w:type="dxa"/>
            <w:tcBorders>
              <w:bottom w:val="single" w:sz="4" w:space="0" w:color="auto"/>
            </w:tcBorders>
          </w:tcPr>
          <w:p w14:paraId="40589CCD" w14:textId="4D563B2D" w:rsidR="003062F7" w:rsidRDefault="003062F7" w:rsidP="003062F7">
            <w:pPr>
              <w:jc w:val="center"/>
            </w:pPr>
            <w:r>
              <w:t>14.4</w:t>
            </w:r>
          </w:p>
        </w:tc>
        <w:tc>
          <w:tcPr>
            <w:tcW w:w="1417" w:type="dxa"/>
            <w:tcBorders>
              <w:bottom w:val="single" w:sz="4" w:space="0" w:color="auto"/>
            </w:tcBorders>
          </w:tcPr>
          <w:p w14:paraId="2284310D" w14:textId="51B33566" w:rsidR="003062F7" w:rsidRDefault="006A5E78" w:rsidP="003062F7">
            <w:pPr>
              <w:jc w:val="both"/>
            </w:pPr>
            <w:r>
              <w:t>SE334004</w:t>
            </w:r>
          </w:p>
        </w:tc>
        <w:tc>
          <w:tcPr>
            <w:tcW w:w="5812" w:type="dxa"/>
            <w:tcBorders>
              <w:bottom w:val="single" w:sz="4" w:space="0" w:color="auto"/>
            </w:tcBorders>
          </w:tcPr>
          <w:p w14:paraId="445A8BA0" w14:textId="27C301A8" w:rsidR="003062F7" w:rsidRDefault="006A5E78" w:rsidP="003062F7">
            <w:pPr>
              <w:jc w:val="both"/>
            </w:pPr>
            <w:r>
              <w:t xml:space="preserve">Cross residential street in Pilley to Checkpoint. </w:t>
            </w:r>
          </w:p>
        </w:tc>
        <w:tc>
          <w:tcPr>
            <w:tcW w:w="1417" w:type="dxa"/>
            <w:tcBorders>
              <w:bottom w:val="single" w:sz="4" w:space="0" w:color="auto"/>
            </w:tcBorders>
            <w:shd w:val="clear" w:color="auto" w:fill="00B050"/>
          </w:tcPr>
          <w:p w14:paraId="60AB530A" w14:textId="5B1C7963" w:rsidR="003062F7" w:rsidRDefault="00DE4FE3" w:rsidP="003062F7">
            <w:pPr>
              <w:jc w:val="center"/>
            </w:pPr>
            <w:r>
              <w:t>4</w:t>
            </w:r>
          </w:p>
        </w:tc>
        <w:tc>
          <w:tcPr>
            <w:tcW w:w="4962" w:type="dxa"/>
            <w:tcBorders>
              <w:bottom w:val="single" w:sz="4" w:space="0" w:color="auto"/>
            </w:tcBorders>
          </w:tcPr>
          <w:p w14:paraId="279D7F46" w14:textId="3F8435F8" w:rsidR="003062F7" w:rsidRPr="00F5722F" w:rsidRDefault="006A5E78" w:rsidP="003062F7">
            <w:pPr>
              <w:jc w:val="both"/>
            </w:pPr>
            <w:r w:rsidRPr="00587CB2">
              <w:t>Low Hazard</w:t>
            </w:r>
            <w:r w:rsidR="009F593F">
              <w:t xml:space="preserve"> </w:t>
            </w:r>
            <w:r w:rsidRPr="00587CB2">
              <w:t xml:space="preserve">- </w:t>
            </w:r>
            <w:r w:rsidR="009F593F" w:rsidRPr="00587CB2">
              <w:t>Generic warning</w:t>
            </w:r>
            <w:r w:rsidRPr="00587CB2">
              <w:t xml:space="preserve"> in Route description</w:t>
            </w:r>
            <w:r w:rsidR="009F593F">
              <w:t>.</w:t>
            </w:r>
          </w:p>
        </w:tc>
      </w:tr>
      <w:tr w:rsidR="00E9506A" w14:paraId="6C39C6E6" w14:textId="77777777" w:rsidTr="009C4035">
        <w:tc>
          <w:tcPr>
            <w:tcW w:w="14596" w:type="dxa"/>
            <w:gridSpan w:val="5"/>
            <w:shd w:val="clear" w:color="auto" w:fill="FFC000"/>
          </w:tcPr>
          <w:p w14:paraId="6BD88380" w14:textId="546EF71A" w:rsidR="00E9506A" w:rsidRDefault="00E9506A" w:rsidP="001251F3">
            <w:pPr>
              <w:jc w:val="both"/>
            </w:pPr>
            <w:r w:rsidRPr="00E9506A">
              <w:rPr>
                <w:b/>
              </w:rPr>
              <w:t>Leg 15: Pilley to Wentworth</w:t>
            </w:r>
          </w:p>
        </w:tc>
      </w:tr>
      <w:tr w:rsidR="00D447DA" w:rsidRPr="0029728D" w14:paraId="583D03C6" w14:textId="77777777" w:rsidTr="009C4035">
        <w:tc>
          <w:tcPr>
            <w:tcW w:w="988" w:type="dxa"/>
          </w:tcPr>
          <w:p w14:paraId="7F905A11" w14:textId="3901F0DD" w:rsidR="00D447DA" w:rsidRDefault="00D447DA" w:rsidP="00D447DA">
            <w:pPr>
              <w:jc w:val="center"/>
            </w:pPr>
            <w:r>
              <w:t>15.1</w:t>
            </w:r>
          </w:p>
        </w:tc>
        <w:tc>
          <w:tcPr>
            <w:tcW w:w="1417" w:type="dxa"/>
          </w:tcPr>
          <w:p w14:paraId="5FDC2966" w14:textId="63BC75D0" w:rsidR="00D447DA" w:rsidRDefault="00D447DA" w:rsidP="00D447DA">
            <w:pPr>
              <w:jc w:val="both"/>
            </w:pPr>
            <w:r>
              <w:t>SE334004</w:t>
            </w:r>
          </w:p>
        </w:tc>
        <w:tc>
          <w:tcPr>
            <w:tcW w:w="5812" w:type="dxa"/>
          </w:tcPr>
          <w:p w14:paraId="1C2D0533" w14:textId="568CCA6A" w:rsidR="00D447DA" w:rsidRDefault="00D447DA" w:rsidP="00D447DA">
            <w:pPr>
              <w:jc w:val="both"/>
            </w:pPr>
            <w:r>
              <w:t>Cross residential street opposite CP, may be night for some.</w:t>
            </w:r>
          </w:p>
        </w:tc>
        <w:tc>
          <w:tcPr>
            <w:tcW w:w="1417" w:type="dxa"/>
            <w:shd w:val="clear" w:color="auto" w:fill="00B050"/>
          </w:tcPr>
          <w:p w14:paraId="062D3286" w14:textId="7DEDA0B3" w:rsidR="00D447DA" w:rsidRDefault="009F593F" w:rsidP="00D447DA">
            <w:pPr>
              <w:jc w:val="center"/>
            </w:pPr>
            <w:r>
              <w:t>4</w:t>
            </w:r>
          </w:p>
        </w:tc>
        <w:tc>
          <w:tcPr>
            <w:tcW w:w="4962" w:type="dxa"/>
          </w:tcPr>
          <w:p w14:paraId="0EF7EC9D" w14:textId="14D843F7" w:rsidR="00D447DA" w:rsidRPr="00587CB2" w:rsidRDefault="00D447DA" w:rsidP="00D447DA">
            <w:pPr>
              <w:jc w:val="both"/>
            </w:pPr>
            <w:r w:rsidRPr="005572B6">
              <w:t>Low Hazard</w:t>
            </w:r>
            <w:r w:rsidR="009F593F">
              <w:t xml:space="preserve"> </w:t>
            </w:r>
            <w:r w:rsidRPr="005572B6">
              <w:t xml:space="preserve">- </w:t>
            </w:r>
            <w:r w:rsidR="009F593F" w:rsidRPr="005572B6">
              <w:t>Generic warning</w:t>
            </w:r>
            <w:r w:rsidRPr="005572B6">
              <w:t xml:space="preserve"> in Route description</w:t>
            </w:r>
            <w:r w:rsidR="009F593F">
              <w:t>.</w:t>
            </w:r>
          </w:p>
        </w:tc>
      </w:tr>
      <w:tr w:rsidR="00D447DA" w14:paraId="61796660" w14:textId="77777777" w:rsidTr="009C4035">
        <w:tc>
          <w:tcPr>
            <w:tcW w:w="988" w:type="dxa"/>
          </w:tcPr>
          <w:p w14:paraId="37C69A5F" w14:textId="1A8230AB" w:rsidR="00D447DA" w:rsidRDefault="00D447DA" w:rsidP="00D447DA">
            <w:pPr>
              <w:jc w:val="center"/>
            </w:pPr>
            <w:r>
              <w:t>15.1</w:t>
            </w:r>
          </w:p>
        </w:tc>
        <w:tc>
          <w:tcPr>
            <w:tcW w:w="1417" w:type="dxa"/>
          </w:tcPr>
          <w:p w14:paraId="591D0760" w14:textId="441636B4" w:rsidR="00D447DA" w:rsidRDefault="00D447DA" w:rsidP="00D447DA">
            <w:pPr>
              <w:jc w:val="both"/>
            </w:pPr>
            <w:r>
              <w:t>SE335005</w:t>
            </w:r>
          </w:p>
        </w:tc>
        <w:tc>
          <w:tcPr>
            <w:tcW w:w="5812" w:type="dxa"/>
          </w:tcPr>
          <w:p w14:paraId="49B0D80C" w14:textId="6A3721E7" w:rsidR="00D447DA" w:rsidRDefault="00D447DA" w:rsidP="00D447DA">
            <w:pPr>
              <w:jc w:val="both"/>
            </w:pPr>
            <w:r>
              <w:t>Cross residential road in Pilley, may be night for some</w:t>
            </w:r>
            <w:r w:rsidR="009F593F">
              <w:t>.</w:t>
            </w:r>
          </w:p>
        </w:tc>
        <w:tc>
          <w:tcPr>
            <w:tcW w:w="1417" w:type="dxa"/>
            <w:shd w:val="clear" w:color="auto" w:fill="00B050"/>
          </w:tcPr>
          <w:p w14:paraId="205D2CF6" w14:textId="1271FAA9" w:rsidR="00D447DA" w:rsidRDefault="009F593F" w:rsidP="00D447DA">
            <w:pPr>
              <w:jc w:val="center"/>
            </w:pPr>
            <w:r>
              <w:t>4</w:t>
            </w:r>
          </w:p>
        </w:tc>
        <w:tc>
          <w:tcPr>
            <w:tcW w:w="4962" w:type="dxa"/>
          </w:tcPr>
          <w:p w14:paraId="3192A2B9" w14:textId="64691834" w:rsidR="00D447DA" w:rsidRPr="00587CB2" w:rsidRDefault="00D447DA" w:rsidP="00D447DA">
            <w:pPr>
              <w:jc w:val="both"/>
            </w:pPr>
            <w:r w:rsidRPr="005572B6">
              <w:t>Low Hazard</w:t>
            </w:r>
            <w:r w:rsidR="009F593F">
              <w:t xml:space="preserve"> </w:t>
            </w:r>
            <w:r w:rsidRPr="005572B6">
              <w:t xml:space="preserve">- </w:t>
            </w:r>
            <w:r w:rsidR="009F593F" w:rsidRPr="005572B6">
              <w:t>Generic warning</w:t>
            </w:r>
            <w:r w:rsidRPr="005572B6">
              <w:t xml:space="preserve"> in Route description</w:t>
            </w:r>
            <w:r w:rsidR="009F593F">
              <w:t>.</w:t>
            </w:r>
          </w:p>
        </w:tc>
      </w:tr>
      <w:tr w:rsidR="009C4035" w14:paraId="79BBD28A" w14:textId="77777777" w:rsidTr="009C4035">
        <w:tc>
          <w:tcPr>
            <w:tcW w:w="988" w:type="dxa"/>
          </w:tcPr>
          <w:p w14:paraId="6A1757FB" w14:textId="77777777" w:rsidR="009C4035" w:rsidRDefault="009C4035" w:rsidP="009C4035">
            <w:pPr>
              <w:jc w:val="center"/>
            </w:pPr>
            <w:r>
              <w:t>15.2</w:t>
            </w:r>
          </w:p>
        </w:tc>
        <w:tc>
          <w:tcPr>
            <w:tcW w:w="1417" w:type="dxa"/>
          </w:tcPr>
          <w:p w14:paraId="1C972D39" w14:textId="77777777" w:rsidR="009C4035" w:rsidRDefault="009C4035" w:rsidP="009C4035">
            <w:pPr>
              <w:jc w:val="both"/>
            </w:pPr>
            <w:r>
              <w:t>SE344002</w:t>
            </w:r>
          </w:p>
        </w:tc>
        <w:tc>
          <w:tcPr>
            <w:tcW w:w="5812" w:type="dxa"/>
          </w:tcPr>
          <w:p w14:paraId="6EAEB2E7" w14:textId="115A266A" w:rsidR="009C4035" w:rsidRDefault="009C4035" w:rsidP="009C4035">
            <w:pPr>
              <w:jc w:val="both"/>
            </w:pPr>
            <w:r>
              <w:t>Short rural road walk, with no pavement</w:t>
            </w:r>
            <w:r w:rsidR="00E02A75">
              <w:t xml:space="preserve"> for 100mts</w:t>
            </w:r>
            <w:r>
              <w:t>, may be night for some.</w:t>
            </w:r>
          </w:p>
        </w:tc>
        <w:tc>
          <w:tcPr>
            <w:tcW w:w="1417" w:type="dxa"/>
            <w:shd w:val="clear" w:color="auto" w:fill="00B050"/>
          </w:tcPr>
          <w:p w14:paraId="3F1247E5" w14:textId="1FAA519C" w:rsidR="009C4035" w:rsidRDefault="00E02A75" w:rsidP="009C4035">
            <w:pPr>
              <w:jc w:val="center"/>
            </w:pPr>
            <w:r>
              <w:t>5</w:t>
            </w:r>
          </w:p>
        </w:tc>
        <w:tc>
          <w:tcPr>
            <w:tcW w:w="4962" w:type="dxa"/>
          </w:tcPr>
          <w:p w14:paraId="3B5CFF52" w14:textId="67AF80BB" w:rsidR="009C4035" w:rsidRPr="00587CB2" w:rsidRDefault="009C4035" w:rsidP="00E02A75">
            <w:pPr>
              <w:jc w:val="both"/>
            </w:pPr>
            <w:r w:rsidRPr="005572B6">
              <w:t>Hazard</w:t>
            </w:r>
            <w:r>
              <w:t xml:space="preserve"> </w:t>
            </w:r>
            <w:r w:rsidRPr="005572B6">
              <w:t xml:space="preserve">- </w:t>
            </w:r>
            <w:r w:rsidR="00E02A75">
              <w:t>W</w:t>
            </w:r>
            <w:r w:rsidRPr="005572B6">
              <w:t>arning in Route description</w:t>
            </w:r>
            <w:r w:rsidR="00E02A75">
              <w:t xml:space="preserve"> to walk single file</w:t>
            </w:r>
            <w:r>
              <w:t>.</w:t>
            </w:r>
          </w:p>
        </w:tc>
      </w:tr>
      <w:tr w:rsidR="00E02A75" w14:paraId="50FDD05C" w14:textId="77777777" w:rsidTr="009C4035">
        <w:tc>
          <w:tcPr>
            <w:tcW w:w="988" w:type="dxa"/>
          </w:tcPr>
          <w:p w14:paraId="4D197D58" w14:textId="0B6529C3" w:rsidR="00E02A75" w:rsidRDefault="00E02A75" w:rsidP="00E02A75">
            <w:pPr>
              <w:jc w:val="center"/>
            </w:pPr>
            <w:r>
              <w:t>15.2</w:t>
            </w:r>
          </w:p>
        </w:tc>
        <w:tc>
          <w:tcPr>
            <w:tcW w:w="1417" w:type="dxa"/>
          </w:tcPr>
          <w:p w14:paraId="65EA65C5" w14:textId="28986A5F" w:rsidR="00E02A75" w:rsidRDefault="00E02A75" w:rsidP="00E02A75">
            <w:pPr>
              <w:jc w:val="both"/>
            </w:pPr>
            <w:r>
              <w:t>SE344002</w:t>
            </w:r>
          </w:p>
        </w:tc>
        <w:tc>
          <w:tcPr>
            <w:tcW w:w="5812" w:type="dxa"/>
          </w:tcPr>
          <w:p w14:paraId="6C4F175F" w14:textId="1D3A1B42" w:rsidR="00E02A75" w:rsidRDefault="00E02A75" w:rsidP="00E02A75">
            <w:pPr>
              <w:jc w:val="both"/>
            </w:pPr>
            <w:r>
              <w:t xml:space="preserve">Cross residential road in </w:t>
            </w:r>
            <w:proofErr w:type="spellStart"/>
            <w:r>
              <w:t>Tankersley</w:t>
            </w:r>
            <w:proofErr w:type="spellEnd"/>
            <w:r>
              <w:t>, may be night for some.</w:t>
            </w:r>
          </w:p>
        </w:tc>
        <w:tc>
          <w:tcPr>
            <w:tcW w:w="1417" w:type="dxa"/>
            <w:shd w:val="clear" w:color="auto" w:fill="00B050"/>
          </w:tcPr>
          <w:p w14:paraId="31408B6D" w14:textId="000BC3A6" w:rsidR="00E02A75" w:rsidRDefault="00E02A75" w:rsidP="00E02A75">
            <w:pPr>
              <w:jc w:val="center"/>
            </w:pPr>
            <w:r>
              <w:t>4</w:t>
            </w:r>
          </w:p>
        </w:tc>
        <w:tc>
          <w:tcPr>
            <w:tcW w:w="4962" w:type="dxa"/>
          </w:tcPr>
          <w:p w14:paraId="1431AE71" w14:textId="6530FA2E" w:rsidR="00E02A75" w:rsidRPr="005572B6" w:rsidRDefault="00E02A75" w:rsidP="00E02A75">
            <w:pPr>
              <w:jc w:val="both"/>
            </w:pPr>
            <w:r w:rsidRPr="005572B6">
              <w:t>Low Hazard</w:t>
            </w:r>
            <w:r>
              <w:t xml:space="preserve"> </w:t>
            </w:r>
            <w:r w:rsidRPr="005572B6">
              <w:t>- Generic warning in Route description</w:t>
            </w:r>
            <w:r>
              <w:t>.</w:t>
            </w:r>
          </w:p>
        </w:tc>
      </w:tr>
      <w:tr w:rsidR="00E02A75" w:rsidRPr="00587CB2" w14:paraId="28E84CE4" w14:textId="77777777" w:rsidTr="007D5065">
        <w:tc>
          <w:tcPr>
            <w:tcW w:w="988" w:type="dxa"/>
            <w:shd w:val="clear" w:color="auto" w:fill="auto"/>
          </w:tcPr>
          <w:p w14:paraId="3B322B6B" w14:textId="6CEC1275" w:rsidR="00E02A75" w:rsidRDefault="00E02A75" w:rsidP="00E02A75">
            <w:pPr>
              <w:jc w:val="center"/>
            </w:pPr>
            <w:r w:rsidRPr="00E87161">
              <w:t>15.3</w:t>
            </w:r>
          </w:p>
        </w:tc>
        <w:tc>
          <w:tcPr>
            <w:tcW w:w="1417" w:type="dxa"/>
            <w:shd w:val="clear" w:color="auto" w:fill="auto"/>
          </w:tcPr>
          <w:p w14:paraId="0EB870C8" w14:textId="3A2A7A77" w:rsidR="00E02A75" w:rsidRDefault="00E02A75" w:rsidP="00E02A75">
            <w:pPr>
              <w:jc w:val="both"/>
            </w:pPr>
            <w:r w:rsidRPr="00E87161">
              <w:t>SK345999</w:t>
            </w:r>
          </w:p>
        </w:tc>
        <w:tc>
          <w:tcPr>
            <w:tcW w:w="5812" w:type="dxa"/>
            <w:shd w:val="clear" w:color="auto" w:fill="auto"/>
          </w:tcPr>
          <w:p w14:paraId="54CB5204" w14:textId="1263ECA7" w:rsidR="00E02A75" w:rsidRDefault="00E02A75" w:rsidP="00E02A75">
            <w:pPr>
              <w:jc w:val="both"/>
            </w:pPr>
            <w:r w:rsidRPr="00E87161">
              <w:t xml:space="preserve">Cross V Busy A61 Dual Carriageway 50mph and slowing for roundabout. May be night for some. Headlights may assist. </w:t>
            </w:r>
          </w:p>
        </w:tc>
        <w:tc>
          <w:tcPr>
            <w:tcW w:w="1417" w:type="dxa"/>
            <w:tcBorders>
              <w:bottom w:val="single" w:sz="4" w:space="0" w:color="auto"/>
            </w:tcBorders>
            <w:shd w:val="clear" w:color="auto" w:fill="FF0000"/>
          </w:tcPr>
          <w:p w14:paraId="1716477C" w14:textId="430C92DA" w:rsidR="00E02A75" w:rsidRDefault="00E02A75" w:rsidP="00E02A75">
            <w:pPr>
              <w:jc w:val="center"/>
            </w:pPr>
            <w:r w:rsidRPr="00E87161">
              <w:t>16</w:t>
            </w:r>
          </w:p>
        </w:tc>
        <w:tc>
          <w:tcPr>
            <w:tcW w:w="4962" w:type="dxa"/>
            <w:shd w:val="clear" w:color="auto" w:fill="auto"/>
          </w:tcPr>
          <w:p w14:paraId="4CC12654" w14:textId="4F7884B0" w:rsidR="00E02A75" w:rsidRPr="00587CB2" w:rsidRDefault="00E02A75" w:rsidP="00E02A75">
            <w:pPr>
              <w:jc w:val="both"/>
            </w:pPr>
            <w:r w:rsidRPr="00E87161">
              <w:rPr>
                <w:b/>
              </w:rPr>
              <w:t>Risk Eliminated</w:t>
            </w:r>
            <w:r w:rsidRPr="00E87161">
              <w:t xml:space="preserve"> – Too Hazardous, re-routed   </w:t>
            </w:r>
          </w:p>
        </w:tc>
      </w:tr>
      <w:tr w:rsidR="00E02A75" w14:paraId="1DBB47B2" w14:textId="77777777" w:rsidTr="007D5065">
        <w:tc>
          <w:tcPr>
            <w:tcW w:w="988" w:type="dxa"/>
          </w:tcPr>
          <w:p w14:paraId="2B19B53C" w14:textId="5A8C2131" w:rsidR="00E02A75" w:rsidRPr="00E87161" w:rsidRDefault="00E02A75" w:rsidP="00E02A75">
            <w:pPr>
              <w:jc w:val="center"/>
            </w:pPr>
            <w:r>
              <w:t>15.5</w:t>
            </w:r>
          </w:p>
        </w:tc>
        <w:tc>
          <w:tcPr>
            <w:tcW w:w="1417" w:type="dxa"/>
          </w:tcPr>
          <w:p w14:paraId="144A94F8" w14:textId="1C5AB8CC" w:rsidR="00E02A75" w:rsidRPr="00E87161" w:rsidRDefault="00E02A75" w:rsidP="00E02A75">
            <w:pPr>
              <w:jc w:val="both"/>
            </w:pPr>
            <w:r>
              <w:t>SK365983</w:t>
            </w:r>
          </w:p>
        </w:tc>
        <w:tc>
          <w:tcPr>
            <w:tcW w:w="5812" w:type="dxa"/>
          </w:tcPr>
          <w:p w14:paraId="0C419D3A" w14:textId="6ADE38A7" w:rsidR="00E02A75" w:rsidRPr="00E87161" w:rsidRDefault="00E02A75" w:rsidP="00E02A75">
            <w:pPr>
              <w:jc w:val="both"/>
            </w:pPr>
            <w:r>
              <w:t xml:space="preserve">Cross A6135, Good visibility. 50mph. </w:t>
            </w:r>
          </w:p>
        </w:tc>
        <w:tc>
          <w:tcPr>
            <w:tcW w:w="1417" w:type="dxa"/>
            <w:shd w:val="clear" w:color="auto" w:fill="00B050"/>
          </w:tcPr>
          <w:p w14:paraId="4C397736" w14:textId="180971EB" w:rsidR="00E02A75" w:rsidRPr="00E87161" w:rsidRDefault="00E02A75" w:rsidP="00E02A75">
            <w:pPr>
              <w:jc w:val="center"/>
            </w:pPr>
            <w:r>
              <w:t>8</w:t>
            </w:r>
          </w:p>
        </w:tc>
        <w:tc>
          <w:tcPr>
            <w:tcW w:w="4962" w:type="dxa"/>
          </w:tcPr>
          <w:p w14:paraId="539F34D9" w14:textId="25AF0012" w:rsidR="00E02A75" w:rsidRPr="00E87161" w:rsidRDefault="00E02A75" w:rsidP="00E02A75">
            <w:pPr>
              <w:jc w:val="both"/>
            </w:pPr>
            <w:r w:rsidRPr="00D447DA">
              <w:t>Generic warning in Route description</w:t>
            </w:r>
            <w:r>
              <w:t>.</w:t>
            </w:r>
          </w:p>
        </w:tc>
      </w:tr>
      <w:tr w:rsidR="00E02A75" w14:paraId="323180E2" w14:textId="77777777" w:rsidTr="004A5316">
        <w:tc>
          <w:tcPr>
            <w:tcW w:w="988" w:type="dxa"/>
            <w:shd w:val="clear" w:color="auto" w:fill="auto"/>
          </w:tcPr>
          <w:p w14:paraId="4DFA5944" w14:textId="6A305A99" w:rsidR="00E02A75" w:rsidRPr="00E02A75" w:rsidRDefault="00E02A75" w:rsidP="00E02A75">
            <w:pPr>
              <w:jc w:val="center"/>
              <w:rPr>
                <w:highlight w:val="yellow"/>
              </w:rPr>
            </w:pPr>
          </w:p>
        </w:tc>
        <w:tc>
          <w:tcPr>
            <w:tcW w:w="1417" w:type="dxa"/>
          </w:tcPr>
          <w:p w14:paraId="183F5581" w14:textId="56E9F81E" w:rsidR="00E02A75" w:rsidRPr="00E87161" w:rsidRDefault="00E02A75" w:rsidP="00E02A75">
            <w:pPr>
              <w:jc w:val="both"/>
            </w:pPr>
            <w:r>
              <w:t>SK386982</w:t>
            </w:r>
          </w:p>
        </w:tc>
        <w:tc>
          <w:tcPr>
            <w:tcW w:w="5812" w:type="dxa"/>
          </w:tcPr>
          <w:p w14:paraId="50BFFA7F" w14:textId="39B6798E" w:rsidR="00E02A75" w:rsidRPr="00E87161" w:rsidRDefault="00E02A75" w:rsidP="00E02A75">
            <w:pPr>
              <w:jc w:val="both"/>
            </w:pPr>
            <w:r>
              <w:t>Cross Wentworth Main Street. B6090, 30mph, busy rural town</w:t>
            </w:r>
          </w:p>
        </w:tc>
        <w:tc>
          <w:tcPr>
            <w:tcW w:w="1417" w:type="dxa"/>
            <w:shd w:val="clear" w:color="auto" w:fill="00B050"/>
          </w:tcPr>
          <w:p w14:paraId="6FF9C2A9" w14:textId="28620545" w:rsidR="00E02A75" w:rsidRDefault="00E02A75" w:rsidP="00E02A75">
            <w:pPr>
              <w:jc w:val="center"/>
            </w:pPr>
            <w:r>
              <w:t>6</w:t>
            </w:r>
          </w:p>
        </w:tc>
        <w:tc>
          <w:tcPr>
            <w:tcW w:w="4962" w:type="dxa"/>
          </w:tcPr>
          <w:p w14:paraId="5BADB625" w14:textId="2EE4CFAA" w:rsidR="00E02A75" w:rsidRPr="00587CB2" w:rsidRDefault="00E02A75" w:rsidP="00E02A75">
            <w:pPr>
              <w:jc w:val="both"/>
            </w:pPr>
            <w:r w:rsidRPr="00D447DA">
              <w:t>Generic warning in Route description</w:t>
            </w:r>
            <w:r>
              <w:t>.</w:t>
            </w:r>
          </w:p>
        </w:tc>
      </w:tr>
    </w:tbl>
    <w:p w14:paraId="34A6D387" w14:textId="77777777" w:rsidR="001251F3" w:rsidRDefault="001251F3" w:rsidP="00EE7B40">
      <w:pPr>
        <w:jc w:val="both"/>
      </w:pPr>
    </w:p>
    <w:p w14:paraId="47D598AD" w14:textId="77777777" w:rsidR="001251F3" w:rsidRDefault="001251F3" w:rsidP="00EE7B40">
      <w:pPr>
        <w:jc w:val="both"/>
      </w:pPr>
    </w:p>
    <w:p w14:paraId="31BA5368" w14:textId="77777777" w:rsidR="003F0EF1" w:rsidRDefault="003F0EF1" w:rsidP="00EE7B40">
      <w:pPr>
        <w:jc w:val="both"/>
      </w:pPr>
    </w:p>
    <w:p w14:paraId="1ADD54E6" w14:textId="77777777" w:rsidR="003F0EF1" w:rsidRDefault="003F0EF1" w:rsidP="00EE7B40">
      <w:pPr>
        <w:jc w:val="both"/>
      </w:pPr>
    </w:p>
    <w:tbl>
      <w:tblPr>
        <w:tblStyle w:val="TableGrid"/>
        <w:tblW w:w="14312" w:type="dxa"/>
        <w:tblInd w:w="0" w:type="dxa"/>
        <w:tblLook w:val="04A0" w:firstRow="1" w:lastRow="0" w:firstColumn="1" w:lastColumn="0" w:noHBand="0" w:noVBand="1"/>
      </w:tblPr>
      <w:tblGrid>
        <w:gridCol w:w="1129"/>
        <w:gridCol w:w="1418"/>
        <w:gridCol w:w="5528"/>
        <w:gridCol w:w="1134"/>
        <w:gridCol w:w="5103"/>
      </w:tblGrid>
      <w:tr w:rsidR="001824C8" w14:paraId="6201FA9A" w14:textId="77777777" w:rsidTr="001824C8">
        <w:tc>
          <w:tcPr>
            <w:tcW w:w="14312" w:type="dxa"/>
            <w:gridSpan w:val="5"/>
            <w:shd w:val="clear" w:color="auto" w:fill="FFC000"/>
          </w:tcPr>
          <w:p w14:paraId="52F02681" w14:textId="1BA7927B" w:rsidR="001824C8" w:rsidRPr="003F0EF1" w:rsidRDefault="001824C8" w:rsidP="002B0BF4">
            <w:pPr>
              <w:jc w:val="both"/>
            </w:pPr>
            <w:r w:rsidRPr="001824C8">
              <w:rPr>
                <w:b/>
              </w:rPr>
              <w:t xml:space="preserve">Leg 16: Wentworth to </w:t>
            </w:r>
            <w:proofErr w:type="spellStart"/>
            <w:r w:rsidRPr="001824C8">
              <w:rPr>
                <w:b/>
              </w:rPr>
              <w:t>Elsecar</w:t>
            </w:r>
            <w:proofErr w:type="spellEnd"/>
          </w:p>
        </w:tc>
      </w:tr>
      <w:tr w:rsidR="003F0EF1" w14:paraId="392C9799" w14:textId="77777777" w:rsidTr="00FC0247">
        <w:trPr>
          <w:trHeight w:val="416"/>
        </w:trPr>
        <w:tc>
          <w:tcPr>
            <w:tcW w:w="1129" w:type="dxa"/>
          </w:tcPr>
          <w:p w14:paraId="1545CEE4" w14:textId="77777777" w:rsidR="003F0EF1" w:rsidRDefault="003F0EF1" w:rsidP="00FC0247">
            <w:pPr>
              <w:jc w:val="both"/>
            </w:pPr>
            <w:r>
              <w:t>Para No</w:t>
            </w:r>
          </w:p>
        </w:tc>
        <w:tc>
          <w:tcPr>
            <w:tcW w:w="1418" w:type="dxa"/>
          </w:tcPr>
          <w:p w14:paraId="321EBC79" w14:textId="77777777" w:rsidR="003F0EF1" w:rsidRDefault="003F0EF1" w:rsidP="00FC0247">
            <w:pPr>
              <w:jc w:val="both"/>
            </w:pPr>
            <w:r>
              <w:t>Grid Ref</w:t>
            </w:r>
          </w:p>
        </w:tc>
        <w:tc>
          <w:tcPr>
            <w:tcW w:w="5528" w:type="dxa"/>
          </w:tcPr>
          <w:p w14:paraId="603137E9" w14:textId="77777777" w:rsidR="003F0EF1" w:rsidRDefault="003F0EF1" w:rsidP="00FC0247">
            <w:pPr>
              <w:jc w:val="both"/>
            </w:pPr>
            <w:r>
              <w:t>Hazard</w:t>
            </w:r>
          </w:p>
        </w:tc>
        <w:tc>
          <w:tcPr>
            <w:tcW w:w="1134" w:type="dxa"/>
          </w:tcPr>
          <w:p w14:paraId="5B3ACA32" w14:textId="77777777" w:rsidR="003F0EF1" w:rsidRDefault="003F0EF1" w:rsidP="00FC0247">
            <w:pPr>
              <w:jc w:val="both"/>
            </w:pPr>
            <w:r>
              <w:t>Risk Level</w:t>
            </w:r>
          </w:p>
        </w:tc>
        <w:tc>
          <w:tcPr>
            <w:tcW w:w="5103" w:type="dxa"/>
          </w:tcPr>
          <w:p w14:paraId="796BD739" w14:textId="77777777" w:rsidR="003F0EF1" w:rsidRDefault="003F0EF1" w:rsidP="00FC0247">
            <w:pPr>
              <w:jc w:val="both"/>
            </w:pPr>
            <w:r>
              <w:t>Control Measures</w:t>
            </w:r>
          </w:p>
        </w:tc>
      </w:tr>
      <w:tr w:rsidR="003F0EF1" w:rsidRPr="0029728D" w14:paraId="19977414" w14:textId="77777777" w:rsidTr="004A5325">
        <w:tc>
          <w:tcPr>
            <w:tcW w:w="1129" w:type="dxa"/>
          </w:tcPr>
          <w:p w14:paraId="5B27925D" w14:textId="5BE70601" w:rsidR="003F0EF1" w:rsidRPr="003F0EF1" w:rsidRDefault="005F413C" w:rsidP="00FC0247">
            <w:pPr>
              <w:jc w:val="center"/>
            </w:pPr>
            <w:r>
              <w:t>16.1</w:t>
            </w:r>
          </w:p>
        </w:tc>
        <w:tc>
          <w:tcPr>
            <w:tcW w:w="1418" w:type="dxa"/>
          </w:tcPr>
          <w:p w14:paraId="1826CEE8" w14:textId="113B960A" w:rsidR="003F0EF1" w:rsidRPr="003F0EF1" w:rsidRDefault="00BB7AC8" w:rsidP="00FC0247">
            <w:pPr>
              <w:jc w:val="both"/>
            </w:pPr>
            <w:r>
              <w:t>SK</w:t>
            </w:r>
            <w:r w:rsidR="000051E9">
              <w:t>389979</w:t>
            </w:r>
          </w:p>
        </w:tc>
        <w:tc>
          <w:tcPr>
            <w:tcW w:w="5528" w:type="dxa"/>
          </w:tcPr>
          <w:p w14:paraId="23DC5AF2" w14:textId="5615F89A" w:rsidR="003F0EF1" w:rsidRPr="003F0EF1" w:rsidRDefault="005F413C" w:rsidP="00E02A75">
            <w:pPr>
              <w:jc w:val="both"/>
            </w:pPr>
            <w:r>
              <w:t xml:space="preserve">Cross </w:t>
            </w:r>
            <w:r w:rsidR="00E60DF3">
              <w:t>B6090.</w:t>
            </w:r>
            <w:r w:rsidR="00E02A75">
              <w:t xml:space="preserve"> </w:t>
            </w:r>
            <w:r w:rsidR="000303E5">
              <w:t xml:space="preserve">40mph. Good visibility </w:t>
            </w:r>
          </w:p>
        </w:tc>
        <w:tc>
          <w:tcPr>
            <w:tcW w:w="1134" w:type="dxa"/>
            <w:shd w:val="clear" w:color="auto" w:fill="00B050"/>
          </w:tcPr>
          <w:p w14:paraId="5799C663" w14:textId="2281E975" w:rsidR="003F0EF1" w:rsidRPr="003F0EF1" w:rsidRDefault="009F593F" w:rsidP="00FC0247">
            <w:pPr>
              <w:jc w:val="center"/>
            </w:pPr>
            <w:r>
              <w:t>5</w:t>
            </w:r>
          </w:p>
        </w:tc>
        <w:tc>
          <w:tcPr>
            <w:tcW w:w="5103" w:type="dxa"/>
          </w:tcPr>
          <w:p w14:paraId="415CA0F3" w14:textId="7F0EEF37" w:rsidR="003F0EF1" w:rsidRPr="00587CB2" w:rsidRDefault="00E60DF3" w:rsidP="00FC0247">
            <w:pPr>
              <w:jc w:val="both"/>
            </w:pPr>
            <w:r w:rsidRPr="00587CB2">
              <w:t>Generic  warning in Route description</w:t>
            </w:r>
          </w:p>
        </w:tc>
      </w:tr>
      <w:tr w:rsidR="009A6CEC" w:rsidRPr="0029728D" w14:paraId="6F40582D" w14:textId="77777777" w:rsidTr="009A6CEC">
        <w:tc>
          <w:tcPr>
            <w:tcW w:w="1129" w:type="dxa"/>
          </w:tcPr>
          <w:p w14:paraId="61F86732" w14:textId="1283BB33" w:rsidR="009A6CEC" w:rsidRDefault="009A6CEC" w:rsidP="00FC0247">
            <w:pPr>
              <w:jc w:val="center"/>
            </w:pPr>
            <w:r>
              <w:t>16.3</w:t>
            </w:r>
          </w:p>
        </w:tc>
        <w:tc>
          <w:tcPr>
            <w:tcW w:w="1418" w:type="dxa"/>
          </w:tcPr>
          <w:p w14:paraId="119BD537" w14:textId="707BDF7C" w:rsidR="009A6CEC" w:rsidRDefault="009A6CEC" w:rsidP="00FC0247">
            <w:pPr>
              <w:jc w:val="both"/>
            </w:pPr>
            <w:r w:rsidRPr="009A6CEC">
              <w:t>SK421966</w:t>
            </w:r>
          </w:p>
        </w:tc>
        <w:tc>
          <w:tcPr>
            <w:tcW w:w="5528" w:type="dxa"/>
          </w:tcPr>
          <w:p w14:paraId="224F4F9C" w14:textId="7D358263" w:rsidR="009A6CEC" w:rsidRDefault="009A6CEC" w:rsidP="00E02A75">
            <w:pPr>
              <w:jc w:val="both"/>
            </w:pPr>
            <w:r>
              <w:t>Cross B6090. 30mph with blind bends either side of crossing</w:t>
            </w:r>
          </w:p>
        </w:tc>
        <w:tc>
          <w:tcPr>
            <w:tcW w:w="1134" w:type="dxa"/>
            <w:shd w:val="clear" w:color="auto" w:fill="FFFF00"/>
          </w:tcPr>
          <w:p w14:paraId="57ADE917" w14:textId="08D7F86B" w:rsidR="009A6CEC" w:rsidRDefault="009A6CEC" w:rsidP="00FC0247">
            <w:pPr>
              <w:jc w:val="center"/>
            </w:pPr>
            <w:r>
              <w:t>8</w:t>
            </w:r>
          </w:p>
        </w:tc>
        <w:tc>
          <w:tcPr>
            <w:tcW w:w="5103" w:type="dxa"/>
          </w:tcPr>
          <w:p w14:paraId="45D3F3E4" w14:textId="3CE7259E" w:rsidR="009A6CEC" w:rsidRPr="00587CB2" w:rsidRDefault="009A6CEC" w:rsidP="00FC0247">
            <w:pPr>
              <w:jc w:val="both"/>
            </w:pPr>
            <w:r>
              <w:rPr>
                <w:b/>
              </w:rPr>
              <w:t>Eliminated</w:t>
            </w:r>
            <w:r w:rsidRPr="00C71B7A">
              <w:rPr>
                <w:b/>
              </w:rPr>
              <w:t xml:space="preserve"> risk</w:t>
            </w:r>
            <w:r>
              <w:t>, re-routed.</w:t>
            </w:r>
          </w:p>
        </w:tc>
      </w:tr>
      <w:tr w:rsidR="000303E5" w:rsidRPr="0029728D" w14:paraId="44314F6E" w14:textId="77777777" w:rsidTr="00805C94">
        <w:tc>
          <w:tcPr>
            <w:tcW w:w="1129" w:type="dxa"/>
            <w:shd w:val="clear" w:color="auto" w:fill="auto"/>
          </w:tcPr>
          <w:p w14:paraId="49BF7C63" w14:textId="0079847B" w:rsidR="000303E5" w:rsidRPr="00805C94" w:rsidRDefault="000303E5" w:rsidP="00FC0247">
            <w:pPr>
              <w:jc w:val="center"/>
            </w:pPr>
            <w:r w:rsidRPr="00805C94">
              <w:t>16.</w:t>
            </w:r>
            <w:r w:rsidR="00805C94">
              <w:t>5</w:t>
            </w:r>
          </w:p>
        </w:tc>
        <w:tc>
          <w:tcPr>
            <w:tcW w:w="1418" w:type="dxa"/>
            <w:shd w:val="clear" w:color="auto" w:fill="auto"/>
          </w:tcPr>
          <w:p w14:paraId="5213C026" w14:textId="1E17D72E" w:rsidR="000303E5" w:rsidRPr="00805C94" w:rsidRDefault="00805C94" w:rsidP="00FC0247">
            <w:pPr>
              <w:jc w:val="both"/>
              <w:rPr>
                <w:color w:val="FF0000"/>
              </w:rPr>
            </w:pPr>
            <w:r w:rsidRPr="00805C94">
              <w:t>SK418970</w:t>
            </w:r>
          </w:p>
        </w:tc>
        <w:tc>
          <w:tcPr>
            <w:tcW w:w="5528" w:type="dxa"/>
          </w:tcPr>
          <w:p w14:paraId="5ABF5801" w14:textId="24BB668C" w:rsidR="000303E5" w:rsidRDefault="000303E5" w:rsidP="00805C94">
            <w:pPr>
              <w:jc w:val="both"/>
            </w:pPr>
            <w:r>
              <w:t xml:space="preserve">Cross </w:t>
            </w:r>
            <w:proofErr w:type="spellStart"/>
            <w:r w:rsidR="00805C94">
              <w:t>Cortworth</w:t>
            </w:r>
            <w:proofErr w:type="spellEnd"/>
            <w:r w:rsidR="00805C94">
              <w:t xml:space="preserve"> Ln</w:t>
            </w:r>
            <w:r>
              <w:t xml:space="preserve"> in Nether </w:t>
            </w:r>
            <w:proofErr w:type="spellStart"/>
            <w:r>
              <w:t>Haugh</w:t>
            </w:r>
            <w:proofErr w:type="spellEnd"/>
            <w:r>
              <w:t xml:space="preserve"> </w:t>
            </w:r>
          </w:p>
        </w:tc>
        <w:tc>
          <w:tcPr>
            <w:tcW w:w="1134" w:type="dxa"/>
            <w:shd w:val="clear" w:color="auto" w:fill="00B050"/>
          </w:tcPr>
          <w:p w14:paraId="79A01545" w14:textId="5E90066A" w:rsidR="000303E5" w:rsidRDefault="000303E5" w:rsidP="00FC0247">
            <w:pPr>
              <w:jc w:val="center"/>
            </w:pPr>
            <w:r>
              <w:t>5</w:t>
            </w:r>
          </w:p>
        </w:tc>
        <w:tc>
          <w:tcPr>
            <w:tcW w:w="5103" w:type="dxa"/>
          </w:tcPr>
          <w:p w14:paraId="0D5D0263" w14:textId="6A9D64F2" w:rsidR="000303E5" w:rsidRPr="00587CB2" w:rsidRDefault="000303E5" w:rsidP="00FC0247">
            <w:pPr>
              <w:jc w:val="both"/>
            </w:pPr>
            <w:r w:rsidRPr="00587CB2">
              <w:t>Generic  warning in Route description</w:t>
            </w:r>
          </w:p>
        </w:tc>
      </w:tr>
      <w:tr w:rsidR="00BB7AC8" w14:paraId="1CD5A259" w14:textId="77777777" w:rsidTr="004A5325">
        <w:tc>
          <w:tcPr>
            <w:tcW w:w="1129" w:type="dxa"/>
          </w:tcPr>
          <w:p w14:paraId="475C3DED" w14:textId="1B0F0358" w:rsidR="00BB7AC8" w:rsidRDefault="00BB7AC8" w:rsidP="00BB7AC8">
            <w:pPr>
              <w:jc w:val="center"/>
            </w:pPr>
            <w:r>
              <w:t>16.7</w:t>
            </w:r>
          </w:p>
        </w:tc>
        <w:tc>
          <w:tcPr>
            <w:tcW w:w="1418" w:type="dxa"/>
          </w:tcPr>
          <w:p w14:paraId="38C0769A" w14:textId="5795318A" w:rsidR="00BB7AC8" w:rsidRDefault="00805C94" w:rsidP="00BB7AC8">
            <w:pPr>
              <w:jc w:val="both"/>
            </w:pPr>
            <w:r w:rsidRPr="00805C94">
              <w:t>SK410981</w:t>
            </w:r>
          </w:p>
        </w:tc>
        <w:tc>
          <w:tcPr>
            <w:tcW w:w="5528" w:type="dxa"/>
          </w:tcPr>
          <w:p w14:paraId="4A92D30D" w14:textId="1C7820C8" w:rsidR="00BB7AC8" w:rsidRDefault="00BB7AC8" w:rsidP="00BB7AC8">
            <w:pPr>
              <w:jc w:val="both"/>
            </w:pPr>
            <w:r>
              <w:t xml:space="preserve">Cross B6090 at hamlet of </w:t>
            </w:r>
            <w:proofErr w:type="spellStart"/>
            <w:r>
              <w:t>Hoober</w:t>
            </w:r>
            <w:proofErr w:type="spellEnd"/>
            <w:r>
              <w:t xml:space="preserve">. </w:t>
            </w:r>
          </w:p>
        </w:tc>
        <w:tc>
          <w:tcPr>
            <w:tcW w:w="1134" w:type="dxa"/>
            <w:shd w:val="clear" w:color="auto" w:fill="00B050"/>
          </w:tcPr>
          <w:p w14:paraId="7DB78325" w14:textId="3436EAC5" w:rsidR="00BB7AC8" w:rsidRDefault="004A5325" w:rsidP="00BB7AC8">
            <w:pPr>
              <w:jc w:val="center"/>
            </w:pPr>
            <w:r>
              <w:t>5</w:t>
            </w:r>
          </w:p>
        </w:tc>
        <w:tc>
          <w:tcPr>
            <w:tcW w:w="5103" w:type="dxa"/>
          </w:tcPr>
          <w:p w14:paraId="042F1217" w14:textId="7A6DD8A1" w:rsidR="00BB7AC8" w:rsidRPr="00587CB2" w:rsidRDefault="00BB7AC8" w:rsidP="00BB7AC8">
            <w:pPr>
              <w:jc w:val="both"/>
            </w:pPr>
            <w:r w:rsidRPr="00587CB2">
              <w:t>Generic  warning in Route description</w:t>
            </w:r>
          </w:p>
        </w:tc>
      </w:tr>
      <w:tr w:rsidR="00BB7AC8" w14:paraId="1745D52B" w14:textId="77777777" w:rsidTr="004A5325">
        <w:tc>
          <w:tcPr>
            <w:tcW w:w="1129" w:type="dxa"/>
          </w:tcPr>
          <w:p w14:paraId="3F19237F" w14:textId="2A000F93" w:rsidR="00BB7AC8" w:rsidRDefault="00BB7AC8" w:rsidP="00BB7AC8">
            <w:pPr>
              <w:jc w:val="center"/>
            </w:pPr>
            <w:r>
              <w:t>16.8</w:t>
            </w:r>
          </w:p>
        </w:tc>
        <w:tc>
          <w:tcPr>
            <w:tcW w:w="1418" w:type="dxa"/>
          </w:tcPr>
          <w:p w14:paraId="4273996D" w14:textId="732392EF" w:rsidR="00BB7AC8" w:rsidRDefault="00BB7AC8" w:rsidP="00BB7AC8">
            <w:pPr>
              <w:jc w:val="both"/>
            </w:pPr>
            <w:r w:rsidRPr="00AD3C10">
              <w:t>SK</w:t>
            </w:r>
            <w:r w:rsidR="000051E9">
              <w:t>397987</w:t>
            </w:r>
          </w:p>
        </w:tc>
        <w:tc>
          <w:tcPr>
            <w:tcW w:w="5528" w:type="dxa"/>
          </w:tcPr>
          <w:p w14:paraId="67D1BFB7" w14:textId="11EE171B" w:rsidR="00BB7AC8" w:rsidRDefault="00BB7AC8" w:rsidP="00BB7AC8">
            <w:pPr>
              <w:jc w:val="both"/>
            </w:pPr>
            <w:r>
              <w:t xml:space="preserve">Cross Rural Coley Lane, big road plenty space, good visibility. </w:t>
            </w:r>
          </w:p>
        </w:tc>
        <w:tc>
          <w:tcPr>
            <w:tcW w:w="1134" w:type="dxa"/>
            <w:shd w:val="clear" w:color="auto" w:fill="00B050"/>
          </w:tcPr>
          <w:p w14:paraId="74B4B681" w14:textId="5F365598" w:rsidR="00BB7AC8" w:rsidRDefault="004A5325" w:rsidP="00BB7AC8">
            <w:pPr>
              <w:jc w:val="center"/>
            </w:pPr>
            <w:r>
              <w:t>4</w:t>
            </w:r>
          </w:p>
        </w:tc>
        <w:tc>
          <w:tcPr>
            <w:tcW w:w="5103" w:type="dxa"/>
          </w:tcPr>
          <w:p w14:paraId="53CA69B3" w14:textId="6F640058" w:rsidR="00BB7AC8" w:rsidRPr="00587CB2" w:rsidRDefault="00BB7AC8" w:rsidP="00BB7AC8">
            <w:pPr>
              <w:jc w:val="both"/>
            </w:pPr>
            <w:r w:rsidRPr="00587CB2">
              <w:t>Generic  warning in Route description</w:t>
            </w:r>
          </w:p>
        </w:tc>
      </w:tr>
      <w:tr w:rsidR="00BB7AC8" w14:paraId="0C962137" w14:textId="77777777" w:rsidTr="004A5325">
        <w:tc>
          <w:tcPr>
            <w:tcW w:w="1129" w:type="dxa"/>
          </w:tcPr>
          <w:p w14:paraId="7C4B867C" w14:textId="5F62549D" w:rsidR="00BB7AC8" w:rsidRPr="003F0EF1" w:rsidRDefault="00BB7AC8" w:rsidP="00BB7AC8">
            <w:pPr>
              <w:jc w:val="center"/>
            </w:pPr>
            <w:r>
              <w:t>16.9</w:t>
            </w:r>
          </w:p>
        </w:tc>
        <w:tc>
          <w:tcPr>
            <w:tcW w:w="1418" w:type="dxa"/>
          </w:tcPr>
          <w:p w14:paraId="78733E3A" w14:textId="4DD6D913" w:rsidR="00BB7AC8" w:rsidRPr="003F0EF1" w:rsidRDefault="00BB7AC8" w:rsidP="00BB7AC8">
            <w:pPr>
              <w:jc w:val="both"/>
            </w:pPr>
            <w:r w:rsidRPr="00AD3C10">
              <w:t>SK</w:t>
            </w:r>
            <w:r w:rsidR="000051E9">
              <w:t>386999</w:t>
            </w:r>
          </w:p>
        </w:tc>
        <w:tc>
          <w:tcPr>
            <w:tcW w:w="5528" w:type="dxa"/>
          </w:tcPr>
          <w:p w14:paraId="7827341F" w14:textId="439EBF46" w:rsidR="00BB7AC8" w:rsidRPr="003F0EF1" w:rsidRDefault="00BB7AC8" w:rsidP="00BB7AC8">
            <w:pPr>
              <w:jc w:val="both"/>
            </w:pPr>
            <w:r>
              <w:t xml:space="preserve">Cross Heritage Railway track at </w:t>
            </w:r>
            <w:proofErr w:type="spellStart"/>
            <w:r>
              <w:t>Elsecar</w:t>
            </w:r>
            <w:proofErr w:type="spellEnd"/>
            <w:r>
              <w:t xml:space="preserve">. Bank Holiday </w:t>
            </w:r>
          </w:p>
        </w:tc>
        <w:tc>
          <w:tcPr>
            <w:tcW w:w="1134" w:type="dxa"/>
            <w:shd w:val="clear" w:color="auto" w:fill="00B050"/>
          </w:tcPr>
          <w:p w14:paraId="13078F9C" w14:textId="0EF65595" w:rsidR="00BB7AC8" w:rsidRPr="003F0EF1" w:rsidRDefault="004A5325" w:rsidP="00BB7AC8">
            <w:pPr>
              <w:jc w:val="center"/>
            </w:pPr>
            <w:r>
              <w:t>2</w:t>
            </w:r>
          </w:p>
        </w:tc>
        <w:tc>
          <w:tcPr>
            <w:tcW w:w="5103" w:type="dxa"/>
          </w:tcPr>
          <w:p w14:paraId="241D2160" w14:textId="01B37710" w:rsidR="00BB7AC8" w:rsidRPr="00587CB2" w:rsidRDefault="00BB7AC8" w:rsidP="00BB7AC8">
            <w:pPr>
              <w:jc w:val="both"/>
            </w:pPr>
            <w:r w:rsidRPr="005572B6">
              <w:t>Low Hazard- Generic  warning in Route description</w:t>
            </w:r>
          </w:p>
        </w:tc>
      </w:tr>
      <w:tr w:rsidR="00BB7AC8" w14:paraId="148D8905" w14:textId="77777777" w:rsidTr="001824C8">
        <w:tc>
          <w:tcPr>
            <w:tcW w:w="1129" w:type="dxa"/>
            <w:tcBorders>
              <w:bottom w:val="single" w:sz="4" w:space="0" w:color="auto"/>
            </w:tcBorders>
          </w:tcPr>
          <w:p w14:paraId="7684FD70" w14:textId="5A54FF8C" w:rsidR="00BB7AC8" w:rsidRPr="003F0EF1" w:rsidRDefault="00BB7AC8" w:rsidP="00BB7AC8">
            <w:pPr>
              <w:jc w:val="center"/>
            </w:pPr>
            <w:r>
              <w:t>16.9</w:t>
            </w:r>
          </w:p>
        </w:tc>
        <w:tc>
          <w:tcPr>
            <w:tcW w:w="1418" w:type="dxa"/>
            <w:tcBorders>
              <w:bottom w:val="single" w:sz="4" w:space="0" w:color="auto"/>
            </w:tcBorders>
          </w:tcPr>
          <w:p w14:paraId="66FBB64F" w14:textId="46529BF9" w:rsidR="00BB7AC8" w:rsidRPr="003F0EF1" w:rsidRDefault="00BB7AC8" w:rsidP="00BB7AC8">
            <w:pPr>
              <w:jc w:val="both"/>
            </w:pPr>
            <w:r w:rsidRPr="00AD3C10">
              <w:t>SK</w:t>
            </w:r>
            <w:r w:rsidR="000051E9">
              <w:t>385999</w:t>
            </w:r>
          </w:p>
        </w:tc>
        <w:tc>
          <w:tcPr>
            <w:tcW w:w="5528" w:type="dxa"/>
            <w:tcBorders>
              <w:bottom w:val="single" w:sz="4" w:space="0" w:color="auto"/>
            </w:tcBorders>
          </w:tcPr>
          <w:p w14:paraId="618DE205" w14:textId="759C9AC3" w:rsidR="00BB7AC8" w:rsidRPr="003F0EF1" w:rsidRDefault="00BB7AC8" w:rsidP="00412EAE">
            <w:pPr>
              <w:jc w:val="both"/>
            </w:pPr>
            <w:r>
              <w:t xml:space="preserve">Cross B6097 in </w:t>
            </w:r>
            <w:proofErr w:type="spellStart"/>
            <w:r>
              <w:t>Elsecar</w:t>
            </w:r>
            <w:proofErr w:type="spellEnd"/>
            <w:r>
              <w:t xml:space="preserve">. </w:t>
            </w:r>
          </w:p>
        </w:tc>
        <w:tc>
          <w:tcPr>
            <w:tcW w:w="1134" w:type="dxa"/>
            <w:tcBorders>
              <w:bottom w:val="single" w:sz="4" w:space="0" w:color="auto"/>
            </w:tcBorders>
            <w:shd w:val="clear" w:color="auto" w:fill="00B050"/>
          </w:tcPr>
          <w:p w14:paraId="1B24B42F" w14:textId="340831D7" w:rsidR="00BB7AC8" w:rsidRPr="003F0EF1" w:rsidRDefault="004A5325" w:rsidP="00BB7AC8">
            <w:pPr>
              <w:jc w:val="center"/>
            </w:pPr>
            <w:r>
              <w:t>4</w:t>
            </w:r>
          </w:p>
        </w:tc>
        <w:tc>
          <w:tcPr>
            <w:tcW w:w="5103" w:type="dxa"/>
            <w:tcBorders>
              <w:bottom w:val="single" w:sz="4" w:space="0" w:color="auto"/>
            </w:tcBorders>
          </w:tcPr>
          <w:p w14:paraId="6A2124CC" w14:textId="246AC123" w:rsidR="00BB7AC8" w:rsidRPr="00587CB2" w:rsidRDefault="00BB7AC8" w:rsidP="00BB7AC8">
            <w:pPr>
              <w:jc w:val="both"/>
            </w:pPr>
            <w:r w:rsidRPr="005572B6">
              <w:t>Low Hazard- Generic  warning in Route description</w:t>
            </w:r>
          </w:p>
        </w:tc>
      </w:tr>
      <w:tr w:rsidR="001824C8" w14:paraId="4D4AEC19" w14:textId="77777777" w:rsidTr="001824C8">
        <w:tc>
          <w:tcPr>
            <w:tcW w:w="14312" w:type="dxa"/>
            <w:gridSpan w:val="5"/>
            <w:shd w:val="clear" w:color="auto" w:fill="FFC000"/>
          </w:tcPr>
          <w:p w14:paraId="0D714403" w14:textId="474B985F" w:rsidR="001824C8" w:rsidRPr="00587CB2" w:rsidRDefault="001824C8" w:rsidP="005F413C">
            <w:pPr>
              <w:jc w:val="both"/>
            </w:pPr>
            <w:r w:rsidRPr="001824C8">
              <w:rPr>
                <w:b/>
              </w:rPr>
              <w:t>L</w:t>
            </w:r>
            <w:r w:rsidR="009A6CEC">
              <w:rPr>
                <w:b/>
              </w:rPr>
              <w:t xml:space="preserve">eg 17: </w:t>
            </w:r>
            <w:proofErr w:type="spellStart"/>
            <w:r w:rsidR="009A6CEC">
              <w:rPr>
                <w:b/>
              </w:rPr>
              <w:t>Elsecar</w:t>
            </w:r>
            <w:proofErr w:type="spellEnd"/>
            <w:r w:rsidR="009A6CEC">
              <w:rPr>
                <w:b/>
              </w:rPr>
              <w:t xml:space="preserve"> to Netherwood Academy</w:t>
            </w:r>
          </w:p>
        </w:tc>
      </w:tr>
      <w:tr w:rsidR="00203AC4" w14:paraId="0091A856" w14:textId="77777777" w:rsidTr="004A5325">
        <w:tc>
          <w:tcPr>
            <w:tcW w:w="1129" w:type="dxa"/>
          </w:tcPr>
          <w:p w14:paraId="4E506016" w14:textId="3BBADDB3" w:rsidR="00203AC4" w:rsidRPr="003F0EF1" w:rsidRDefault="00203AC4" w:rsidP="00203AC4">
            <w:pPr>
              <w:jc w:val="center"/>
            </w:pPr>
            <w:r>
              <w:t>17.1</w:t>
            </w:r>
          </w:p>
        </w:tc>
        <w:tc>
          <w:tcPr>
            <w:tcW w:w="1418" w:type="dxa"/>
          </w:tcPr>
          <w:p w14:paraId="7C830022" w14:textId="63FFF0FB" w:rsidR="00203AC4" w:rsidRPr="003F0EF1" w:rsidRDefault="00203AC4" w:rsidP="00203AC4">
            <w:pPr>
              <w:jc w:val="both"/>
            </w:pPr>
            <w:r>
              <w:t>SK385999</w:t>
            </w:r>
          </w:p>
        </w:tc>
        <w:tc>
          <w:tcPr>
            <w:tcW w:w="5528" w:type="dxa"/>
          </w:tcPr>
          <w:p w14:paraId="48A917E1" w14:textId="4E4B65BA" w:rsidR="00203AC4" w:rsidRPr="003F0EF1" w:rsidRDefault="00203AC4" w:rsidP="00423B83">
            <w:pPr>
              <w:jc w:val="both"/>
            </w:pPr>
            <w:r>
              <w:t xml:space="preserve">Cross B6097 in </w:t>
            </w:r>
            <w:proofErr w:type="spellStart"/>
            <w:r>
              <w:t>Elsecar</w:t>
            </w:r>
            <w:proofErr w:type="spellEnd"/>
            <w:r>
              <w:t xml:space="preserve"> </w:t>
            </w:r>
          </w:p>
        </w:tc>
        <w:tc>
          <w:tcPr>
            <w:tcW w:w="1134" w:type="dxa"/>
            <w:tcBorders>
              <w:bottom w:val="single" w:sz="4" w:space="0" w:color="auto"/>
            </w:tcBorders>
            <w:shd w:val="clear" w:color="auto" w:fill="00B050"/>
          </w:tcPr>
          <w:p w14:paraId="1A05F293" w14:textId="1E8F9429" w:rsidR="00203AC4" w:rsidRPr="007E4C13" w:rsidRDefault="004A5325" w:rsidP="00203AC4">
            <w:pPr>
              <w:jc w:val="center"/>
              <w:rPr>
                <w:highlight w:val="yellow"/>
              </w:rPr>
            </w:pPr>
            <w:r>
              <w:t>4</w:t>
            </w:r>
          </w:p>
        </w:tc>
        <w:tc>
          <w:tcPr>
            <w:tcW w:w="5103" w:type="dxa"/>
          </w:tcPr>
          <w:p w14:paraId="7137B117" w14:textId="4B5D5F46" w:rsidR="00203AC4" w:rsidRPr="00587CB2" w:rsidRDefault="00203AC4" w:rsidP="00203AC4">
            <w:pPr>
              <w:jc w:val="both"/>
            </w:pPr>
            <w:r w:rsidRPr="005572B6">
              <w:t>Low Hazard- Generic  warning in Route description</w:t>
            </w:r>
          </w:p>
        </w:tc>
      </w:tr>
      <w:tr w:rsidR="000051E9" w14:paraId="48889049" w14:textId="77777777" w:rsidTr="004A5325">
        <w:tc>
          <w:tcPr>
            <w:tcW w:w="1129" w:type="dxa"/>
          </w:tcPr>
          <w:p w14:paraId="727AD50A" w14:textId="3A140A8D" w:rsidR="000051E9" w:rsidRDefault="000051E9" w:rsidP="005F413C">
            <w:pPr>
              <w:jc w:val="center"/>
            </w:pPr>
            <w:r>
              <w:t>17.1</w:t>
            </w:r>
          </w:p>
        </w:tc>
        <w:tc>
          <w:tcPr>
            <w:tcW w:w="1418" w:type="dxa"/>
          </w:tcPr>
          <w:p w14:paraId="6D4BE7A7" w14:textId="75BE1E0A" w:rsidR="000051E9" w:rsidRPr="003F0EF1" w:rsidRDefault="00B71303" w:rsidP="005F413C">
            <w:pPr>
              <w:jc w:val="both"/>
            </w:pPr>
            <w:r>
              <w:t>SE38900</w:t>
            </w:r>
            <w:r w:rsidR="00844F52">
              <w:t>5</w:t>
            </w:r>
          </w:p>
        </w:tc>
        <w:tc>
          <w:tcPr>
            <w:tcW w:w="5528" w:type="dxa"/>
          </w:tcPr>
          <w:p w14:paraId="1402D7CC" w14:textId="04DC8413" w:rsidR="000051E9" w:rsidRPr="003F0EF1" w:rsidRDefault="00203AC4" w:rsidP="005F413C">
            <w:pPr>
              <w:jc w:val="both"/>
            </w:pPr>
            <w:r>
              <w:t xml:space="preserve">Cross Road at </w:t>
            </w:r>
            <w:proofErr w:type="spellStart"/>
            <w:r>
              <w:t>Gobar</w:t>
            </w:r>
            <w:proofErr w:type="spellEnd"/>
            <w:r>
              <w:t xml:space="preserve"> Bridge </w:t>
            </w:r>
          </w:p>
        </w:tc>
        <w:tc>
          <w:tcPr>
            <w:tcW w:w="1134" w:type="dxa"/>
            <w:shd w:val="clear" w:color="auto" w:fill="00B050"/>
          </w:tcPr>
          <w:p w14:paraId="4C1D76C3" w14:textId="2A4D1FCD" w:rsidR="000051E9" w:rsidRPr="007E4C13" w:rsidRDefault="004A5325" w:rsidP="005F413C">
            <w:pPr>
              <w:jc w:val="center"/>
              <w:rPr>
                <w:highlight w:val="yellow"/>
              </w:rPr>
            </w:pPr>
            <w:r>
              <w:t>4</w:t>
            </w:r>
          </w:p>
        </w:tc>
        <w:tc>
          <w:tcPr>
            <w:tcW w:w="5103" w:type="dxa"/>
          </w:tcPr>
          <w:p w14:paraId="216205E3" w14:textId="3DF2E691" w:rsidR="000051E9" w:rsidRPr="00587CB2" w:rsidRDefault="00B71303" w:rsidP="005F413C">
            <w:pPr>
              <w:jc w:val="both"/>
            </w:pPr>
            <w:r w:rsidRPr="005572B6">
              <w:t>Low Hazard- Generic  warning in Route description</w:t>
            </w:r>
          </w:p>
        </w:tc>
      </w:tr>
      <w:tr w:rsidR="005F413C" w:rsidRPr="009A1D3F" w14:paraId="582BBF76" w14:textId="77777777" w:rsidTr="00C71B7A">
        <w:tc>
          <w:tcPr>
            <w:tcW w:w="1129" w:type="dxa"/>
          </w:tcPr>
          <w:p w14:paraId="6EF38AC9" w14:textId="0AD80109" w:rsidR="005F413C" w:rsidRPr="003F0EF1" w:rsidRDefault="000051E9" w:rsidP="005F413C">
            <w:pPr>
              <w:jc w:val="center"/>
            </w:pPr>
            <w:r>
              <w:t>17.1</w:t>
            </w:r>
          </w:p>
        </w:tc>
        <w:tc>
          <w:tcPr>
            <w:tcW w:w="1418" w:type="dxa"/>
          </w:tcPr>
          <w:p w14:paraId="10202CEC" w14:textId="471ADA8F" w:rsidR="005F413C" w:rsidRPr="003F0EF1" w:rsidRDefault="00844F52" w:rsidP="005F413C">
            <w:pPr>
              <w:jc w:val="both"/>
            </w:pPr>
            <w:r>
              <w:t>SE395011</w:t>
            </w:r>
          </w:p>
        </w:tc>
        <w:tc>
          <w:tcPr>
            <w:tcW w:w="5528" w:type="dxa"/>
          </w:tcPr>
          <w:p w14:paraId="3D6807F7" w14:textId="5B8DBEF9" w:rsidR="005F413C" w:rsidRPr="003F0EF1" w:rsidRDefault="00203AC4" w:rsidP="005F413C">
            <w:pPr>
              <w:jc w:val="both"/>
            </w:pPr>
            <w:r>
              <w:t xml:space="preserve">Cross road at Elephant and Castle </w:t>
            </w:r>
          </w:p>
        </w:tc>
        <w:tc>
          <w:tcPr>
            <w:tcW w:w="1134" w:type="dxa"/>
            <w:tcBorders>
              <w:bottom w:val="single" w:sz="4" w:space="0" w:color="auto"/>
            </w:tcBorders>
            <w:shd w:val="clear" w:color="auto" w:fill="00B050"/>
          </w:tcPr>
          <w:p w14:paraId="5B066B57" w14:textId="39766AD2" w:rsidR="005F413C" w:rsidRPr="003F0EF1" w:rsidRDefault="004A5325" w:rsidP="005F413C">
            <w:pPr>
              <w:jc w:val="center"/>
            </w:pPr>
            <w:r>
              <w:t>4</w:t>
            </w:r>
          </w:p>
        </w:tc>
        <w:tc>
          <w:tcPr>
            <w:tcW w:w="5103" w:type="dxa"/>
          </w:tcPr>
          <w:p w14:paraId="2050D5EE" w14:textId="40CC0EDC" w:rsidR="005F413C" w:rsidRPr="00587CB2" w:rsidRDefault="00B71303" w:rsidP="005F413C">
            <w:pPr>
              <w:jc w:val="both"/>
            </w:pPr>
            <w:r w:rsidRPr="005572B6">
              <w:t>Low Hazard- Generic  warning in Route description</w:t>
            </w:r>
          </w:p>
        </w:tc>
      </w:tr>
      <w:tr w:rsidR="00844F52" w:rsidRPr="009A1D3F" w14:paraId="2382AE82" w14:textId="77777777" w:rsidTr="00C71B7A">
        <w:tc>
          <w:tcPr>
            <w:tcW w:w="1129" w:type="dxa"/>
          </w:tcPr>
          <w:p w14:paraId="215CEDF5" w14:textId="0EECDC98" w:rsidR="00844F52" w:rsidRPr="003F0EF1" w:rsidRDefault="00844F52" w:rsidP="00844F52">
            <w:pPr>
              <w:jc w:val="center"/>
            </w:pPr>
            <w:r>
              <w:t>17.2</w:t>
            </w:r>
          </w:p>
        </w:tc>
        <w:tc>
          <w:tcPr>
            <w:tcW w:w="1418" w:type="dxa"/>
          </w:tcPr>
          <w:p w14:paraId="05218C8D" w14:textId="5B3E96AD" w:rsidR="00844F52" w:rsidRPr="003F0EF1" w:rsidRDefault="001824C8" w:rsidP="00844F52">
            <w:pPr>
              <w:jc w:val="both"/>
            </w:pPr>
            <w:r>
              <w:t>SE404015</w:t>
            </w:r>
          </w:p>
        </w:tc>
        <w:tc>
          <w:tcPr>
            <w:tcW w:w="5528" w:type="dxa"/>
          </w:tcPr>
          <w:p w14:paraId="7319A7B4" w14:textId="43FA8F07" w:rsidR="00844F52" w:rsidRPr="003F0EF1" w:rsidRDefault="00844F52" w:rsidP="00844F52">
            <w:pPr>
              <w:jc w:val="both"/>
            </w:pPr>
            <w:r>
              <w:t xml:space="preserve">Cross </w:t>
            </w:r>
            <w:proofErr w:type="spellStart"/>
            <w:r>
              <w:t>Dearne</w:t>
            </w:r>
            <w:proofErr w:type="spellEnd"/>
            <w:r>
              <w:t xml:space="preserve"> Valley Parkway. Less than 4 miles from end, tired walkers, busy shoppers from </w:t>
            </w:r>
            <w:proofErr w:type="spellStart"/>
            <w:r>
              <w:t>Cortonwood</w:t>
            </w:r>
            <w:proofErr w:type="spellEnd"/>
            <w:r>
              <w:t xml:space="preserve"> </w:t>
            </w:r>
          </w:p>
        </w:tc>
        <w:tc>
          <w:tcPr>
            <w:tcW w:w="1134" w:type="dxa"/>
            <w:shd w:val="clear" w:color="auto" w:fill="FF0000"/>
          </w:tcPr>
          <w:p w14:paraId="3A43A438" w14:textId="2132B6CF" w:rsidR="00844F52" w:rsidRPr="003F0EF1" w:rsidRDefault="00C71B7A" w:rsidP="00844F52">
            <w:pPr>
              <w:jc w:val="center"/>
            </w:pPr>
            <w:r>
              <w:t>16</w:t>
            </w:r>
          </w:p>
        </w:tc>
        <w:tc>
          <w:tcPr>
            <w:tcW w:w="5103" w:type="dxa"/>
            <w:shd w:val="clear" w:color="auto" w:fill="auto"/>
          </w:tcPr>
          <w:p w14:paraId="4FFFCDB0" w14:textId="0E3FAA71" w:rsidR="00844F52" w:rsidRPr="00587CB2" w:rsidRDefault="001022C2" w:rsidP="00844F52">
            <w:pPr>
              <w:jc w:val="both"/>
            </w:pPr>
            <w:r>
              <w:rPr>
                <w:b/>
              </w:rPr>
              <w:t>Eliminated</w:t>
            </w:r>
            <w:r w:rsidR="00844F52" w:rsidRPr="00C71B7A">
              <w:rPr>
                <w:b/>
              </w:rPr>
              <w:t xml:space="preserve"> risk</w:t>
            </w:r>
            <w:r w:rsidR="00844F52">
              <w:t xml:space="preserve">, re-routed. </w:t>
            </w:r>
          </w:p>
        </w:tc>
      </w:tr>
      <w:tr w:rsidR="00844F52" w14:paraId="50E2CEC4" w14:textId="77777777" w:rsidTr="004A5325">
        <w:tc>
          <w:tcPr>
            <w:tcW w:w="1129" w:type="dxa"/>
          </w:tcPr>
          <w:p w14:paraId="676D7556" w14:textId="3F871FE3" w:rsidR="00844F52" w:rsidRPr="003F0EF1" w:rsidRDefault="00844F52" w:rsidP="00844F52">
            <w:pPr>
              <w:jc w:val="center"/>
            </w:pPr>
            <w:r>
              <w:t>17.3</w:t>
            </w:r>
          </w:p>
        </w:tc>
        <w:tc>
          <w:tcPr>
            <w:tcW w:w="1418" w:type="dxa"/>
          </w:tcPr>
          <w:p w14:paraId="6D3B425A" w14:textId="30F3481C" w:rsidR="00844F52" w:rsidRPr="003F0EF1" w:rsidRDefault="00844F52" w:rsidP="00844F52">
            <w:pPr>
              <w:jc w:val="both"/>
            </w:pPr>
            <w:r w:rsidRPr="00EC08B4">
              <w:t>SE</w:t>
            </w:r>
            <w:r>
              <w:t>410022</w:t>
            </w:r>
          </w:p>
        </w:tc>
        <w:tc>
          <w:tcPr>
            <w:tcW w:w="5528" w:type="dxa"/>
          </w:tcPr>
          <w:p w14:paraId="156D55EF" w14:textId="06E327F7" w:rsidR="00844F52" w:rsidRPr="003F0EF1" w:rsidRDefault="00844F52" w:rsidP="00844F52">
            <w:pPr>
              <w:jc w:val="both"/>
            </w:pPr>
            <w:r>
              <w:t xml:space="preserve">Cross </w:t>
            </w:r>
            <w:proofErr w:type="spellStart"/>
            <w:r>
              <w:t>Wath</w:t>
            </w:r>
            <w:proofErr w:type="spellEnd"/>
            <w:r>
              <w:t xml:space="preserve"> Road. RD to point out must bear left and use Pelican crossing. </w:t>
            </w:r>
          </w:p>
        </w:tc>
        <w:tc>
          <w:tcPr>
            <w:tcW w:w="1134" w:type="dxa"/>
            <w:shd w:val="clear" w:color="auto" w:fill="00B050"/>
          </w:tcPr>
          <w:p w14:paraId="1E866035" w14:textId="2E08CDDF" w:rsidR="00844F52" w:rsidRPr="003F0EF1" w:rsidRDefault="004A5325" w:rsidP="00844F52">
            <w:pPr>
              <w:jc w:val="center"/>
            </w:pPr>
            <w:r>
              <w:t>4</w:t>
            </w:r>
          </w:p>
        </w:tc>
        <w:tc>
          <w:tcPr>
            <w:tcW w:w="5103" w:type="dxa"/>
            <w:shd w:val="clear" w:color="auto" w:fill="auto"/>
          </w:tcPr>
          <w:p w14:paraId="24259571" w14:textId="6F62F65F" w:rsidR="00844F52" w:rsidRPr="00587CB2" w:rsidRDefault="00844F52" w:rsidP="00844F52">
            <w:pPr>
              <w:jc w:val="both"/>
            </w:pPr>
            <w:r w:rsidRPr="005572B6">
              <w:t>Low Hazard- Generic  warning in Route description</w:t>
            </w:r>
          </w:p>
        </w:tc>
      </w:tr>
      <w:tr w:rsidR="00844F52" w:rsidRPr="00C5151A" w14:paraId="18244779" w14:textId="77777777" w:rsidTr="004A5325">
        <w:tc>
          <w:tcPr>
            <w:tcW w:w="1129" w:type="dxa"/>
          </w:tcPr>
          <w:p w14:paraId="28231051" w14:textId="77FD70BD" w:rsidR="00844F52" w:rsidRPr="003F0EF1" w:rsidRDefault="00844F52" w:rsidP="00844F52">
            <w:pPr>
              <w:jc w:val="center"/>
            </w:pPr>
            <w:r>
              <w:t>17.4</w:t>
            </w:r>
          </w:p>
        </w:tc>
        <w:tc>
          <w:tcPr>
            <w:tcW w:w="1418" w:type="dxa"/>
          </w:tcPr>
          <w:p w14:paraId="6435C878" w14:textId="00222016" w:rsidR="00844F52" w:rsidRPr="003F0EF1" w:rsidRDefault="00844F52" w:rsidP="00844F52">
            <w:pPr>
              <w:jc w:val="both"/>
            </w:pPr>
            <w:r w:rsidRPr="00EC08B4">
              <w:t>SE</w:t>
            </w:r>
            <w:r>
              <w:t>411023</w:t>
            </w:r>
          </w:p>
        </w:tc>
        <w:tc>
          <w:tcPr>
            <w:tcW w:w="5528" w:type="dxa"/>
          </w:tcPr>
          <w:p w14:paraId="7E5883A6" w14:textId="5C5752F2" w:rsidR="00844F52" w:rsidRPr="003F0EF1" w:rsidRDefault="00844F52" w:rsidP="00844F52">
            <w:pPr>
              <w:jc w:val="both"/>
            </w:pPr>
            <w:r>
              <w:t xml:space="preserve">Cross into industrial estate. Bank Holiday Monday or night. Should be quieter. </w:t>
            </w:r>
          </w:p>
        </w:tc>
        <w:tc>
          <w:tcPr>
            <w:tcW w:w="1134" w:type="dxa"/>
            <w:shd w:val="clear" w:color="auto" w:fill="00B050"/>
          </w:tcPr>
          <w:p w14:paraId="24BF7244" w14:textId="6B6B1E82" w:rsidR="00844F52" w:rsidRPr="003F0EF1" w:rsidRDefault="004A5325" w:rsidP="00844F52">
            <w:pPr>
              <w:jc w:val="center"/>
            </w:pPr>
            <w:r>
              <w:t>4</w:t>
            </w:r>
          </w:p>
        </w:tc>
        <w:tc>
          <w:tcPr>
            <w:tcW w:w="5103" w:type="dxa"/>
            <w:shd w:val="clear" w:color="auto" w:fill="auto"/>
          </w:tcPr>
          <w:p w14:paraId="5F8F5106" w14:textId="3571140E" w:rsidR="00844F52" w:rsidRPr="003F0EF1" w:rsidRDefault="00844F52" w:rsidP="00844F52">
            <w:pPr>
              <w:jc w:val="both"/>
              <w:rPr>
                <w:b/>
              </w:rPr>
            </w:pPr>
            <w:r w:rsidRPr="00972FFD">
              <w:t>Low Hazard- Generic  warning in Route description</w:t>
            </w:r>
          </w:p>
        </w:tc>
      </w:tr>
      <w:tr w:rsidR="00844F52" w:rsidRPr="00C5151A" w14:paraId="683154CF" w14:textId="77777777" w:rsidTr="004A5325">
        <w:tc>
          <w:tcPr>
            <w:tcW w:w="1129" w:type="dxa"/>
          </w:tcPr>
          <w:p w14:paraId="0F0829E0" w14:textId="478F6E5A" w:rsidR="00844F52" w:rsidRDefault="00844F52" w:rsidP="00844F52">
            <w:pPr>
              <w:jc w:val="center"/>
            </w:pPr>
            <w:r>
              <w:t>17.5</w:t>
            </w:r>
          </w:p>
        </w:tc>
        <w:tc>
          <w:tcPr>
            <w:tcW w:w="1418" w:type="dxa"/>
          </w:tcPr>
          <w:p w14:paraId="473B34A4" w14:textId="683BD85B" w:rsidR="00844F52" w:rsidRPr="003F0EF1" w:rsidRDefault="00844F52" w:rsidP="00844F52">
            <w:pPr>
              <w:jc w:val="both"/>
            </w:pPr>
            <w:r w:rsidRPr="00EC08B4">
              <w:t>SE</w:t>
            </w:r>
            <w:r>
              <w:t>399034</w:t>
            </w:r>
          </w:p>
        </w:tc>
        <w:tc>
          <w:tcPr>
            <w:tcW w:w="5528" w:type="dxa"/>
          </w:tcPr>
          <w:p w14:paraId="455F4F3F" w14:textId="03862738" w:rsidR="00844F52" w:rsidRPr="003F0EF1" w:rsidRDefault="00844F52" w:rsidP="00844F52">
            <w:pPr>
              <w:jc w:val="both"/>
            </w:pPr>
            <w:r>
              <w:t xml:space="preserve">Cross rural lane </w:t>
            </w:r>
          </w:p>
        </w:tc>
        <w:tc>
          <w:tcPr>
            <w:tcW w:w="1134" w:type="dxa"/>
            <w:shd w:val="clear" w:color="auto" w:fill="00B050"/>
          </w:tcPr>
          <w:p w14:paraId="746FEB4A" w14:textId="16A60820" w:rsidR="00844F52" w:rsidRPr="003F0EF1" w:rsidRDefault="004A5325" w:rsidP="00844F52">
            <w:pPr>
              <w:jc w:val="center"/>
            </w:pPr>
            <w:r>
              <w:t>4</w:t>
            </w:r>
          </w:p>
        </w:tc>
        <w:tc>
          <w:tcPr>
            <w:tcW w:w="5103" w:type="dxa"/>
            <w:shd w:val="clear" w:color="auto" w:fill="auto"/>
          </w:tcPr>
          <w:p w14:paraId="04A27A0F" w14:textId="4E1B2D8F" w:rsidR="00844F52" w:rsidRPr="003F0EF1" w:rsidRDefault="00844F52" w:rsidP="00844F52">
            <w:pPr>
              <w:jc w:val="both"/>
              <w:rPr>
                <w:b/>
              </w:rPr>
            </w:pPr>
            <w:r w:rsidRPr="00972FFD">
              <w:t>Low Hazard- Generic  warning in Route description</w:t>
            </w:r>
          </w:p>
        </w:tc>
      </w:tr>
    </w:tbl>
    <w:p w14:paraId="5BEED73A" w14:textId="77777777" w:rsidR="003F0EF1" w:rsidRDefault="003F0EF1" w:rsidP="00EE7B40">
      <w:pPr>
        <w:jc w:val="both"/>
      </w:pPr>
    </w:p>
    <w:p w14:paraId="10A94F74" w14:textId="77777777" w:rsidR="00567E60" w:rsidRDefault="00567E60" w:rsidP="00EE7B40">
      <w:pPr>
        <w:jc w:val="both"/>
      </w:pPr>
    </w:p>
    <w:p w14:paraId="40DD1C31" w14:textId="77777777" w:rsidR="00713A2B" w:rsidRDefault="00713A2B" w:rsidP="00EE7B40">
      <w:pPr>
        <w:jc w:val="both"/>
      </w:pPr>
    </w:p>
    <w:p w14:paraId="7D8F58EA" w14:textId="77777777" w:rsidR="00713A2B" w:rsidRDefault="00713A2B" w:rsidP="00EE7B40">
      <w:pPr>
        <w:jc w:val="both"/>
      </w:pPr>
    </w:p>
    <w:p w14:paraId="7F531665" w14:textId="77777777" w:rsidR="00713A2B" w:rsidRDefault="00713A2B" w:rsidP="00EE7B40">
      <w:pPr>
        <w:jc w:val="both"/>
      </w:pPr>
    </w:p>
    <w:p w14:paraId="318F179B" w14:textId="77777777" w:rsidR="00713A2B" w:rsidRDefault="00713A2B" w:rsidP="00EE7B40">
      <w:pPr>
        <w:jc w:val="both"/>
      </w:pPr>
    </w:p>
    <w:p w14:paraId="4A59C4A5" w14:textId="77777777" w:rsidR="00567E60" w:rsidRDefault="00567E60" w:rsidP="00EE7B40">
      <w:pPr>
        <w:jc w:val="both"/>
      </w:pPr>
    </w:p>
    <w:p w14:paraId="70D9CDEC" w14:textId="77777777" w:rsidR="00567E60" w:rsidRDefault="00567E60" w:rsidP="00EE7B40">
      <w:pPr>
        <w:jc w:val="both"/>
      </w:pPr>
    </w:p>
    <w:p w14:paraId="014CDAF7" w14:textId="77777777" w:rsidR="00567E60" w:rsidRDefault="00567E60" w:rsidP="00567E60">
      <w:pPr>
        <w:pStyle w:val="Heading1"/>
        <w:rPr>
          <w:rFonts w:asciiTheme="minorHAnsi" w:hAnsiTheme="minorHAnsi" w:cstheme="minorHAnsi"/>
          <w:b/>
          <w:color w:val="ED7D31" w:themeColor="accent2"/>
        </w:rPr>
      </w:pPr>
      <w:bookmarkStart w:id="12" w:name="_Toc36805419"/>
      <w:r>
        <w:rPr>
          <w:rFonts w:asciiTheme="minorHAnsi" w:hAnsiTheme="minorHAnsi" w:cstheme="minorHAnsi"/>
          <w:b/>
          <w:color w:val="ED7D31" w:themeColor="accent2"/>
        </w:rPr>
        <w:lastRenderedPageBreak/>
        <w:t>Appendix 3</w:t>
      </w:r>
      <w:r w:rsidRPr="00567E60">
        <w:rPr>
          <w:rFonts w:asciiTheme="minorHAnsi" w:hAnsiTheme="minorHAnsi" w:cstheme="minorHAnsi"/>
          <w:b/>
          <w:color w:val="ED7D31" w:themeColor="accent2"/>
        </w:rPr>
        <w:t xml:space="preserve">: </w:t>
      </w:r>
      <w:r>
        <w:rPr>
          <w:rFonts w:asciiTheme="minorHAnsi" w:hAnsiTheme="minorHAnsi" w:cstheme="minorHAnsi"/>
          <w:b/>
          <w:color w:val="ED7D31" w:themeColor="accent2"/>
        </w:rPr>
        <w:t>Checkpoint Risk Assessments</w:t>
      </w:r>
      <w:bookmarkEnd w:id="12"/>
    </w:p>
    <w:p w14:paraId="4D07149A" w14:textId="77777777" w:rsidR="00C2385F" w:rsidRDefault="00C2385F" w:rsidP="00C2385F"/>
    <w:p w14:paraId="59BA43C2" w14:textId="77777777" w:rsidR="00C42B5C" w:rsidRDefault="00C42B5C" w:rsidP="00C2385F"/>
    <w:p w14:paraId="59C65260" w14:textId="77777777" w:rsidR="00C42B5C" w:rsidRPr="00C2385F" w:rsidRDefault="00C42B5C" w:rsidP="00C2385F"/>
    <w:p w14:paraId="6DABFC7C" w14:textId="2853121B" w:rsidR="00E771D9" w:rsidRPr="00E771D9" w:rsidRDefault="00567E60" w:rsidP="00E771D9">
      <w:pPr>
        <w:keepNext/>
        <w:keepLines/>
        <w:spacing w:after="0" w:line="360" w:lineRule="auto"/>
        <w:jc w:val="center"/>
        <w:outlineLvl w:val="0"/>
        <w:rPr>
          <w:rFonts w:ascii="Arial" w:eastAsiaTheme="majorEastAsia" w:hAnsi="Arial" w:cstheme="majorBidi"/>
          <w:b/>
          <w:sz w:val="28"/>
          <w:szCs w:val="32"/>
          <w:u w:val="single"/>
        </w:rPr>
      </w:pPr>
      <w:r w:rsidRPr="00E771D9">
        <w:rPr>
          <w:rFonts w:ascii="Arial" w:eastAsiaTheme="majorEastAsia" w:hAnsi="Arial" w:cstheme="majorBidi"/>
          <w:b/>
          <w:sz w:val="28"/>
          <w:szCs w:val="32"/>
          <w:u w:val="single"/>
        </w:rPr>
        <w:t xml:space="preserve"> </w:t>
      </w:r>
      <w:bookmarkStart w:id="13" w:name="_Toc75969794"/>
      <w:r w:rsidR="00E771D9" w:rsidRPr="00E771D9">
        <w:rPr>
          <w:rFonts w:ascii="Arial" w:eastAsiaTheme="majorEastAsia" w:hAnsi="Arial" w:cstheme="majorBidi"/>
          <w:b/>
          <w:sz w:val="28"/>
          <w:szCs w:val="32"/>
          <w:u w:val="single"/>
        </w:rPr>
        <w:t xml:space="preserve">CP1 – </w:t>
      </w:r>
      <w:proofErr w:type="spellStart"/>
      <w:r w:rsidR="00E771D9" w:rsidRPr="00E771D9">
        <w:rPr>
          <w:rFonts w:ascii="Arial" w:eastAsiaTheme="majorEastAsia" w:hAnsi="Arial" w:cstheme="majorBidi"/>
          <w:b/>
          <w:sz w:val="28"/>
          <w:szCs w:val="32"/>
          <w:u w:val="single"/>
        </w:rPr>
        <w:t>Gilroyd</w:t>
      </w:r>
      <w:proofErr w:type="spellEnd"/>
      <w:r w:rsidR="00E771D9" w:rsidRPr="00E771D9">
        <w:rPr>
          <w:rFonts w:ascii="Arial" w:eastAsiaTheme="majorEastAsia" w:hAnsi="Arial" w:cstheme="majorBidi"/>
          <w:b/>
          <w:sz w:val="28"/>
          <w:szCs w:val="32"/>
          <w:u w:val="single"/>
        </w:rPr>
        <w:t xml:space="preserve"> </w:t>
      </w:r>
      <w:r w:rsidR="00C42B5C">
        <w:rPr>
          <w:rFonts w:ascii="Arial" w:eastAsiaTheme="majorEastAsia" w:hAnsi="Arial" w:cstheme="majorBidi"/>
          <w:b/>
          <w:sz w:val="28"/>
          <w:szCs w:val="32"/>
          <w:u w:val="single"/>
        </w:rPr>
        <w:t xml:space="preserve">Lane </w:t>
      </w:r>
      <w:r w:rsidR="00E771D9" w:rsidRPr="00E771D9">
        <w:rPr>
          <w:rFonts w:ascii="Arial" w:eastAsiaTheme="majorEastAsia" w:hAnsi="Arial" w:cstheme="majorBidi"/>
          <w:b/>
          <w:sz w:val="28"/>
          <w:szCs w:val="32"/>
          <w:u w:val="single"/>
        </w:rPr>
        <w:t>- Risk Assessment</w:t>
      </w:r>
      <w:bookmarkEnd w:id="13"/>
    </w:p>
    <w:p w14:paraId="7A020705" w14:textId="77777777" w:rsidR="00E771D9" w:rsidRPr="00E771D9" w:rsidRDefault="00E771D9" w:rsidP="00E771D9">
      <w:pPr>
        <w:spacing w:after="0" w:line="240" w:lineRule="auto"/>
        <w:rPr>
          <w:rFonts w:ascii="Calibri" w:eastAsia="Calibri" w:hAnsi="Calibri" w:cs="Calibri"/>
          <w:sz w:val="16"/>
          <w:szCs w:val="16"/>
        </w:rPr>
      </w:pPr>
    </w:p>
    <w:tbl>
      <w:tblPr>
        <w:tblW w:w="150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1"/>
        <w:gridCol w:w="1030"/>
        <w:gridCol w:w="624"/>
        <w:gridCol w:w="624"/>
        <w:gridCol w:w="589"/>
        <w:gridCol w:w="3502"/>
        <w:gridCol w:w="6095"/>
        <w:gridCol w:w="851"/>
      </w:tblGrid>
      <w:tr w:rsidR="00E771D9" w:rsidRPr="00E771D9" w14:paraId="7F919540" w14:textId="77777777" w:rsidTr="00E771D9">
        <w:trPr>
          <w:cantSplit/>
          <w:trHeight w:val="737"/>
        </w:trPr>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AD45343" w14:textId="77777777" w:rsidR="00E771D9" w:rsidRPr="00E771D9" w:rsidRDefault="00E771D9" w:rsidP="00E771D9">
            <w:pPr>
              <w:spacing w:after="0" w:line="240" w:lineRule="auto"/>
              <w:jc w:val="center"/>
              <w:rPr>
                <w:rFonts w:ascii="Calibri" w:eastAsia="Times New Roman" w:hAnsi="Calibri" w:cs="Calibri"/>
                <w:b/>
                <w:bCs/>
                <w:color w:val="000000"/>
                <w:sz w:val="20"/>
                <w:szCs w:val="20"/>
                <w:lang w:eastAsia="en-GB"/>
              </w:rPr>
            </w:pPr>
            <w:r w:rsidRPr="00E771D9">
              <w:rPr>
                <w:rFonts w:ascii="Calibri" w:eastAsia="Times New Roman" w:hAnsi="Calibri" w:cs="Calibri"/>
                <w:b/>
                <w:bCs/>
                <w:color w:val="000000"/>
                <w:sz w:val="20"/>
                <w:szCs w:val="20"/>
                <w:lang w:eastAsia="en-GB"/>
              </w:rPr>
              <w:t>Hazard/Risk</w:t>
            </w:r>
          </w:p>
        </w:tc>
        <w:tc>
          <w:tcPr>
            <w:tcW w:w="103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E8B0255" w14:textId="77777777" w:rsidR="00E771D9" w:rsidRPr="00E771D9" w:rsidRDefault="00E771D9" w:rsidP="00E771D9">
            <w:pPr>
              <w:spacing w:after="0" w:line="240" w:lineRule="auto"/>
              <w:jc w:val="center"/>
              <w:rPr>
                <w:rFonts w:ascii="Calibri" w:eastAsia="Times New Roman" w:hAnsi="Calibri" w:cs="Calibri"/>
                <w:b/>
                <w:bCs/>
                <w:color w:val="000000"/>
                <w:sz w:val="20"/>
                <w:szCs w:val="20"/>
                <w:lang w:eastAsia="en-GB"/>
              </w:rPr>
            </w:pPr>
            <w:r w:rsidRPr="00E771D9">
              <w:rPr>
                <w:rFonts w:ascii="Calibri" w:eastAsia="Times New Roman" w:hAnsi="Calibri" w:cs="Calibri"/>
                <w:b/>
                <w:bCs/>
                <w:color w:val="000000"/>
                <w:sz w:val="20"/>
                <w:szCs w:val="20"/>
                <w:lang w:eastAsia="en-GB"/>
              </w:rPr>
              <w:t>Who</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35E584A5" w14:textId="77777777" w:rsidR="00E771D9" w:rsidRPr="00E771D9" w:rsidRDefault="00E771D9" w:rsidP="00E771D9">
            <w:pPr>
              <w:spacing w:after="0" w:line="240" w:lineRule="auto"/>
              <w:jc w:val="center"/>
              <w:rPr>
                <w:rFonts w:ascii="Calibri" w:eastAsia="Times New Roman" w:hAnsi="Calibri" w:cs="Calibri"/>
                <w:b/>
                <w:bCs/>
                <w:color w:val="000000"/>
                <w:sz w:val="20"/>
                <w:szCs w:val="20"/>
                <w:lang w:eastAsia="en-GB"/>
              </w:rPr>
            </w:pPr>
            <w:r w:rsidRPr="00E771D9">
              <w:rPr>
                <w:rFonts w:ascii="Calibri" w:eastAsia="Times New Roman" w:hAnsi="Calibri" w:cs="Calibri"/>
                <w:b/>
                <w:bCs/>
                <w:color w:val="000000"/>
                <w:sz w:val="20"/>
                <w:szCs w:val="20"/>
                <w:lang w:eastAsia="en-GB"/>
              </w:rPr>
              <w:t>Outcome (1-5)</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411E7AE5" w14:textId="77777777" w:rsidR="00E771D9" w:rsidRPr="00E771D9" w:rsidRDefault="00E771D9" w:rsidP="00E771D9">
            <w:pPr>
              <w:spacing w:after="0" w:line="240" w:lineRule="auto"/>
              <w:jc w:val="center"/>
              <w:rPr>
                <w:rFonts w:ascii="Calibri" w:eastAsia="Times New Roman" w:hAnsi="Calibri" w:cs="Calibri"/>
                <w:b/>
                <w:bCs/>
                <w:color w:val="000000"/>
                <w:sz w:val="20"/>
                <w:szCs w:val="20"/>
                <w:lang w:eastAsia="en-GB"/>
              </w:rPr>
            </w:pPr>
            <w:r w:rsidRPr="00E771D9">
              <w:rPr>
                <w:rFonts w:ascii="Calibri" w:eastAsia="Times New Roman" w:hAnsi="Calibri" w:cs="Calibri"/>
                <w:b/>
                <w:bCs/>
                <w:color w:val="000000"/>
                <w:sz w:val="20"/>
                <w:szCs w:val="20"/>
                <w:lang w:eastAsia="en-GB"/>
              </w:rPr>
              <w:t>Likelihood (1-5)</w:t>
            </w:r>
          </w:p>
        </w:tc>
        <w:tc>
          <w:tcPr>
            <w:tcW w:w="589"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495D6B92" w14:textId="77777777" w:rsidR="00E771D9" w:rsidRPr="00E771D9" w:rsidRDefault="00E771D9" w:rsidP="00E771D9">
            <w:pPr>
              <w:spacing w:after="0" w:line="240" w:lineRule="auto"/>
              <w:jc w:val="center"/>
              <w:rPr>
                <w:rFonts w:ascii="Calibri" w:eastAsia="Times New Roman" w:hAnsi="Calibri" w:cs="Calibri"/>
                <w:b/>
                <w:bCs/>
                <w:color w:val="000000"/>
                <w:sz w:val="20"/>
                <w:szCs w:val="20"/>
                <w:lang w:eastAsia="en-GB"/>
              </w:rPr>
            </w:pPr>
            <w:r w:rsidRPr="00E771D9">
              <w:rPr>
                <w:rFonts w:ascii="Calibri" w:eastAsia="Times New Roman" w:hAnsi="Calibri" w:cs="Calibri"/>
                <w:b/>
                <w:bCs/>
                <w:color w:val="000000"/>
                <w:sz w:val="20"/>
                <w:szCs w:val="20"/>
                <w:lang w:eastAsia="en-GB"/>
              </w:rPr>
              <w:t>Level</w:t>
            </w:r>
          </w:p>
        </w:tc>
        <w:tc>
          <w:tcPr>
            <w:tcW w:w="3502"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FF4ABB7" w14:textId="77777777" w:rsidR="00E771D9" w:rsidRPr="00E771D9" w:rsidRDefault="00E771D9" w:rsidP="00E771D9">
            <w:pPr>
              <w:spacing w:after="0" w:line="240" w:lineRule="auto"/>
              <w:jc w:val="center"/>
              <w:rPr>
                <w:rFonts w:ascii="Calibri" w:eastAsia="Times New Roman" w:hAnsi="Calibri" w:cs="Calibri"/>
                <w:b/>
                <w:bCs/>
                <w:color w:val="000000"/>
                <w:sz w:val="20"/>
                <w:szCs w:val="20"/>
                <w:lang w:eastAsia="en-GB"/>
              </w:rPr>
            </w:pPr>
            <w:r w:rsidRPr="00E771D9">
              <w:rPr>
                <w:rFonts w:ascii="Calibri" w:eastAsia="Times New Roman" w:hAnsi="Calibri" w:cs="Calibri"/>
                <w:b/>
                <w:bCs/>
                <w:color w:val="000000"/>
                <w:sz w:val="20"/>
                <w:szCs w:val="20"/>
                <w:lang w:eastAsia="en-GB"/>
              </w:rPr>
              <w:t>What</w:t>
            </w:r>
          </w:p>
        </w:tc>
        <w:tc>
          <w:tcPr>
            <w:tcW w:w="6095" w:type="dxa"/>
            <w:tcBorders>
              <w:top w:val="single" w:sz="8" w:space="0" w:color="auto"/>
              <w:left w:val="single" w:sz="8" w:space="0" w:color="auto"/>
              <w:bottom w:val="single" w:sz="8" w:space="0" w:color="auto"/>
              <w:right w:val="nil"/>
            </w:tcBorders>
            <w:shd w:val="clear" w:color="000000" w:fill="D9D9D9"/>
            <w:noWrap/>
            <w:vAlign w:val="center"/>
            <w:hideMark/>
          </w:tcPr>
          <w:p w14:paraId="086C3FA2" w14:textId="77777777" w:rsidR="00E771D9" w:rsidRPr="00E771D9" w:rsidRDefault="00E771D9" w:rsidP="00E771D9">
            <w:pPr>
              <w:spacing w:after="0" w:line="240" w:lineRule="auto"/>
              <w:jc w:val="center"/>
              <w:rPr>
                <w:rFonts w:ascii="Calibri" w:eastAsia="Times New Roman" w:hAnsi="Calibri" w:cs="Calibri"/>
                <w:b/>
                <w:bCs/>
                <w:color w:val="000000"/>
                <w:sz w:val="20"/>
                <w:szCs w:val="20"/>
                <w:lang w:eastAsia="en-GB"/>
              </w:rPr>
            </w:pPr>
            <w:r w:rsidRPr="00E771D9">
              <w:rPr>
                <w:rFonts w:ascii="Calibri" w:eastAsia="Times New Roman" w:hAnsi="Calibri" w:cs="Calibri"/>
                <w:b/>
                <w:bCs/>
                <w:color w:val="000000"/>
                <w:sz w:val="20"/>
                <w:szCs w:val="20"/>
                <w:lang w:eastAsia="en-GB"/>
              </w:rPr>
              <w:t>Managing Risk</w:t>
            </w:r>
          </w:p>
        </w:tc>
        <w:tc>
          <w:tcPr>
            <w:tcW w:w="851" w:type="dxa"/>
            <w:tcBorders>
              <w:top w:val="single" w:sz="8" w:space="0" w:color="auto"/>
              <w:left w:val="nil"/>
              <w:bottom w:val="single" w:sz="8" w:space="0" w:color="auto"/>
            </w:tcBorders>
            <w:shd w:val="clear" w:color="000000" w:fill="D9D9D9"/>
            <w:noWrap/>
            <w:vAlign w:val="center"/>
            <w:hideMark/>
          </w:tcPr>
          <w:p w14:paraId="3BD1ED83" w14:textId="77777777" w:rsidR="00E771D9" w:rsidRPr="00E771D9" w:rsidRDefault="00E771D9" w:rsidP="00E771D9">
            <w:pPr>
              <w:spacing w:after="0" w:line="240" w:lineRule="auto"/>
              <w:jc w:val="center"/>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 </w:t>
            </w:r>
          </w:p>
        </w:tc>
      </w:tr>
      <w:tr w:rsidR="00E771D9" w:rsidRPr="00E771D9" w14:paraId="6F109489" w14:textId="77777777" w:rsidTr="00E771D9">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F17B037" w14:textId="77777777" w:rsidR="00E771D9" w:rsidRPr="00E771D9" w:rsidRDefault="00E771D9" w:rsidP="00E771D9">
            <w:pPr>
              <w:spacing w:after="0" w:line="240" w:lineRule="auto"/>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Vehicle access to CP</w:t>
            </w:r>
          </w:p>
        </w:tc>
        <w:tc>
          <w:tcPr>
            <w:tcW w:w="103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ACFDA1E" w14:textId="77777777" w:rsidR="00E771D9" w:rsidRPr="00E771D9" w:rsidRDefault="00E771D9" w:rsidP="00E771D9">
            <w:pPr>
              <w:spacing w:after="0" w:line="240" w:lineRule="auto"/>
              <w:jc w:val="center"/>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2EF63DA" w14:textId="77777777" w:rsidR="00E771D9" w:rsidRPr="00E771D9" w:rsidRDefault="00E771D9" w:rsidP="00E771D9">
            <w:pPr>
              <w:spacing w:after="0" w:line="240" w:lineRule="auto"/>
              <w:jc w:val="center"/>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2</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24D66974" w14:textId="77777777" w:rsidR="00E771D9" w:rsidRPr="00E771D9" w:rsidRDefault="00E771D9" w:rsidP="00E771D9">
            <w:pPr>
              <w:spacing w:after="0" w:line="240" w:lineRule="auto"/>
              <w:jc w:val="center"/>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2</w:t>
            </w:r>
          </w:p>
        </w:tc>
        <w:tc>
          <w:tcPr>
            <w:tcW w:w="589" w:type="dxa"/>
            <w:tcBorders>
              <w:top w:val="single" w:sz="8" w:space="0" w:color="auto"/>
              <w:left w:val="single" w:sz="8" w:space="0" w:color="auto"/>
              <w:bottom w:val="single" w:sz="4" w:space="0" w:color="auto"/>
              <w:right w:val="single" w:sz="8" w:space="0" w:color="auto"/>
            </w:tcBorders>
            <w:shd w:val="clear" w:color="auto" w:fill="auto"/>
            <w:vAlign w:val="center"/>
          </w:tcPr>
          <w:p w14:paraId="50985703" w14:textId="77777777" w:rsidR="00E771D9" w:rsidRPr="00E771D9" w:rsidRDefault="00E771D9" w:rsidP="00E771D9">
            <w:pPr>
              <w:spacing w:after="0" w:line="240" w:lineRule="auto"/>
              <w:jc w:val="center"/>
              <w:rPr>
                <w:rFonts w:ascii="Calibri" w:eastAsia="Times New Roman" w:hAnsi="Calibri" w:cs="Calibri"/>
                <w:b/>
                <w:bCs/>
                <w:color w:val="000000"/>
                <w:sz w:val="20"/>
                <w:szCs w:val="20"/>
                <w:lang w:eastAsia="en-GB"/>
              </w:rPr>
            </w:pPr>
            <w:r w:rsidRPr="00E771D9">
              <w:rPr>
                <w:rFonts w:ascii="Calibri" w:eastAsia="Times New Roman" w:hAnsi="Calibri" w:cs="Calibri"/>
                <w:b/>
                <w:bCs/>
                <w:color w:val="000000"/>
                <w:sz w:val="20"/>
                <w:szCs w:val="20"/>
                <w:lang w:eastAsia="en-GB"/>
              </w:rPr>
              <w:t>4</w:t>
            </w:r>
          </w:p>
        </w:tc>
        <w:tc>
          <w:tcPr>
            <w:tcW w:w="350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F4F000D" w14:textId="77777777" w:rsidR="00E771D9" w:rsidRPr="00E771D9" w:rsidRDefault="00E771D9" w:rsidP="00E771D9">
            <w:pPr>
              <w:spacing w:after="0" w:line="240" w:lineRule="auto"/>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Vehicle movements especially at night.</w:t>
            </w:r>
          </w:p>
        </w:tc>
        <w:tc>
          <w:tcPr>
            <w:tcW w:w="609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4C1FD7E" w14:textId="77777777" w:rsidR="00E771D9" w:rsidRPr="00E771D9" w:rsidRDefault="00E771D9" w:rsidP="00E771D9">
            <w:pPr>
              <w:spacing w:after="0" w:line="240" w:lineRule="auto"/>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 xml:space="preserve">Ensure access for emergency vehicle kept clear at all times.  </w:t>
            </w:r>
          </w:p>
        </w:tc>
        <w:tc>
          <w:tcPr>
            <w:tcW w:w="851" w:type="dxa"/>
            <w:tcBorders>
              <w:top w:val="single" w:sz="8" w:space="0" w:color="auto"/>
              <w:left w:val="single" w:sz="8" w:space="0" w:color="auto"/>
              <w:bottom w:val="single" w:sz="4" w:space="0" w:color="auto"/>
            </w:tcBorders>
            <w:shd w:val="clear" w:color="000000" w:fill="00B050"/>
            <w:noWrap/>
            <w:vAlign w:val="center"/>
          </w:tcPr>
          <w:p w14:paraId="71268D88" w14:textId="77777777" w:rsidR="00E771D9" w:rsidRPr="00E771D9" w:rsidRDefault="00E771D9" w:rsidP="00E771D9">
            <w:pPr>
              <w:spacing w:after="0" w:line="240" w:lineRule="auto"/>
              <w:jc w:val="center"/>
              <w:rPr>
                <w:rFonts w:ascii="Calibri" w:eastAsia="Times New Roman" w:hAnsi="Calibri" w:cs="Calibri"/>
                <w:b/>
                <w:bCs/>
                <w:color w:val="000000"/>
                <w:sz w:val="20"/>
                <w:szCs w:val="20"/>
                <w:highlight w:val="darkGreen"/>
                <w:lang w:eastAsia="en-GB"/>
              </w:rPr>
            </w:pPr>
          </w:p>
        </w:tc>
      </w:tr>
      <w:tr w:rsidR="00E771D9" w:rsidRPr="00E771D9" w14:paraId="76AA1E12" w14:textId="77777777" w:rsidTr="00E771D9">
        <w:trPr>
          <w:trHeight w:val="474"/>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6A1F4EF7" w14:textId="77777777" w:rsidR="00E771D9" w:rsidRPr="00E771D9" w:rsidRDefault="00E771D9" w:rsidP="00E771D9">
            <w:pPr>
              <w:spacing w:after="0" w:line="240" w:lineRule="auto"/>
              <w:rPr>
                <w:rFonts w:ascii="Calibri" w:eastAsia="Times New Roman" w:hAnsi="Calibri" w:cs="Calibri"/>
                <w:color w:val="000000"/>
                <w:sz w:val="20"/>
                <w:szCs w:val="20"/>
                <w:lang w:eastAsia="en-GB"/>
              </w:rPr>
            </w:pPr>
          </w:p>
        </w:tc>
        <w:tc>
          <w:tcPr>
            <w:tcW w:w="1030" w:type="dxa"/>
            <w:vMerge/>
            <w:tcBorders>
              <w:top w:val="single" w:sz="4" w:space="0" w:color="auto"/>
              <w:left w:val="single" w:sz="8" w:space="0" w:color="auto"/>
              <w:bottom w:val="single" w:sz="8" w:space="0" w:color="auto"/>
              <w:right w:val="single" w:sz="8" w:space="0" w:color="auto"/>
            </w:tcBorders>
            <w:vAlign w:val="center"/>
            <w:hideMark/>
          </w:tcPr>
          <w:p w14:paraId="4E255C08" w14:textId="77777777" w:rsidR="00E771D9" w:rsidRPr="00E771D9" w:rsidRDefault="00E771D9" w:rsidP="00E771D9">
            <w:pPr>
              <w:spacing w:after="0" w:line="240" w:lineRule="auto"/>
              <w:rPr>
                <w:rFonts w:ascii="Calibri" w:eastAsia="Times New Roman" w:hAnsi="Calibri" w:cs="Calibr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A4873E1" w14:textId="77777777" w:rsidR="00E771D9" w:rsidRPr="00E771D9" w:rsidRDefault="00E771D9" w:rsidP="00E771D9">
            <w:pPr>
              <w:spacing w:after="0" w:line="240" w:lineRule="auto"/>
              <w:jc w:val="center"/>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2</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18923178" w14:textId="77777777" w:rsidR="00E771D9" w:rsidRPr="00E771D9" w:rsidRDefault="00E771D9" w:rsidP="00E771D9">
            <w:pPr>
              <w:spacing w:after="0" w:line="240" w:lineRule="auto"/>
              <w:jc w:val="center"/>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2</w:t>
            </w:r>
          </w:p>
        </w:tc>
        <w:tc>
          <w:tcPr>
            <w:tcW w:w="589" w:type="dxa"/>
            <w:tcBorders>
              <w:top w:val="single" w:sz="4" w:space="0" w:color="auto"/>
              <w:left w:val="single" w:sz="8" w:space="0" w:color="auto"/>
              <w:bottom w:val="single" w:sz="8" w:space="0" w:color="auto"/>
              <w:right w:val="single" w:sz="8" w:space="0" w:color="auto"/>
            </w:tcBorders>
            <w:shd w:val="clear" w:color="auto" w:fill="auto"/>
            <w:vAlign w:val="center"/>
          </w:tcPr>
          <w:p w14:paraId="3B807AF2" w14:textId="77777777" w:rsidR="00E771D9" w:rsidRPr="00E771D9" w:rsidRDefault="00E771D9" w:rsidP="00E771D9">
            <w:pPr>
              <w:spacing w:after="0" w:line="240" w:lineRule="auto"/>
              <w:jc w:val="center"/>
              <w:rPr>
                <w:rFonts w:ascii="Calibri" w:eastAsia="Times New Roman" w:hAnsi="Calibri" w:cs="Calibri"/>
                <w:b/>
                <w:bCs/>
                <w:color w:val="000000"/>
                <w:sz w:val="20"/>
                <w:szCs w:val="20"/>
                <w:lang w:eastAsia="en-GB"/>
              </w:rPr>
            </w:pPr>
            <w:r w:rsidRPr="00E771D9">
              <w:rPr>
                <w:rFonts w:ascii="Calibri" w:eastAsia="Times New Roman" w:hAnsi="Calibri" w:cs="Calibri"/>
                <w:b/>
                <w:bCs/>
                <w:color w:val="000000"/>
                <w:sz w:val="20"/>
                <w:szCs w:val="20"/>
                <w:lang w:eastAsia="en-GB"/>
              </w:rPr>
              <w:t>4</w:t>
            </w:r>
          </w:p>
        </w:tc>
        <w:tc>
          <w:tcPr>
            <w:tcW w:w="350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AF97227" w14:textId="77777777" w:rsidR="00E771D9" w:rsidRPr="00E771D9" w:rsidRDefault="00E771D9" w:rsidP="00E771D9">
            <w:pPr>
              <w:spacing w:after="0" w:line="240" w:lineRule="auto"/>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Congestion from supporters’ vehicles.</w:t>
            </w:r>
          </w:p>
        </w:tc>
        <w:tc>
          <w:tcPr>
            <w:tcW w:w="609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E9D0CA5" w14:textId="77777777" w:rsidR="00E771D9" w:rsidRPr="00E771D9" w:rsidRDefault="00E771D9" w:rsidP="00E771D9">
            <w:pPr>
              <w:spacing w:after="0" w:line="240" w:lineRule="auto"/>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Supporters’ information to indicate parking not availability at CP. Use additional marshal for traffic duties.</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49FB04E9" w14:textId="77777777" w:rsidR="00E771D9" w:rsidRPr="00E771D9" w:rsidRDefault="00E771D9" w:rsidP="00E771D9">
            <w:pPr>
              <w:spacing w:after="0" w:line="240" w:lineRule="auto"/>
              <w:jc w:val="center"/>
              <w:rPr>
                <w:rFonts w:ascii="Calibri" w:eastAsia="Times New Roman" w:hAnsi="Calibri" w:cs="Calibri"/>
                <w:b/>
                <w:bCs/>
                <w:color w:val="000000"/>
                <w:sz w:val="20"/>
                <w:szCs w:val="20"/>
                <w:lang w:eastAsia="en-GB"/>
              </w:rPr>
            </w:pPr>
          </w:p>
          <w:p w14:paraId="3DF838DC" w14:textId="77777777" w:rsidR="00E771D9" w:rsidRPr="00E771D9" w:rsidRDefault="00E771D9" w:rsidP="00E771D9">
            <w:pPr>
              <w:spacing w:after="0" w:line="240" w:lineRule="auto"/>
              <w:jc w:val="center"/>
              <w:rPr>
                <w:rFonts w:ascii="Calibri" w:eastAsia="Times New Roman" w:hAnsi="Calibri" w:cs="Calibri"/>
                <w:b/>
                <w:bCs/>
                <w:color w:val="000000"/>
                <w:sz w:val="20"/>
                <w:szCs w:val="20"/>
                <w:lang w:eastAsia="en-GB"/>
              </w:rPr>
            </w:pPr>
          </w:p>
        </w:tc>
      </w:tr>
      <w:tr w:rsidR="00E771D9" w:rsidRPr="00E771D9" w14:paraId="67E500BA" w14:textId="77777777" w:rsidTr="00E771D9">
        <w:trPr>
          <w:trHeight w:val="85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E7ACFF" w14:textId="77777777" w:rsidR="00E771D9" w:rsidRPr="00E771D9" w:rsidRDefault="00E771D9" w:rsidP="00E771D9">
            <w:pPr>
              <w:spacing w:after="0" w:line="240" w:lineRule="auto"/>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Manual Handling</w:t>
            </w:r>
          </w:p>
          <w:p w14:paraId="775083AF" w14:textId="5EE49A90" w:rsidR="00E771D9" w:rsidRPr="00E771D9" w:rsidRDefault="00E771D9" w:rsidP="00E771D9">
            <w:pPr>
              <w:spacing w:after="0" w:line="240" w:lineRule="auto"/>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Kitchen</w:t>
            </w:r>
          </w:p>
        </w:tc>
        <w:tc>
          <w:tcPr>
            <w:tcW w:w="10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BB8DFB" w14:textId="77777777" w:rsidR="00E771D9" w:rsidRPr="00E771D9" w:rsidRDefault="00E771D9" w:rsidP="00E771D9">
            <w:pPr>
              <w:spacing w:after="0" w:line="240" w:lineRule="auto"/>
              <w:jc w:val="center"/>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Marshals</w:t>
            </w:r>
          </w:p>
          <w:p w14:paraId="66D8C72F" w14:textId="19429A00" w:rsidR="00E771D9" w:rsidRPr="00E771D9" w:rsidRDefault="00E771D9" w:rsidP="00E771D9">
            <w:pPr>
              <w:spacing w:after="0" w:line="240" w:lineRule="auto"/>
              <w:jc w:val="center"/>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All</w:t>
            </w:r>
          </w:p>
        </w:tc>
        <w:tc>
          <w:tcPr>
            <w:tcW w:w="624" w:type="dxa"/>
            <w:tcBorders>
              <w:top w:val="single" w:sz="8" w:space="0" w:color="auto"/>
              <w:left w:val="single" w:sz="8" w:space="0" w:color="auto"/>
              <w:right w:val="single" w:sz="8" w:space="0" w:color="auto"/>
            </w:tcBorders>
            <w:shd w:val="clear" w:color="auto" w:fill="auto"/>
            <w:noWrap/>
            <w:vAlign w:val="center"/>
            <w:hideMark/>
          </w:tcPr>
          <w:p w14:paraId="255E4498" w14:textId="3865F42A" w:rsidR="00E771D9" w:rsidRPr="00E771D9" w:rsidRDefault="00E771D9" w:rsidP="00E771D9">
            <w:pPr>
              <w:spacing w:after="0" w:line="240" w:lineRule="auto"/>
              <w:jc w:val="center"/>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2</w:t>
            </w:r>
          </w:p>
        </w:tc>
        <w:tc>
          <w:tcPr>
            <w:tcW w:w="624" w:type="dxa"/>
            <w:tcBorders>
              <w:top w:val="single" w:sz="8" w:space="0" w:color="auto"/>
              <w:left w:val="single" w:sz="8" w:space="0" w:color="auto"/>
              <w:right w:val="single" w:sz="8" w:space="0" w:color="auto"/>
            </w:tcBorders>
            <w:shd w:val="clear" w:color="auto" w:fill="auto"/>
            <w:vAlign w:val="center"/>
          </w:tcPr>
          <w:p w14:paraId="2C7A51FD" w14:textId="60BC60E0" w:rsidR="00E771D9" w:rsidRPr="00E771D9" w:rsidRDefault="00E771D9" w:rsidP="00E771D9">
            <w:pPr>
              <w:spacing w:after="0" w:line="240" w:lineRule="auto"/>
              <w:jc w:val="center"/>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2</w:t>
            </w:r>
          </w:p>
        </w:tc>
        <w:tc>
          <w:tcPr>
            <w:tcW w:w="589" w:type="dxa"/>
            <w:tcBorders>
              <w:top w:val="single" w:sz="8" w:space="0" w:color="auto"/>
              <w:left w:val="single" w:sz="8" w:space="0" w:color="auto"/>
              <w:right w:val="single" w:sz="8" w:space="0" w:color="auto"/>
            </w:tcBorders>
            <w:shd w:val="clear" w:color="auto" w:fill="auto"/>
            <w:vAlign w:val="center"/>
          </w:tcPr>
          <w:p w14:paraId="6BA8176C" w14:textId="06E8BFA8" w:rsidR="00E771D9" w:rsidRPr="00E771D9" w:rsidRDefault="00E771D9" w:rsidP="00E771D9">
            <w:pPr>
              <w:spacing w:after="0" w:line="240" w:lineRule="auto"/>
              <w:jc w:val="center"/>
              <w:rPr>
                <w:rFonts w:ascii="Calibri" w:eastAsia="Times New Roman" w:hAnsi="Calibri" w:cs="Calibri"/>
                <w:b/>
                <w:bCs/>
                <w:color w:val="000000"/>
                <w:sz w:val="20"/>
                <w:szCs w:val="20"/>
                <w:lang w:eastAsia="en-GB"/>
              </w:rPr>
            </w:pPr>
            <w:r w:rsidRPr="00E771D9">
              <w:rPr>
                <w:rFonts w:ascii="Calibri" w:eastAsia="Times New Roman" w:hAnsi="Calibri" w:cs="Calibri"/>
                <w:b/>
                <w:bCs/>
                <w:color w:val="000000"/>
                <w:sz w:val="20"/>
                <w:szCs w:val="20"/>
                <w:lang w:eastAsia="en-GB"/>
              </w:rPr>
              <w:t>4</w:t>
            </w:r>
          </w:p>
        </w:tc>
        <w:tc>
          <w:tcPr>
            <w:tcW w:w="3502" w:type="dxa"/>
            <w:tcBorders>
              <w:top w:val="single" w:sz="8" w:space="0" w:color="auto"/>
              <w:left w:val="single" w:sz="8" w:space="0" w:color="auto"/>
              <w:right w:val="single" w:sz="8" w:space="0" w:color="auto"/>
            </w:tcBorders>
            <w:shd w:val="clear" w:color="auto" w:fill="auto"/>
            <w:noWrap/>
            <w:vAlign w:val="center"/>
            <w:hideMark/>
          </w:tcPr>
          <w:p w14:paraId="2A977323" w14:textId="572C0332" w:rsidR="00E771D9" w:rsidRPr="00E771D9" w:rsidRDefault="00E771D9" w:rsidP="00E771D9">
            <w:pPr>
              <w:spacing w:after="0" w:line="240" w:lineRule="auto"/>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Back injury due to heavy/awkward weight</w:t>
            </w:r>
          </w:p>
        </w:tc>
        <w:tc>
          <w:tcPr>
            <w:tcW w:w="6095" w:type="dxa"/>
            <w:tcBorders>
              <w:top w:val="single" w:sz="8" w:space="0" w:color="auto"/>
              <w:left w:val="single" w:sz="8" w:space="0" w:color="auto"/>
              <w:right w:val="single" w:sz="8" w:space="0" w:color="auto"/>
            </w:tcBorders>
            <w:shd w:val="clear" w:color="auto" w:fill="auto"/>
            <w:vAlign w:val="center"/>
            <w:hideMark/>
          </w:tcPr>
          <w:p w14:paraId="0F28C495" w14:textId="232F4C12" w:rsidR="00E771D9" w:rsidRPr="00E771D9" w:rsidRDefault="00E771D9" w:rsidP="00E771D9">
            <w:pPr>
              <w:spacing w:after="0" w:line="240" w:lineRule="auto"/>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Use 2 Marshals to move heavy items.</w:t>
            </w:r>
          </w:p>
        </w:tc>
        <w:tc>
          <w:tcPr>
            <w:tcW w:w="851" w:type="dxa"/>
            <w:tcBorders>
              <w:top w:val="single" w:sz="8" w:space="0" w:color="auto"/>
              <w:left w:val="single" w:sz="8" w:space="0" w:color="auto"/>
            </w:tcBorders>
            <w:shd w:val="clear" w:color="auto" w:fill="00B050"/>
            <w:noWrap/>
            <w:vAlign w:val="center"/>
            <w:hideMark/>
          </w:tcPr>
          <w:p w14:paraId="2A0A4AD1" w14:textId="77777777" w:rsidR="00E771D9" w:rsidRPr="00E771D9" w:rsidRDefault="00E771D9" w:rsidP="00E771D9">
            <w:pPr>
              <w:spacing w:after="0" w:line="240" w:lineRule="auto"/>
              <w:jc w:val="center"/>
              <w:rPr>
                <w:rFonts w:ascii="Calibri" w:eastAsia="Times New Roman" w:hAnsi="Calibri" w:cs="Calibri"/>
                <w:b/>
                <w:bCs/>
                <w:color w:val="000000"/>
                <w:sz w:val="20"/>
                <w:szCs w:val="20"/>
                <w:lang w:eastAsia="en-GB"/>
              </w:rPr>
            </w:pPr>
          </w:p>
        </w:tc>
      </w:tr>
      <w:tr w:rsidR="00C2385F" w:rsidRPr="00E771D9" w14:paraId="36FF7633" w14:textId="77777777" w:rsidTr="00C2385F">
        <w:trPr>
          <w:trHeight w:val="537"/>
        </w:trPr>
        <w:tc>
          <w:tcPr>
            <w:tcW w:w="1701"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A9EAF8" w14:textId="77777777" w:rsidR="00C2385F" w:rsidRPr="00E771D9" w:rsidRDefault="00C2385F" w:rsidP="00C2385F">
            <w:pPr>
              <w:spacing w:after="0" w:line="240" w:lineRule="auto"/>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Hazardous substances</w:t>
            </w:r>
          </w:p>
          <w:p w14:paraId="0D3EAEE7" w14:textId="29A81BAA" w:rsidR="00C2385F" w:rsidRPr="00E771D9" w:rsidRDefault="00C2385F" w:rsidP="00C2385F">
            <w:pPr>
              <w:spacing w:after="0" w:line="240" w:lineRule="auto"/>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Food Hygiene</w:t>
            </w:r>
          </w:p>
        </w:tc>
        <w:tc>
          <w:tcPr>
            <w:tcW w:w="103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3A7CB1" w14:textId="77777777" w:rsidR="00C2385F" w:rsidRPr="00E771D9" w:rsidRDefault="00C2385F" w:rsidP="00C2385F">
            <w:pPr>
              <w:spacing w:after="0" w:line="240" w:lineRule="auto"/>
              <w:jc w:val="center"/>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Marshals</w:t>
            </w:r>
          </w:p>
          <w:p w14:paraId="38C88B37" w14:textId="2DCE55F6" w:rsidR="00C2385F" w:rsidRPr="00E771D9" w:rsidRDefault="00C2385F" w:rsidP="00C2385F">
            <w:pPr>
              <w:spacing w:after="0" w:line="240" w:lineRule="auto"/>
              <w:jc w:val="center"/>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All</w:t>
            </w:r>
          </w:p>
        </w:tc>
        <w:tc>
          <w:tcPr>
            <w:tcW w:w="624" w:type="dxa"/>
            <w:tcBorders>
              <w:top w:val="single" w:sz="8" w:space="0" w:color="auto"/>
              <w:left w:val="single" w:sz="8" w:space="0" w:color="auto"/>
              <w:right w:val="single" w:sz="8" w:space="0" w:color="auto"/>
            </w:tcBorders>
            <w:shd w:val="clear" w:color="auto" w:fill="auto"/>
            <w:noWrap/>
          </w:tcPr>
          <w:p w14:paraId="009198C6" w14:textId="754250D7" w:rsidR="00C2385F" w:rsidRPr="00E771D9" w:rsidRDefault="00C2385F" w:rsidP="00C2385F">
            <w:pPr>
              <w:spacing w:after="0" w:line="240" w:lineRule="auto"/>
              <w:jc w:val="center"/>
              <w:rPr>
                <w:rFonts w:ascii="Calibri" w:eastAsia="Times New Roman" w:hAnsi="Calibri" w:cs="Calibri"/>
                <w:color w:val="000000"/>
                <w:sz w:val="20"/>
                <w:szCs w:val="20"/>
                <w:lang w:eastAsia="en-GB"/>
              </w:rPr>
            </w:pPr>
            <w:r w:rsidRPr="006E4AF3">
              <w:t>2</w:t>
            </w:r>
          </w:p>
        </w:tc>
        <w:tc>
          <w:tcPr>
            <w:tcW w:w="624" w:type="dxa"/>
            <w:tcBorders>
              <w:top w:val="single" w:sz="8" w:space="0" w:color="auto"/>
              <w:left w:val="single" w:sz="8" w:space="0" w:color="auto"/>
              <w:right w:val="single" w:sz="8" w:space="0" w:color="auto"/>
            </w:tcBorders>
            <w:shd w:val="clear" w:color="auto" w:fill="auto"/>
            <w:noWrap/>
          </w:tcPr>
          <w:p w14:paraId="6C9E8499" w14:textId="0C244012" w:rsidR="00C2385F" w:rsidRPr="00E771D9" w:rsidRDefault="00C2385F" w:rsidP="00C2385F">
            <w:pPr>
              <w:spacing w:after="0" w:line="240" w:lineRule="auto"/>
              <w:jc w:val="center"/>
              <w:rPr>
                <w:rFonts w:ascii="Calibri" w:eastAsia="Times New Roman" w:hAnsi="Calibri" w:cs="Calibri"/>
                <w:color w:val="000000"/>
                <w:sz w:val="20"/>
                <w:szCs w:val="20"/>
                <w:lang w:eastAsia="en-GB"/>
              </w:rPr>
            </w:pPr>
            <w:r w:rsidRPr="006E4AF3">
              <w:t>2</w:t>
            </w:r>
          </w:p>
        </w:tc>
        <w:tc>
          <w:tcPr>
            <w:tcW w:w="589" w:type="dxa"/>
            <w:tcBorders>
              <w:top w:val="single" w:sz="8" w:space="0" w:color="auto"/>
              <w:left w:val="single" w:sz="8" w:space="0" w:color="auto"/>
              <w:right w:val="single" w:sz="8" w:space="0" w:color="auto"/>
            </w:tcBorders>
            <w:shd w:val="clear" w:color="auto" w:fill="auto"/>
            <w:noWrap/>
          </w:tcPr>
          <w:p w14:paraId="1851C2EB" w14:textId="65BA9EAB" w:rsidR="00C2385F" w:rsidRPr="00E771D9" w:rsidRDefault="00C2385F" w:rsidP="00C2385F">
            <w:pPr>
              <w:spacing w:after="0" w:line="240" w:lineRule="auto"/>
              <w:jc w:val="center"/>
              <w:rPr>
                <w:rFonts w:ascii="Calibri" w:eastAsia="Times New Roman" w:hAnsi="Calibri" w:cs="Calibri"/>
                <w:b/>
                <w:bCs/>
                <w:color w:val="000000"/>
                <w:sz w:val="20"/>
                <w:szCs w:val="20"/>
                <w:lang w:eastAsia="en-GB"/>
              </w:rPr>
            </w:pPr>
            <w:r w:rsidRPr="006E4AF3">
              <w:t>4</w:t>
            </w:r>
          </w:p>
        </w:tc>
        <w:tc>
          <w:tcPr>
            <w:tcW w:w="3502" w:type="dxa"/>
            <w:tcBorders>
              <w:top w:val="single" w:sz="8" w:space="0" w:color="auto"/>
              <w:left w:val="single" w:sz="8" w:space="0" w:color="auto"/>
              <w:right w:val="single" w:sz="8" w:space="0" w:color="auto"/>
            </w:tcBorders>
            <w:shd w:val="clear" w:color="auto" w:fill="auto"/>
          </w:tcPr>
          <w:p w14:paraId="13AF6E97" w14:textId="436605CD" w:rsidR="00C2385F" w:rsidRPr="00810A02" w:rsidRDefault="00C2385F" w:rsidP="00C2385F">
            <w:pPr>
              <w:spacing w:after="0" w:line="240" w:lineRule="auto"/>
              <w:rPr>
                <w:rFonts w:ascii="Calibri" w:eastAsia="Times New Roman" w:hAnsi="Calibri" w:cs="Calibri"/>
                <w:color w:val="000000"/>
                <w:sz w:val="20"/>
                <w:szCs w:val="20"/>
                <w:lang w:eastAsia="en-GB"/>
              </w:rPr>
            </w:pPr>
            <w:r w:rsidRPr="00810A02">
              <w:rPr>
                <w:sz w:val="20"/>
              </w:rPr>
              <w:t xml:space="preserve">Improper storage and preparation of foodstuff. </w:t>
            </w:r>
          </w:p>
        </w:tc>
        <w:tc>
          <w:tcPr>
            <w:tcW w:w="6095" w:type="dxa"/>
            <w:tcBorders>
              <w:top w:val="single" w:sz="8" w:space="0" w:color="auto"/>
              <w:left w:val="single" w:sz="8" w:space="0" w:color="auto"/>
              <w:right w:val="single" w:sz="8" w:space="0" w:color="auto"/>
            </w:tcBorders>
            <w:shd w:val="clear" w:color="auto" w:fill="auto"/>
          </w:tcPr>
          <w:p w14:paraId="4C3259B1" w14:textId="3BF950BB" w:rsidR="00C2385F" w:rsidRPr="00810A02" w:rsidRDefault="00C2385F" w:rsidP="00C2385F">
            <w:pPr>
              <w:spacing w:after="0" w:line="240" w:lineRule="auto"/>
              <w:rPr>
                <w:rFonts w:ascii="Calibri" w:eastAsia="Times New Roman" w:hAnsi="Calibri" w:cs="Calibri"/>
                <w:color w:val="000000"/>
                <w:sz w:val="20"/>
                <w:szCs w:val="20"/>
                <w:lang w:eastAsia="en-GB"/>
              </w:rPr>
            </w:pPr>
            <w:r w:rsidRPr="00810A02">
              <w:rPr>
                <w:sz w:val="20"/>
              </w:rPr>
              <w:t xml:space="preserve">Avoid risky foodstuffs and tailor food plan to CP facilities.  </w:t>
            </w:r>
          </w:p>
        </w:tc>
        <w:tc>
          <w:tcPr>
            <w:tcW w:w="851" w:type="dxa"/>
            <w:tcBorders>
              <w:top w:val="single" w:sz="8" w:space="0" w:color="auto"/>
              <w:left w:val="single" w:sz="8" w:space="0" w:color="auto"/>
            </w:tcBorders>
            <w:shd w:val="clear" w:color="auto" w:fill="00B050"/>
            <w:noWrap/>
            <w:vAlign w:val="center"/>
            <w:hideMark/>
          </w:tcPr>
          <w:p w14:paraId="42A7B60A" w14:textId="77777777" w:rsidR="00C2385F" w:rsidRPr="00C2385F" w:rsidRDefault="00C2385F" w:rsidP="00C2385F">
            <w:pPr>
              <w:spacing w:after="0" w:line="240" w:lineRule="auto"/>
              <w:jc w:val="center"/>
              <w:rPr>
                <w:rFonts w:ascii="Calibri" w:eastAsia="Times New Roman" w:hAnsi="Calibri" w:cs="Calibri"/>
                <w:b/>
                <w:bCs/>
                <w:color w:val="00B050"/>
                <w:sz w:val="20"/>
                <w:szCs w:val="20"/>
                <w:lang w:eastAsia="en-GB"/>
              </w:rPr>
            </w:pPr>
          </w:p>
        </w:tc>
      </w:tr>
      <w:tr w:rsidR="00C42B5C" w:rsidRPr="00E771D9" w14:paraId="1034D901" w14:textId="77777777" w:rsidTr="00631921">
        <w:trPr>
          <w:trHeight w:val="722"/>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160F57E7" w14:textId="77777777" w:rsidR="00C42B5C" w:rsidRPr="00E771D9" w:rsidRDefault="00C42B5C" w:rsidP="00E771D9">
            <w:pPr>
              <w:spacing w:after="0" w:line="240" w:lineRule="auto"/>
              <w:rPr>
                <w:rFonts w:ascii="Calibri" w:eastAsia="Times New Roman" w:hAnsi="Calibri" w:cs="Calibri"/>
                <w:color w:val="000000"/>
                <w:sz w:val="20"/>
                <w:szCs w:val="20"/>
                <w:lang w:eastAsia="en-GB"/>
              </w:rPr>
            </w:pPr>
          </w:p>
        </w:tc>
        <w:tc>
          <w:tcPr>
            <w:tcW w:w="1030" w:type="dxa"/>
            <w:vMerge/>
            <w:tcBorders>
              <w:top w:val="single" w:sz="4" w:space="0" w:color="auto"/>
              <w:left w:val="single" w:sz="8" w:space="0" w:color="auto"/>
              <w:bottom w:val="single" w:sz="8" w:space="0" w:color="auto"/>
              <w:right w:val="single" w:sz="8" w:space="0" w:color="auto"/>
            </w:tcBorders>
            <w:vAlign w:val="center"/>
            <w:hideMark/>
          </w:tcPr>
          <w:p w14:paraId="65ABF5D5" w14:textId="77777777" w:rsidR="00C42B5C" w:rsidRPr="00E771D9" w:rsidRDefault="00C42B5C" w:rsidP="00E771D9">
            <w:pPr>
              <w:spacing w:after="0" w:line="240" w:lineRule="auto"/>
              <w:rPr>
                <w:rFonts w:ascii="Calibri" w:eastAsia="Times New Roman" w:hAnsi="Calibri" w:cs="Calibri"/>
                <w:color w:val="000000"/>
                <w:sz w:val="20"/>
                <w:szCs w:val="20"/>
                <w:lang w:eastAsia="en-GB"/>
              </w:rPr>
            </w:pPr>
          </w:p>
        </w:tc>
        <w:tc>
          <w:tcPr>
            <w:tcW w:w="624" w:type="dxa"/>
            <w:tcBorders>
              <w:top w:val="single" w:sz="4" w:space="0" w:color="auto"/>
              <w:left w:val="single" w:sz="8" w:space="0" w:color="auto"/>
              <w:right w:val="single" w:sz="8" w:space="0" w:color="auto"/>
            </w:tcBorders>
            <w:shd w:val="clear" w:color="auto" w:fill="auto"/>
            <w:noWrap/>
            <w:vAlign w:val="center"/>
          </w:tcPr>
          <w:p w14:paraId="1102E012" w14:textId="2B145F81" w:rsidR="00C42B5C" w:rsidRPr="00E771D9" w:rsidRDefault="00C42B5C" w:rsidP="00E771D9">
            <w:pPr>
              <w:spacing w:after="0" w:line="240" w:lineRule="auto"/>
              <w:jc w:val="center"/>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1</w:t>
            </w:r>
          </w:p>
        </w:tc>
        <w:tc>
          <w:tcPr>
            <w:tcW w:w="624" w:type="dxa"/>
            <w:tcBorders>
              <w:top w:val="single" w:sz="4" w:space="0" w:color="auto"/>
              <w:left w:val="single" w:sz="8" w:space="0" w:color="auto"/>
              <w:right w:val="single" w:sz="8" w:space="0" w:color="auto"/>
            </w:tcBorders>
            <w:shd w:val="clear" w:color="auto" w:fill="auto"/>
            <w:noWrap/>
            <w:vAlign w:val="center"/>
          </w:tcPr>
          <w:p w14:paraId="365AD766" w14:textId="7797FD0C" w:rsidR="00C42B5C" w:rsidRPr="00E771D9" w:rsidRDefault="00C42B5C" w:rsidP="00E771D9">
            <w:pPr>
              <w:spacing w:after="0" w:line="240" w:lineRule="auto"/>
              <w:jc w:val="center"/>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1</w:t>
            </w:r>
          </w:p>
        </w:tc>
        <w:tc>
          <w:tcPr>
            <w:tcW w:w="589" w:type="dxa"/>
            <w:tcBorders>
              <w:top w:val="single" w:sz="4" w:space="0" w:color="auto"/>
              <w:left w:val="single" w:sz="8" w:space="0" w:color="auto"/>
              <w:right w:val="single" w:sz="8" w:space="0" w:color="auto"/>
            </w:tcBorders>
            <w:shd w:val="clear" w:color="auto" w:fill="auto"/>
            <w:noWrap/>
            <w:vAlign w:val="center"/>
          </w:tcPr>
          <w:p w14:paraId="56063B1F" w14:textId="7F3FBA32" w:rsidR="00C42B5C" w:rsidRPr="00E771D9" w:rsidRDefault="00C42B5C" w:rsidP="00E771D9">
            <w:pPr>
              <w:spacing w:after="0" w:line="240" w:lineRule="auto"/>
              <w:jc w:val="center"/>
              <w:rPr>
                <w:rFonts w:ascii="Calibri" w:eastAsia="Times New Roman" w:hAnsi="Calibri" w:cs="Calibri"/>
                <w:b/>
                <w:bCs/>
                <w:color w:val="000000"/>
                <w:sz w:val="20"/>
                <w:szCs w:val="20"/>
                <w:lang w:eastAsia="en-GB"/>
              </w:rPr>
            </w:pPr>
            <w:r w:rsidRPr="00E771D9">
              <w:rPr>
                <w:rFonts w:ascii="Calibri" w:eastAsia="Times New Roman" w:hAnsi="Calibri" w:cs="Calibri"/>
                <w:b/>
                <w:bCs/>
                <w:color w:val="000000"/>
                <w:sz w:val="20"/>
                <w:szCs w:val="20"/>
                <w:lang w:eastAsia="en-GB"/>
              </w:rPr>
              <w:t>1</w:t>
            </w:r>
          </w:p>
        </w:tc>
        <w:tc>
          <w:tcPr>
            <w:tcW w:w="3502" w:type="dxa"/>
            <w:tcBorders>
              <w:top w:val="single" w:sz="4" w:space="0" w:color="auto"/>
              <w:left w:val="single" w:sz="8" w:space="0" w:color="auto"/>
              <w:right w:val="single" w:sz="8" w:space="0" w:color="auto"/>
            </w:tcBorders>
            <w:shd w:val="clear" w:color="auto" w:fill="auto"/>
            <w:vAlign w:val="center"/>
            <w:hideMark/>
          </w:tcPr>
          <w:p w14:paraId="4816F0A6" w14:textId="38005372" w:rsidR="00C42B5C" w:rsidRPr="00E771D9" w:rsidRDefault="00C42B5C" w:rsidP="00E771D9">
            <w:pPr>
              <w:spacing w:after="0" w:line="240" w:lineRule="auto"/>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Poor personal hygiene.</w:t>
            </w:r>
          </w:p>
        </w:tc>
        <w:tc>
          <w:tcPr>
            <w:tcW w:w="6095" w:type="dxa"/>
            <w:tcBorders>
              <w:top w:val="single" w:sz="4" w:space="0" w:color="auto"/>
              <w:left w:val="single" w:sz="8" w:space="0" w:color="auto"/>
              <w:right w:val="single" w:sz="8" w:space="0" w:color="auto"/>
            </w:tcBorders>
            <w:shd w:val="clear" w:color="auto" w:fill="auto"/>
            <w:vAlign w:val="center"/>
            <w:hideMark/>
          </w:tcPr>
          <w:p w14:paraId="331AE8B9" w14:textId="03F31D24" w:rsidR="00C42B5C" w:rsidRPr="00E771D9" w:rsidRDefault="00C42B5C" w:rsidP="00E771D9">
            <w:pPr>
              <w:spacing w:after="0" w:line="240" w:lineRule="auto"/>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Catering staff only in kitchen and advice of care handling foodstuff, e.g. frequent hand washing at the appropriate location. Augment with a supply hand gel.</w:t>
            </w:r>
          </w:p>
        </w:tc>
        <w:tc>
          <w:tcPr>
            <w:tcW w:w="851" w:type="dxa"/>
            <w:tcBorders>
              <w:top w:val="single" w:sz="4" w:space="0" w:color="auto"/>
              <w:left w:val="single" w:sz="8" w:space="0" w:color="auto"/>
            </w:tcBorders>
            <w:shd w:val="clear" w:color="auto" w:fill="00B050"/>
            <w:noWrap/>
            <w:vAlign w:val="center"/>
            <w:hideMark/>
          </w:tcPr>
          <w:p w14:paraId="2A5EC192" w14:textId="77777777" w:rsidR="00C42B5C" w:rsidRPr="00E771D9" w:rsidRDefault="00C42B5C" w:rsidP="00E771D9">
            <w:pPr>
              <w:spacing w:after="0" w:line="240" w:lineRule="auto"/>
              <w:jc w:val="center"/>
              <w:rPr>
                <w:rFonts w:ascii="Calibri" w:eastAsia="Times New Roman" w:hAnsi="Calibri" w:cs="Calibri"/>
                <w:b/>
                <w:bCs/>
                <w:color w:val="000000"/>
                <w:sz w:val="20"/>
                <w:szCs w:val="20"/>
                <w:lang w:eastAsia="en-GB"/>
              </w:rPr>
            </w:pPr>
          </w:p>
        </w:tc>
      </w:tr>
      <w:tr w:rsidR="00E771D9" w:rsidRPr="00E771D9" w14:paraId="4F3593E7" w14:textId="77777777" w:rsidTr="00E771D9">
        <w:trPr>
          <w:trHeight w:val="227"/>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61531D" w14:textId="5BD2700F" w:rsidR="00E771D9" w:rsidRPr="00E771D9" w:rsidRDefault="00E771D9" w:rsidP="00E771D9">
            <w:pPr>
              <w:spacing w:after="0" w:line="240" w:lineRule="auto"/>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Injury from furniture</w:t>
            </w:r>
          </w:p>
        </w:tc>
        <w:tc>
          <w:tcPr>
            <w:tcW w:w="10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BE3351" w14:textId="36333F84" w:rsidR="00E771D9" w:rsidRPr="00E771D9" w:rsidRDefault="00E771D9" w:rsidP="00E771D9">
            <w:pPr>
              <w:spacing w:after="0" w:line="240" w:lineRule="auto"/>
              <w:jc w:val="center"/>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C34B3E" w14:textId="3135823B" w:rsidR="00E771D9" w:rsidRPr="00E771D9" w:rsidRDefault="00E771D9" w:rsidP="00E771D9">
            <w:pPr>
              <w:spacing w:after="0" w:line="240" w:lineRule="auto"/>
              <w:jc w:val="center"/>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2A78CB" w14:textId="4BF6B134" w:rsidR="00E771D9" w:rsidRPr="00E771D9" w:rsidRDefault="00E771D9" w:rsidP="00E771D9">
            <w:pPr>
              <w:spacing w:after="0" w:line="240" w:lineRule="auto"/>
              <w:jc w:val="center"/>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1</w:t>
            </w:r>
          </w:p>
        </w:tc>
        <w:tc>
          <w:tcPr>
            <w:tcW w:w="58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68EA79" w14:textId="59A5BED7" w:rsidR="00E771D9" w:rsidRPr="00E771D9" w:rsidRDefault="00E771D9" w:rsidP="00E771D9">
            <w:pPr>
              <w:spacing w:after="0" w:line="240" w:lineRule="auto"/>
              <w:jc w:val="center"/>
              <w:rPr>
                <w:rFonts w:ascii="Calibri" w:eastAsia="Times New Roman" w:hAnsi="Calibri" w:cs="Calibri"/>
                <w:b/>
                <w:bCs/>
                <w:color w:val="000000"/>
                <w:sz w:val="20"/>
                <w:szCs w:val="20"/>
                <w:lang w:eastAsia="en-GB"/>
              </w:rPr>
            </w:pPr>
            <w:r w:rsidRPr="00E771D9">
              <w:rPr>
                <w:rFonts w:ascii="Calibri" w:eastAsia="Times New Roman" w:hAnsi="Calibri" w:cs="Calibri"/>
                <w:b/>
                <w:bCs/>
                <w:color w:val="000000"/>
                <w:sz w:val="20"/>
                <w:szCs w:val="20"/>
                <w:lang w:eastAsia="en-GB"/>
              </w:rPr>
              <w:t>1</w:t>
            </w:r>
          </w:p>
        </w:tc>
        <w:tc>
          <w:tcPr>
            <w:tcW w:w="350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F7FEFE" w14:textId="31108776" w:rsidR="00E771D9" w:rsidRPr="00E771D9" w:rsidRDefault="00E771D9" w:rsidP="00E771D9">
            <w:pPr>
              <w:spacing w:after="0" w:line="240" w:lineRule="auto"/>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Broken chairs &amp; worn furniture. Chairs good; table not seen</w:t>
            </w:r>
          </w:p>
        </w:tc>
        <w:tc>
          <w:tcPr>
            <w:tcW w:w="60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FE4AB5" w14:textId="6F1763CE" w:rsidR="00E771D9" w:rsidRPr="00E771D9" w:rsidRDefault="00E771D9" w:rsidP="00E771D9">
            <w:pPr>
              <w:spacing w:after="0" w:line="240" w:lineRule="auto"/>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Damaged items to be put aside by CP marshals and labelled "Broken"</w:t>
            </w:r>
          </w:p>
        </w:tc>
        <w:tc>
          <w:tcPr>
            <w:tcW w:w="851" w:type="dxa"/>
            <w:tcBorders>
              <w:top w:val="single" w:sz="8" w:space="0" w:color="auto"/>
              <w:left w:val="single" w:sz="8" w:space="0" w:color="auto"/>
              <w:bottom w:val="single" w:sz="8" w:space="0" w:color="auto"/>
            </w:tcBorders>
            <w:shd w:val="clear" w:color="auto" w:fill="00B050"/>
            <w:noWrap/>
            <w:vAlign w:val="center"/>
            <w:hideMark/>
          </w:tcPr>
          <w:p w14:paraId="14850C4D" w14:textId="77777777" w:rsidR="00E771D9" w:rsidRPr="00E771D9" w:rsidRDefault="00E771D9" w:rsidP="00E771D9">
            <w:pPr>
              <w:spacing w:after="0" w:line="240" w:lineRule="auto"/>
              <w:jc w:val="center"/>
              <w:rPr>
                <w:rFonts w:ascii="Calibri" w:eastAsia="Times New Roman" w:hAnsi="Calibri" w:cs="Calibri"/>
                <w:b/>
                <w:bCs/>
                <w:color w:val="000000"/>
                <w:sz w:val="20"/>
                <w:szCs w:val="20"/>
                <w:lang w:eastAsia="en-GB"/>
              </w:rPr>
            </w:pPr>
          </w:p>
        </w:tc>
      </w:tr>
      <w:tr w:rsidR="00E771D9" w:rsidRPr="00E771D9" w14:paraId="5E5A60D6" w14:textId="77777777" w:rsidTr="00E771D9">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241E5C" w14:textId="68B4EA65" w:rsidR="00E771D9" w:rsidRPr="00E771D9" w:rsidRDefault="00E771D9" w:rsidP="00E771D9">
            <w:pPr>
              <w:spacing w:after="0" w:line="240" w:lineRule="auto"/>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Security</w:t>
            </w:r>
          </w:p>
        </w:tc>
        <w:tc>
          <w:tcPr>
            <w:tcW w:w="10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AD7CBF" w14:textId="7B169B54" w:rsidR="00E771D9" w:rsidRPr="00E771D9" w:rsidRDefault="00E771D9" w:rsidP="00E771D9">
            <w:pPr>
              <w:spacing w:after="0" w:line="240" w:lineRule="auto"/>
              <w:jc w:val="center"/>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97A214" w14:textId="3B8482F8" w:rsidR="00E771D9" w:rsidRPr="00E771D9" w:rsidRDefault="00E771D9" w:rsidP="00E771D9">
            <w:pPr>
              <w:spacing w:after="0" w:line="240" w:lineRule="auto"/>
              <w:jc w:val="center"/>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3181F4" w14:textId="7419FF48" w:rsidR="00E771D9" w:rsidRPr="00E771D9" w:rsidRDefault="00E771D9" w:rsidP="00E771D9">
            <w:pPr>
              <w:spacing w:after="0" w:line="240" w:lineRule="auto"/>
              <w:jc w:val="center"/>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1</w:t>
            </w:r>
          </w:p>
        </w:tc>
        <w:tc>
          <w:tcPr>
            <w:tcW w:w="58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533951" w14:textId="12173A3F" w:rsidR="00E771D9" w:rsidRPr="00E771D9" w:rsidRDefault="00E771D9" w:rsidP="00E771D9">
            <w:pPr>
              <w:spacing w:after="0" w:line="240" w:lineRule="auto"/>
              <w:jc w:val="center"/>
              <w:rPr>
                <w:rFonts w:ascii="Calibri" w:eastAsia="Times New Roman" w:hAnsi="Calibri" w:cs="Calibri"/>
                <w:b/>
                <w:bCs/>
                <w:color w:val="000000"/>
                <w:sz w:val="20"/>
                <w:szCs w:val="20"/>
                <w:lang w:eastAsia="en-GB"/>
              </w:rPr>
            </w:pPr>
            <w:r w:rsidRPr="00E771D9">
              <w:rPr>
                <w:rFonts w:ascii="Calibri" w:eastAsia="Times New Roman" w:hAnsi="Calibri" w:cs="Calibri"/>
                <w:b/>
                <w:bCs/>
                <w:color w:val="000000"/>
                <w:sz w:val="20"/>
                <w:szCs w:val="20"/>
                <w:lang w:eastAsia="en-GB"/>
              </w:rPr>
              <w:t>1</w:t>
            </w:r>
          </w:p>
        </w:tc>
        <w:tc>
          <w:tcPr>
            <w:tcW w:w="350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CAC3CC" w14:textId="5F71D294" w:rsidR="00E771D9" w:rsidRPr="00E771D9" w:rsidRDefault="00E771D9" w:rsidP="00E771D9">
            <w:pPr>
              <w:spacing w:after="0" w:line="240" w:lineRule="auto"/>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Incursion by locals/supporters/strangers.</w:t>
            </w:r>
          </w:p>
        </w:tc>
        <w:tc>
          <w:tcPr>
            <w:tcW w:w="60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B2628C" w14:textId="5468A9C7" w:rsidR="00E771D9" w:rsidRPr="00E771D9" w:rsidRDefault="00E771D9" w:rsidP="00E771D9">
            <w:pPr>
              <w:spacing w:after="0" w:line="240" w:lineRule="auto"/>
              <w:rPr>
                <w:rFonts w:ascii="Calibri" w:eastAsia="Times New Roman" w:hAnsi="Calibri" w:cs="Calibri"/>
                <w:color w:val="000000"/>
                <w:sz w:val="20"/>
                <w:szCs w:val="20"/>
                <w:lang w:eastAsia="en-GB"/>
              </w:rPr>
            </w:pPr>
            <w:r w:rsidRPr="00E771D9">
              <w:rPr>
                <w:rFonts w:ascii="Calibri" w:eastAsia="Times New Roman" w:hAnsi="Calibri" w:cs="Calibri"/>
                <w:color w:val="000000"/>
                <w:sz w:val="20"/>
                <w:szCs w:val="20"/>
                <w:lang w:eastAsia="en-GB"/>
              </w:rPr>
              <w:t>Marshal CP entrance at all times. Ingress and egress by different routes.  Refer to CP instructions for supporters if CP crowded.</w:t>
            </w:r>
          </w:p>
        </w:tc>
        <w:tc>
          <w:tcPr>
            <w:tcW w:w="851" w:type="dxa"/>
            <w:tcBorders>
              <w:top w:val="single" w:sz="8" w:space="0" w:color="auto"/>
              <w:left w:val="single" w:sz="8" w:space="0" w:color="auto"/>
              <w:bottom w:val="single" w:sz="8" w:space="0" w:color="auto"/>
            </w:tcBorders>
            <w:shd w:val="clear" w:color="auto" w:fill="00B050"/>
            <w:noWrap/>
            <w:vAlign w:val="center"/>
          </w:tcPr>
          <w:p w14:paraId="4B7B9044" w14:textId="77777777" w:rsidR="00E771D9" w:rsidRPr="00E771D9" w:rsidRDefault="00E771D9" w:rsidP="00E771D9">
            <w:pPr>
              <w:spacing w:after="0" w:line="240" w:lineRule="auto"/>
              <w:jc w:val="center"/>
              <w:rPr>
                <w:rFonts w:ascii="Calibri" w:eastAsia="Times New Roman" w:hAnsi="Calibri" w:cs="Calibri"/>
                <w:b/>
                <w:bCs/>
                <w:color w:val="000000"/>
                <w:sz w:val="20"/>
                <w:szCs w:val="20"/>
                <w:lang w:eastAsia="en-GB"/>
              </w:rPr>
            </w:pPr>
          </w:p>
        </w:tc>
      </w:tr>
    </w:tbl>
    <w:p w14:paraId="4B9C1900" w14:textId="77777777" w:rsidR="00E771D9" w:rsidRPr="00E771D9" w:rsidRDefault="00E771D9" w:rsidP="00E771D9">
      <w:pPr>
        <w:spacing w:after="0" w:line="240" w:lineRule="auto"/>
        <w:rPr>
          <w:rFonts w:ascii="Calibri" w:eastAsia="Calibri" w:hAnsi="Calibri" w:cs="Calibri"/>
          <w:sz w:val="20"/>
          <w:szCs w:val="20"/>
        </w:rPr>
      </w:pPr>
    </w:p>
    <w:p w14:paraId="3E77F057" w14:textId="77777777" w:rsidR="00E771D9" w:rsidRDefault="00E771D9" w:rsidP="00E771D9">
      <w:pPr>
        <w:spacing w:after="0" w:line="240" w:lineRule="auto"/>
        <w:rPr>
          <w:rFonts w:ascii="Calibri" w:eastAsia="Times New Roman" w:hAnsi="Calibri" w:cs="Calibri"/>
          <w:color w:val="000000"/>
          <w:sz w:val="18"/>
          <w:szCs w:val="20"/>
          <w:lang w:eastAsia="en-GB"/>
        </w:rPr>
      </w:pPr>
      <w:r w:rsidRPr="00C2385F">
        <w:rPr>
          <w:rFonts w:ascii="Calibri" w:eastAsia="Times New Roman" w:hAnsi="Calibri" w:cs="Calibri"/>
          <w:color w:val="000000"/>
          <w:sz w:val="18"/>
          <w:szCs w:val="20"/>
          <w:lang w:eastAsia="en-GB"/>
        </w:rPr>
        <w:t>Risk Level = Consequence * Likelihood             N/A: Not Applicable; 1-7:</w:t>
      </w:r>
      <w:r w:rsidRPr="00C2385F">
        <w:rPr>
          <w:rFonts w:ascii="Calibri" w:eastAsia="Times New Roman" w:hAnsi="Calibri" w:cs="Calibri"/>
          <w:b/>
          <w:bCs/>
          <w:color w:val="00B050"/>
          <w:sz w:val="18"/>
          <w:szCs w:val="20"/>
          <w:lang w:eastAsia="en-GB"/>
        </w:rPr>
        <w:t xml:space="preserve"> Low </w:t>
      </w:r>
      <w:r w:rsidRPr="00C2385F">
        <w:rPr>
          <w:rFonts w:ascii="Calibri" w:eastAsia="Times New Roman" w:hAnsi="Calibri" w:cs="Calibri"/>
          <w:color w:val="000000"/>
          <w:sz w:val="18"/>
          <w:szCs w:val="20"/>
          <w:lang w:eastAsia="en-GB"/>
        </w:rPr>
        <w:t xml:space="preserve">(Action discretionary); 8- 15: </w:t>
      </w:r>
      <w:r w:rsidRPr="00C2385F">
        <w:rPr>
          <w:rFonts w:ascii="Calibri" w:eastAsia="Times New Roman" w:hAnsi="Calibri" w:cs="Calibri"/>
          <w:b/>
          <w:bCs/>
          <w:color w:val="FFFF00"/>
          <w:sz w:val="18"/>
          <w:szCs w:val="20"/>
          <w:lang w:eastAsia="en-GB"/>
        </w:rPr>
        <w:t xml:space="preserve">Medium </w:t>
      </w:r>
      <w:r w:rsidRPr="00C2385F">
        <w:rPr>
          <w:rFonts w:ascii="Calibri" w:eastAsia="Times New Roman" w:hAnsi="Calibri" w:cs="Calibri"/>
          <w:color w:val="000000"/>
          <w:sz w:val="18"/>
          <w:szCs w:val="20"/>
          <w:lang w:eastAsia="en-GB"/>
        </w:rPr>
        <w:t xml:space="preserve">(Action desirable); 16-25: </w:t>
      </w:r>
      <w:r w:rsidRPr="00C2385F">
        <w:rPr>
          <w:rFonts w:ascii="Calibri" w:eastAsia="Times New Roman" w:hAnsi="Calibri" w:cs="Calibri"/>
          <w:b/>
          <w:bCs/>
          <w:color w:val="FF0000"/>
          <w:sz w:val="18"/>
          <w:szCs w:val="20"/>
          <w:lang w:eastAsia="en-GB"/>
        </w:rPr>
        <w:t>High</w:t>
      </w:r>
      <w:r w:rsidRPr="00C2385F">
        <w:rPr>
          <w:rFonts w:ascii="Calibri" w:eastAsia="Times New Roman" w:hAnsi="Calibri" w:cs="Calibri"/>
          <w:color w:val="000000"/>
          <w:sz w:val="18"/>
          <w:szCs w:val="20"/>
          <w:lang w:eastAsia="en-GB"/>
        </w:rPr>
        <w:t xml:space="preserve"> (Action required to eliminate or reduce risk)</w:t>
      </w:r>
    </w:p>
    <w:p w14:paraId="20B19DA9" w14:textId="77777777" w:rsidR="00C42B5C" w:rsidRDefault="00C42B5C" w:rsidP="00E771D9">
      <w:pPr>
        <w:spacing w:after="0" w:line="240" w:lineRule="auto"/>
        <w:rPr>
          <w:rFonts w:ascii="Calibri" w:eastAsia="Times New Roman" w:hAnsi="Calibri" w:cs="Calibri"/>
          <w:color w:val="000000"/>
          <w:sz w:val="18"/>
          <w:szCs w:val="20"/>
          <w:lang w:eastAsia="en-GB"/>
        </w:rPr>
      </w:pPr>
    </w:p>
    <w:p w14:paraId="58FA1CFB" w14:textId="77777777" w:rsidR="00C42B5C" w:rsidRDefault="00C42B5C" w:rsidP="00E771D9">
      <w:pPr>
        <w:spacing w:after="0" w:line="240" w:lineRule="auto"/>
        <w:rPr>
          <w:rFonts w:ascii="Calibri" w:eastAsia="Times New Roman" w:hAnsi="Calibri" w:cs="Calibri"/>
          <w:color w:val="000000"/>
          <w:sz w:val="18"/>
          <w:szCs w:val="20"/>
          <w:lang w:eastAsia="en-GB"/>
        </w:rPr>
      </w:pPr>
    </w:p>
    <w:p w14:paraId="0E36B90E" w14:textId="77777777" w:rsidR="00C42B5C" w:rsidRDefault="00C42B5C" w:rsidP="00E771D9">
      <w:pPr>
        <w:spacing w:after="0" w:line="240" w:lineRule="auto"/>
        <w:rPr>
          <w:rFonts w:ascii="Calibri" w:eastAsia="Times New Roman" w:hAnsi="Calibri" w:cs="Calibri"/>
          <w:color w:val="000000"/>
          <w:sz w:val="18"/>
          <w:szCs w:val="20"/>
          <w:lang w:eastAsia="en-GB"/>
        </w:rPr>
      </w:pPr>
    </w:p>
    <w:p w14:paraId="646608D4" w14:textId="77777777" w:rsidR="00C42B5C" w:rsidRDefault="00C42B5C" w:rsidP="00E771D9">
      <w:pPr>
        <w:spacing w:after="0" w:line="240" w:lineRule="auto"/>
        <w:rPr>
          <w:rFonts w:ascii="Calibri" w:eastAsia="Times New Roman" w:hAnsi="Calibri" w:cs="Calibri"/>
          <w:color w:val="000000"/>
          <w:sz w:val="18"/>
          <w:szCs w:val="20"/>
          <w:lang w:eastAsia="en-GB"/>
        </w:rPr>
      </w:pPr>
    </w:p>
    <w:p w14:paraId="396D9671" w14:textId="77777777" w:rsidR="00C42B5C" w:rsidRDefault="00C42B5C" w:rsidP="00E771D9">
      <w:pPr>
        <w:spacing w:after="0" w:line="240" w:lineRule="auto"/>
        <w:rPr>
          <w:rFonts w:ascii="Calibri" w:eastAsia="Times New Roman" w:hAnsi="Calibri" w:cs="Calibri"/>
          <w:color w:val="000000"/>
          <w:sz w:val="18"/>
          <w:szCs w:val="20"/>
          <w:lang w:eastAsia="en-GB"/>
        </w:rPr>
      </w:pPr>
    </w:p>
    <w:p w14:paraId="3C313655" w14:textId="77777777" w:rsidR="00C42B5C" w:rsidRDefault="00C42B5C" w:rsidP="00E771D9">
      <w:pPr>
        <w:spacing w:after="0" w:line="240" w:lineRule="auto"/>
        <w:rPr>
          <w:rFonts w:ascii="Calibri" w:eastAsia="Times New Roman" w:hAnsi="Calibri" w:cs="Calibri"/>
          <w:color w:val="000000"/>
          <w:sz w:val="18"/>
          <w:szCs w:val="20"/>
          <w:lang w:eastAsia="en-GB"/>
        </w:rPr>
      </w:pPr>
    </w:p>
    <w:p w14:paraId="46FE2715" w14:textId="77777777" w:rsidR="00C42B5C" w:rsidRDefault="00C42B5C" w:rsidP="00E771D9">
      <w:pPr>
        <w:spacing w:after="0" w:line="240" w:lineRule="auto"/>
        <w:rPr>
          <w:rFonts w:ascii="Calibri" w:eastAsia="Times New Roman" w:hAnsi="Calibri" w:cs="Calibri"/>
          <w:color w:val="000000"/>
          <w:sz w:val="18"/>
          <w:szCs w:val="20"/>
          <w:lang w:eastAsia="en-GB"/>
        </w:rPr>
      </w:pPr>
    </w:p>
    <w:p w14:paraId="1F2E200E" w14:textId="77777777" w:rsidR="00C42B5C" w:rsidRDefault="00C42B5C" w:rsidP="00E771D9">
      <w:pPr>
        <w:spacing w:after="0" w:line="240" w:lineRule="auto"/>
        <w:rPr>
          <w:rFonts w:ascii="Calibri" w:eastAsia="Times New Roman" w:hAnsi="Calibri" w:cs="Calibri"/>
          <w:color w:val="000000"/>
          <w:sz w:val="18"/>
          <w:szCs w:val="20"/>
          <w:lang w:eastAsia="en-GB"/>
        </w:rPr>
      </w:pPr>
    </w:p>
    <w:p w14:paraId="4790813E" w14:textId="77777777" w:rsidR="00C42B5C" w:rsidRDefault="00C42B5C" w:rsidP="00E771D9">
      <w:pPr>
        <w:spacing w:after="0" w:line="240" w:lineRule="auto"/>
        <w:rPr>
          <w:rFonts w:ascii="Calibri" w:eastAsia="Times New Roman" w:hAnsi="Calibri" w:cs="Calibri"/>
          <w:color w:val="000000"/>
          <w:sz w:val="18"/>
          <w:szCs w:val="20"/>
          <w:lang w:eastAsia="en-GB"/>
        </w:rPr>
      </w:pPr>
    </w:p>
    <w:p w14:paraId="0DBAFE4B" w14:textId="77777777" w:rsidR="00C42B5C" w:rsidRPr="00C2385F" w:rsidRDefault="00C42B5C" w:rsidP="00E771D9">
      <w:pPr>
        <w:spacing w:after="0" w:line="240" w:lineRule="auto"/>
        <w:rPr>
          <w:rFonts w:ascii="Calibri" w:eastAsia="Times New Roman" w:hAnsi="Calibri" w:cs="Calibri"/>
          <w:color w:val="000000"/>
          <w:sz w:val="18"/>
          <w:szCs w:val="20"/>
          <w:lang w:eastAsia="en-GB"/>
        </w:rPr>
      </w:pPr>
    </w:p>
    <w:p w14:paraId="5B523B3F" w14:textId="77777777" w:rsidR="00E771D9" w:rsidRPr="003601F2" w:rsidRDefault="00E771D9" w:rsidP="00E771D9">
      <w:pPr>
        <w:keepNext/>
        <w:keepLines/>
        <w:spacing w:after="0" w:line="360" w:lineRule="auto"/>
        <w:jc w:val="center"/>
        <w:outlineLvl w:val="0"/>
        <w:rPr>
          <w:rFonts w:ascii="Arial" w:eastAsiaTheme="majorEastAsia" w:hAnsi="Arial" w:cstheme="majorBidi"/>
          <w:b/>
          <w:sz w:val="28"/>
          <w:szCs w:val="32"/>
          <w:u w:val="single"/>
        </w:rPr>
      </w:pPr>
      <w:r>
        <w:rPr>
          <w:rFonts w:ascii="Arial" w:eastAsiaTheme="majorEastAsia" w:hAnsi="Arial" w:cstheme="majorBidi"/>
          <w:b/>
          <w:sz w:val="28"/>
          <w:szCs w:val="32"/>
          <w:u w:val="single"/>
        </w:rPr>
        <w:lastRenderedPageBreak/>
        <w:t xml:space="preserve">CP2 – Penistone - </w:t>
      </w:r>
      <w:r w:rsidRPr="003601F2">
        <w:rPr>
          <w:rFonts w:ascii="Arial" w:eastAsiaTheme="majorEastAsia" w:hAnsi="Arial" w:cstheme="majorBidi"/>
          <w:b/>
          <w:sz w:val="28"/>
          <w:szCs w:val="32"/>
          <w:u w:val="single"/>
        </w:rPr>
        <w:t>Risk Assessment</w:t>
      </w:r>
    </w:p>
    <w:tbl>
      <w:tblPr>
        <w:tblW w:w="15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1"/>
        <w:gridCol w:w="956"/>
        <w:gridCol w:w="624"/>
        <w:gridCol w:w="624"/>
        <w:gridCol w:w="555"/>
        <w:gridCol w:w="3704"/>
        <w:gridCol w:w="6237"/>
        <w:gridCol w:w="851"/>
      </w:tblGrid>
      <w:tr w:rsidR="00E771D9" w:rsidRPr="00C2385F" w14:paraId="485FF4AA" w14:textId="77777777" w:rsidTr="00C2385F">
        <w:trPr>
          <w:cantSplit/>
          <w:trHeight w:val="737"/>
        </w:trPr>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CB7C62A"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Hazard/Risk</w:t>
            </w:r>
          </w:p>
        </w:tc>
        <w:tc>
          <w:tcPr>
            <w:tcW w:w="95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13A27C7"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Who</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1F14D423"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Outcome (1-5)</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7D1B0A31"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Likelihood (1-5)</w:t>
            </w:r>
          </w:p>
        </w:tc>
        <w:tc>
          <w:tcPr>
            <w:tcW w:w="555"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116304F2"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Level</w:t>
            </w:r>
          </w:p>
        </w:tc>
        <w:tc>
          <w:tcPr>
            <w:tcW w:w="370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EC1773B"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What</w:t>
            </w:r>
          </w:p>
        </w:tc>
        <w:tc>
          <w:tcPr>
            <w:tcW w:w="6237" w:type="dxa"/>
            <w:tcBorders>
              <w:top w:val="single" w:sz="8" w:space="0" w:color="auto"/>
              <w:left w:val="single" w:sz="8" w:space="0" w:color="auto"/>
              <w:bottom w:val="single" w:sz="8" w:space="0" w:color="auto"/>
              <w:right w:val="nil"/>
            </w:tcBorders>
            <w:shd w:val="clear" w:color="000000" w:fill="D9D9D9"/>
            <w:noWrap/>
            <w:vAlign w:val="center"/>
            <w:hideMark/>
          </w:tcPr>
          <w:p w14:paraId="7F07D890"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Managing Risk</w:t>
            </w:r>
          </w:p>
        </w:tc>
        <w:tc>
          <w:tcPr>
            <w:tcW w:w="851" w:type="dxa"/>
            <w:tcBorders>
              <w:top w:val="single" w:sz="8" w:space="0" w:color="auto"/>
              <w:left w:val="nil"/>
              <w:bottom w:val="single" w:sz="8" w:space="0" w:color="auto"/>
            </w:tcBorders>
            <w:shd w:val="clear" w:color="000000" w:fill="D9D9D9"/>
            <w:noWrap/>
            <w:vAlign w:val="center"/>
            <w:hideMark/>
          </w:tcPr>
          <w:p w14:paraId="6B0C0D1D"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 </w:t>
            </w:r>
          </w:p>
        </w:tc>
      </w:tr>
      <w:tr w:rsidR="00E771D9" w:rsidRPr="00C2385F" w14:paraId="74A9334C" w14:textId="77777777" w:rsidTr="00C2385F">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43A0396"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Vehicle access to CP</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0A8658F"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74D1782"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5</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238BBA08"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426C9CA6"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10</w:t>
            </w:r>
          </w:p>
        </w:tc>
        <w:tc>
          <w:tcPr>
            <w:tcW w:w="370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BC25AAE"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Vehicle movements.</w:t>
            </w:r>
            <w:r w:rsidRPr="00C2385F">
              <w:rPr>
                <w:rFonts w:eastAsia="Times New Roman" w:cstheme="minorHAnsi"/>
                <w:color w:val="000000"/>
                <w:sz w:val="20"/>
                <w:szCs w:val="20"/>
                <w:lang w:eastAsia="en-GB"/>
              </w:rPr>
              <w:br/>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A1D9EE6" w14:textId="314FD8B4"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 xml:space="preserve">Ensure access for emergency vehicle kept clear at all times.  </w:t>
            </w:r>
            <w:r w:rsidR="00712EDF" w:rsidRPr="00C2385F">
              <w:rPr>
                <w:rFonts w:eastAsia="Times New Roman" w:cstheme="minorHAnsi"/>
                <w:color w:val="000000"/>
                <w:sz w:val="20"/>
                <w:szCs w:val="20"/>
                <w:lang w:eastAsia="en-GB"/>
              </w:rPr>
              <w:t>Cordon</w:t>
            </w:r>
            <w:r w:rsidRPr="00C2385F">
              <w:rPr>
                <w:rFonts w:eastAsia="Times New Roman" w:cstheme="minorHAnsi"/>
                <w:color w:val="000000"/>
                <w:sz w:val="20"/>
                <w:szCs w:val="20"/>
                <w:lang w:eastAsia="en-GB"/>
              </w:rPr>
              <w:t xml:space="preserve"> off route between walkers and car park with cones </w:t>
            </w:r>
          </w:p>
        </w:tc>
        <w:tc>
          <w:tcPr>
            <w:tcW w:w="851" w:type="dxa"/>
            <w:tcBorders>
              <w:top w:val="single" w:sz="8" w:space="0" w:color="auto"/>
              <w:left w:val="single" w:sz="8" w:space="0" w:color="auto"/>
              <w:bottom w:val="single" w:sz="4" w:space="0" w:color="auto"/>
            </w:tcBorders>
            <w:shd w:val="clear" w:color="auto" w:fill="FFFF00"/>
            <w:noWrap/>
            <w:vAlign w:val="center"/>
          </w:tcPr>
          <w:p w14:paraId="6D65C7A7" w14:textId="77777777" w:rsidR="00E771D9" w:rsidRPr="00C2385F" w:rsidRDefault="00E771D9" w:rsidP="00E771D9">
            <w:pPr>
              <w:spacing w:after="0" w:line="240" w:lineRule="auto"/>
              <w:jc w:val="center"/>
              <w:rPr>
                <w:rFonts w:eastAsia="Times New Roman" w:cstheme="minorHAnsi"/>
                <w:b/>
                <w:bCs/>
                <w:color w:val="000000"/>
                <w:sz w:val="20"/>
                <w:szCs w:val="20"/>
                <w:highlight w:val="darkGreen"/>
                <w:lang w:eastAsia="en-GB"/>
              </w:rPr>
            </w:pPr>
          </w:p>
        </w:tc>
      </w:tr>
      <w:tr w:rsidR="00E771D9" w:rsidRPr="00C2385F" w14:paraId="335BD2C4" w14:textId="77777777" w:rsidTr="00C2385F">
        <w:trPr>
          <w:trHeight w:val="474"/>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1A21DE87" w14:textId="77777777" w:rsidR="00E771D9" w:rsidRPr="00C2385F" w:rsidRDefault="00E771D9" w:rsidP="00E771D9">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20629485" w14:textId="77777777" w:rsidR="00E771D9" w:rsidRPr="00C2385F" w:rsidRDefault="00E771D9" w:rsidP="00E771D9">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0E883FE"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731C5A4C"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21C10A33"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4</w:t>
            </w:r>
          </w:p>
        </w:tc>
        <w:tc>
          <w:tcPr>
            <w:tcW w:w="370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5B11DD3"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Congestion from supporters’ vehicles.</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6D1CC37"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Supporters’ information to indicate parking availability or not at CP. Use additional marshal for traffic duties.</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69944C65"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p>
          <w:p w14:paraId="7943A69D"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p>
        </w:tc>
      </w:tr>
      <w:tr w:rsidR="00E771D9" w:rsidRPr="00C2385F" w14:paraId="62E1EF26" w14:textId="77777777" w:rsidTr="00C2385F">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4B17B3F"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 xml:space="preserve">Fire </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7D21C1F"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28D8AE2"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2B15CDBB"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7E82394D"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70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4DD2BEB"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 xml:space="preserve">Locked or blocked fire doors </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3EAB469"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Keep fire exits clear and adhere to any fire notices at CP</w:t>
            </w:r>
          </w:p>
        </w:tc>
        <w:tc>
          <w:tcPr>
            <w:tcW w:w="851" w:type="dxa"/>
            <w:tcBorders>
              <w:top w:val="single" w:sz="8" w:space="0" w:color="auto"/>
              <w:left w:val="single" w:sz="8" w:space="0" w:color="auto"/>
              <w:bottom w:val="single" w:sz="4" w:space="0" w:color="auto"/>
            </w:tcBorders>
            <w:shd w:val="clear" w:color="000000" w:fill="00B050"/>
            <w:noWrap/>
            <w:vAlign w:val="center"/>
            <w:hideMark/>
          </w:tcPr>
          <w:p w14:paraId="2E17D20C"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p>
        </w:tc>
      </w:tr>
      <w:tr w:rsidR="003454E6" w:rsidRPr="00C2385F" w14:paraId="11EAF3FA" w14:textId="77777777" w:rsidTr="003454E6">
        <w:trPr>
          <w:trHeight w:val="310"/>
        </w:trPr>
        <w:tc>
          <w:tcPr>
            <w:tcW w:w="1701" w:type="dxa"/>
            <w:vMerge/>
            <w:tcBorders>
              <w:top w:val="single" w:sz="4" w:space="0" w:color="auto"/>
              <w:left w:val="single" w:sz="8" w:space="0" w:color="auto"/>
              <w:bottom w:val="single" w:sz="4" w:space="0" w:color="auto"/>
              <w:right w:val="single" w:sz="8" w:space="0" w:color="auto"/>
            </w:tcBorders>
            <w:vAlign w:val="center"/>
            <w:hideMark/>
          </w:tcPr>
          <w:p w14:paraId="10A06803" w14:textId="77777777" w:rsidR="003454E6" w:rsidRPr="00C2385F" w:rsidRDefault="003454E6" w:rsidP="00E771D9">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4" w:space="0" w:color="auto"/>
              <w:right w:val="single" w:sz="8" w:space="0" w:color="auto"/>
            </w:tcBorders>
            <w:vAlign w:val="center"/>
            <w:hideMark/>
          </w:tcPr>
          <w:p w14:paraId="74C30172" w14:textId="77777777" w:rsidR="003454E6" w:rsidRPr="00C2385F" w:rsidRDefault="003454E6" w:rsidP="00E771D9">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right w:val="single" w:sz="8" w:space="0" w:color="auto"/>
            </w:tcBorders>
            <w:shd w:val="clear" w:color="auto" w:fill="auto"/>
            <w:noWrap/>
            <w:vAlign w:val="center"/>
            <w:hideMark/>
          </w:tcPr>
          <w:p w14:paraId="781B61C1" w14:textId="77777777" w:rsidR="003454E6" w:rsidRPr="00C2385F" w:rsidRDefault="003454E6"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4" w:space="0" w:color="auto"/>
              <w:left w:val="single" w:sz="8" w:space="0" w:color="auto"/>
              <w:right w:val="single" w:sz="8" w:space="0" w:color="auto"/>
            </w:tcBorders>
            <w:shd w:val="clear" w:color="auto" w:fill="auto"/>
            <w:vAlign w:val="center"/>
          </w:tcPr>
          <w:p w14:paraId="4D822651" w14:textId="77777777" w:rsidR="003454E6" w:rsidRPr="00C2385F" w:rsidRDefault="003454E6"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4" w:space="0" w:color="auto"/>
              <w:left w:val="single" w:sz="8" w:space="0" w:color="auto"/>
              <w:right w:val="single" w:sz="8" w:space="0" w:color="auto"/>
            </w:tcBorders>
            <w:shd w:val="clear" w:color="auto" w:fill="auto"/>
            <w:vAlign w:val="center"/>
          </w:tcPr>
          <w:p w14:paraId="1504DF59" w14:textId="77777777" w:rsidR="003454E6" w:rsidRPr="00C2385F" w:rsidRDefault="003454E6"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704" w:type="dxa"/>
            <w:tcBorders>
              <w:top w:val="single" w:sz="4" w:space="0" w:color="auto"/>
              <w:left w:val="single" w:sz="8" w:space="0" w:color="auto"/>
              <w:right w:val="single" w:sz="8" w:space="0" w:color="auto"/>
            </w:tcBorders>
            <w:shd w:val="clear" w:color="auto" w:fill="auto"/>
            <w:vAlign w:val="center"/>
            <w:hideMark/>
          </w:tcPr>
          <w:p w14:paraId="76F91EB6" w14:textId="77777777" w:rsidR="003454E6" w:rsidRPr="00C2385F" w:rsidRDefault="003454E6"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Fire alarm/extinguishers</w:t>
            </w:r>
          </w:p>
        </w:tc>
        <w:tc>
          <w:tcPr>
            <w:tcW w:w="6237" w:type="dxa"/>
            <w:tcBorders>
              <w:top w:val="single" w:sz="4" w:space="0" w:color="auto"/>
              <w:left w:val="single" w:sz="8" w:space="0" w:color="auto"/>
              <w:right w:val="single" w:sz="8" w:space="0" w:color="auto"/>
            </w:tcBorders>
            <w:shd w:val="clear" w:color="auto" w:fill="auto"/>
            <w:vAlign w:val="center"/>
            <w:hideMark/>
          </w:tcPr>
          <w:p w14:paraId="4E1C33F6" w14:textId="77777777" w:rsidR="003454E6" w:rsidRPr="00C2385F" w:rsidRDefault="003454E6"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Extinguishers in Hall</w:t>
            </w:r>
          </w:p>
        </w:tc>
        <w:tc>
          <w:tcPr>
            <w:tcW w:w="851" w:type="dxa"/>
            <w:tcBorders>
              <w:top w:val="single" w:sz="4" w:space="0" w:color="auto"/>
              <w:left w:val="single" w:sz="8" w:space="0" w:color="auto"/>
            </w:tcBorders>
            <w:shd w:val="clear" w:color="auto" w:fill="00B050"/>
            <w:noWrap/>
            <w:vAlign w:val="center"/>
          </w:tcPr>
          <w:p w14:paraId="2B024A59" w14:textId="77777777" w:rsidR="003454E6" w:rsidRPr="00C2385F" w:rsidRDefault="003454E6" w:rsidP="00E771D9">
            <w:pPr>
              <w:spacing w:after="0" w:line="240" w:lineRule="auto"/>
              <w:jc w:val="center"/>
              <w:rPr>
                <w:rFonts w:eastAsia="Times New Roman" w:cstheme="minorHAnsi"/>
                <w:b/>
                <w:bCs/>
                <w:color w:val="000000"/>
                <w:sz w:val="20"/>
                <w:szCs w:val="20"/>
                <w:lang w:eastAsia="en-GB"/>
              </w:rPr>
            </w:pPr>
          </w:p>
        </w:tc>
      </w:tr>
      <w:tr w:rsidR="00E771D9" w:rsidRPr="00C2385F" w14:paraId="4461FF3F" w14:textId="77777777" w:rsidTr="00C2385F">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6B7BF40"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Trips, slips &amp; falls</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2310073"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2CEAFB8B"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4DC0CD14"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88850FA"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4</w:t>
            </w:r>
          </w:p>
        </w:tc>
        <w:tc>
          <w:tcPr>
            <w:tcW w:w="370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097896C"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Stairs to toilets.</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07FBEC9"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Hazard warning signs as required.</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6FC71AF4"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p>
        </w:tc>
      </w:tr>
      <w:tr w:rsidR="00E771D9" w:rsidRPr="00C2385F" w14:paraId="7242076E" w14:textId="77777777" w:rsidTr="00C2385F">
        <w:trPr>
          <w:trHeight w:val="227"/>
        </w:trPr>
        <w:tc>
          <w:tcPr>
            <w:tcW w:w="1701" w:type="dxa"/>
            <w:vMerge/>
            <w:tcBorders>
              <w:top w:val="single" w:sz="4" w:space="0" w:color="auto"/>
              <w:left w:val="single" w:sz="8" w:space="0" w:color="auto"/>
              <w:bottom w:val="single" w:sz="4" w:space="0" w:color="auto"/>
              <w:right w:val="single" w:sz="8" w:space="0" w:color="auto"/>
            </w:tcBorders>
            <w:vAlign w:val="center"/>
            <w:hideMark/>
          </w:tcPr>
          <w:p w14:paraId="7E89F06B" w14:textId="77777777" w:rsidR="00E771D9" w:rsidRPr="00C2385F" w:rsidRDefault="00E771D9" w:rsidP="00E771D9">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4" w:space="0" w:color="auto"/>
              <w:right w:val="single" w:sz="8" w:space="0" w:color="auto"/>
            </w:tcBorders>
            <w:vAlign w:val="center"/>
            <w:hideMark/>
          </w:tcPr>
          <w:p w14:paraId="0CD94597" w14:textId="77777777" w:rsidR="00E771D9" w:rsidRPr="00C2385F" w:rsidRDefault="00E771D9" w:rsidP="00E771D9">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64F6A21"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FA73746"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D00569D"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704"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107AB3D"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Power cables to equipment.</w:t>
            </w:r>
          </w:p>
        </w:tc>
        <w:tc>
          <w:tcPr>
            <w:tcW w:w="623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E4113B6"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Cables to be routed out of the way.</w:t>
            </w:r>
          </w:p>
        </w:tc>
        <w:tc>
          <w:tcPr>
            <w:tcW w:w="851" w:type="dxa"/>
            <w:tcBorders>
              <w:top w:val="single" w:sz="4" w:space="0" w:color="auto"/>
              <w:left w:val="single" w:sz="8" w:space="0" w:color="auto"/>
              <w:bottom w:val="single" w:sz="4" w:space="0" w:color="auto"/>
            </w:tcBorders>
            <w:shd w:val="clear" w:color="auto" w:fill="00B050"/>
            <w:noWrap/>
            <w:vAlign w:val="center"/>
            <w:hideMark/>
          </w:tcPr>
          <w:p w14:paraId="119DEAB6"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p>
        </w:tc>
      </w:tr>
      <w:tr w:rsidR="00E771D9" w:rsidRPr="00C2385F" w14:paraId="198A27DC" w14:textId="77777777" w:rsidTr="00C2385F">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6A23F374" w14:textId="77777777" w:rsidR="00E771D9" w:rsidRPr="00C2385F" w:rsidRDefault="00E771D9" w:rsidP="00E771D9">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003FA9F2" w14:textId="77777777" w:rsidR="00E771D9" w:rsidRPr="00C2385F" w:rsidRDefault="00E771D9" w:rsidP="00E771D9">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567659C"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AB1CA19"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1A2DA53"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70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F9E99AA"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Loose floor covering.</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279DDBB"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Protective floor covering to be taped down.</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583C3A01"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p>
        </w:tc>
      </w:tr>
      <w:tr w:rsidR="00E771D9" w:rsidRPr="00C2385F" w14:paraId="6CE292CC" w14:textId="77777777" w:rsidTr="00C2385F">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16398F1"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Kitchen</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4EF1D90"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44DBFC7"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3</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5C3246A"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A58B84B"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6</w:t>
            </w:r>
          </w:p>
        </w:tc>
        <w:tc>
          <w:tcPr>
            <w:tcW w:w="370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8A30185"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Scalds, burns and cuts from kitchen equipment.</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07E10EC"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Kitchen restricted to essential competent staff only.  CP personnel to supply First Aid box</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5F5C241F"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p>
        </w:tc>
      </w:tr>
      <w:tr w:rsidR="00E771D9" w:rsidRPr="00C2385F" w14:paraId="5665C051" w14:textId="77777777" w:rsidTr="00C2385F">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4B269EA2" w14:textId="77777777" w:rsidR="00E771D9" w:rsidRPr="00C2385F" w:rsidRDefault="00E771D9" w:rsidP="00E771D9">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23A096E1" w14:textId="77777777" w:rsidR="00E771D9" w:rsidRPr="00C2385F" w:rsidRDefault="00E771D9" w:rsidP="00E771D9">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2C8EA09"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0C7533B"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9D0D0DC"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4</w:t>
            </w:r>
          </w:p>
        </w:tc>
        <w:tc>
          <w:tcPr>
            <w:tcW w:w="370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AE933E8"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Slipping on wet/greasy floor.</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F7916A9"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Ensure all spills cleaned up promptly.</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736720E4"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p>
        </w:tc>
      </w:tr>
      <w:tr w:rsidR="00E771D9" w:rsidRPr="00C2385F" w14:paraId="6B2ADAF4" w14:textId="77777777" w:rsidTr="00C2385F">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973DB22"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Food Hygiene</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CAA6758"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04B5318"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04BF7512"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3FFAF39A"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4</w:t>
            </w:r>
          </w:p>
        </w:tc>
        <w:tc>
          <w:tcPr>
            <w:tcW w:w="370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9604067"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 xml:space="preserve">Improper storage and preparation of foodstuff. </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C9360A6"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 xml:space="preserve">Avoid risky foodstuffs and tailor food plan to CP facilities.  </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5CEF80BE"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p>
        </w:tc>
      </w:tr>
      <w:tr w:rsidR="00E771D9" w:rsidRPr="00C2385F" w14:paraId="16F3F726" w14:textId="77777777" w:rsidTr="00C2385F">
        <w:trPr>
          <w:trHeight w:val="340"/>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661EABFD" w14:textId="77777777" w:rsidR="00E771D9" w:rsidRPr="00C2385F" w:rsidRDefault="00E771D9" w:rsidP="00E771D9">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41B8F1BC" w14:textId="77777777" w:rsidR="00E771D9" w:rsidRPr="00C2385F" w:rsidRDefault="00E771D9" w:rsidP="00E771D9">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F1E978E"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03A90FC3"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07CE51FB"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70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12BCF1F"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Poor personal hygiene.</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8B58FEF" w14:textId="6930C817" w:rsidR="00E771D9" w:rsidRPr="00C2385F" w:rsidRDefault="00E771D9" w:rsidP="00810A02">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 xml:space="preserve">Catering staff only in kitchen and </w:t>
            </w:r>
            <w:proofErr w:type="gramStart"/>
            <w:r w:rsidR="00810A02" w:rsidRPr="00C2385F">
              <w:rPr>
                <w:rFonts w:eastAsia="Times New Roman" w:cstheme="minorHAnsi"/>
                <w:color w:val="000000"/>
                <w:sz w:val="20"/>
                <w:szCs w:val="20"/>
                <w:lang w:eastAsia="en-GB"/>
              </w:rPr>
              <w:t>advi</w:t>
            </w:r>
            <w:r w:rsidR="00810A02">
              <w:rPr>
                <w:rFonts w:eastAsia="Times New Roman" w:cstheme="minorHAnsi"/>
                <w:color w:val="000000"/>
                <w:sz w:val="20"/>
                <w:szCs w:val="20"/>
                <w:lang w:eastAsia="en-GB"/>
              </w:rPr>
              <w:t>s</w:t>
            </w:r>
            <w:r w:rsidR="00810A02" w:rsidRPr="00C2385F">
              <w:rPr>
                <w:rFonts w:eastAsia="Times New Roman" w:cstheme="minorHAnsi"/>
                <w:color w:val="000000"/>
                <w:sz w:val="20"/>
                <w:szCs w:val="20"/>
                <w:lang w:eastAsia="en-GB"/>
              </w:rPr>
              <w:t>e</w:t>
            </w:r>
            <w:proofErr w:type="gramEnd"/>
            <w:r w:rsidRPr="00C2385F">
              <w:rPr>
                <w:rFonts w:eastAsia="Times New Roman" w:cstheme="minorHAnsi"/>
                <w:color w:val="000000"/>
                <w:sz w:val="20"/>
                <w:szCs w:val="20"/>
                <w:lang w:eastAsia="en-GB"/>
              </w:rPr>
              <w:t xml:space="preserve"> of care handling foodstuff, </w:t>
            </w:r>
            <w:r w:rsidR="00712EDF" w:rsidRPr="00C2385F">
              <w:rPr>
                <w:rFonts w:eastAsia="Times New Roman" w:cstheme="minorHAnsi"/>
                <w:color w:val="000000"/>
                <w:sz w:val="20"/>
                <w:szCs w:val="20"/>
                <w:lang w:eastAsia="en-GB"/>
              </w:rPr>
              <w:t>e.g.</w:t>
            </w:r>
            <w:r w:rsidRPr="00C2385F">
              <w:rPr>
                <w:rFonts w:eastAsia="Times New Roman" w:cstheme="minorHAnsi"/>
                <w:color w:val="000000"/>
                <w:sz w:val="20"/>
                <w:szCs w:val="20"/>
                <w:lang w:eastAsia="en-GB"/>
              </w:rPr>
              <w:t xml:space="preserve"> frequent hand washing at the appropriate location. Augment with a supply hand gel.</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485F9C17"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p>
        </w:tc>
      </w:tr>
      <w:tr w:rsidR="00E771D9" w:rsidRPr="00C2385F" w14:paraId="522CAF42" w14:textId="77777777" w:rsidTr="00C2385F">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5D29A6"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Toilets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138BAA"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E1C1BE"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D24659"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E1CA9B"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7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2662F8"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Illness due to poor hygiene and hand washing arrangements.</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AF8296"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Adequate toilet rolls and paper towels to be supplied; avoid use of communal hand towels.</w:t>
            </w:r>
          </w:p>
          <w:p w14:paraId="39317AB3"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Regular checks of toilet facilities and cleaned if required during CP hours.</w:t>
            </w:r>
          </w:p>
        </w:tc>
        <w:tc>
          <w:tcPr>
            <w:tcW w:w="851" w:type="dxa"/>
            <w:tcBorders>
              <w:top w:val="single" w:sz="8" w:space="0" w:color="auto"/>
              <w:left w:val="single" w:sz="8" w:space="0" w:color="auto"/>
              <w:bottom w:val="single" w:sz="8" w:space="0" w:color="auto"/>
            </w:tcBorders>
            <w:shd w:val="clear" w:color="auto" w:fill="00B050"/>
            <w:noWrap/>
            <w:vAlign w:val="center"/>
          </w:tcPr>
          <w:p w14:paraId="3A3D066F"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p>
        </w:tc>
      </w:tr>
      <w:tr w:rsidR="00E771D9" w:rsidRPr="00C2385F" w14:paraId="294782E2" w14:textId="77777777" w:rsidTr="00C2385F">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4C5623"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Electricity &amp; Gas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914A6A"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Marshals</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E0AC35"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3B5614"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621B9A"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7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C9B0B9"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Defective cabling, leaks. None seen</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8D7184" w14:textId="65588E78"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 xml:space="preserve">Electric appliances visibly checked for damage prior to first </w:t>
            </w:r>
            <w:r w:rsidR="00712EDF" w:rsidRPr="00C2385F">
              <w:rPr>
                <w:rFonts w:eastAsia="Times New Roman" w:cstheme="minorHAnsi"/>
                <w:color w:val="000000"/>
                <w:sz w:val="20"/>
                <w:szCs w:val="20"/>
                <w:lang w:eastAsia="en-GB"/>
              </w:rPr>
              <w:t>use.</w:t>
            </w:r>
            <w:r w:rsidRPr="00C2385F">
              <w:rPr>
                <w:rFonts w:eastAsia="Times New Roman" w:cstheme="minorHAnsi"/>
                <w:color w:val="000000"/>
                <w:sz w:val="20"/>
                <w:szCs w:val="20"/>
                <w:lang w:eastAsia="en-GB"/>
              </w:rPr>
              <w:t xml:space="preserve"> Appliances brought into CP to be PAT tested; Location of </w:t>
            </w:r>
            <w:r w:rsidR="00712EDF" w:rsidRPr="00C2385F">
              <w:rPr>
                <w:rFonts w:eastAsia="Times New Roman" w:cstheme="minorHAnsi"/>
                <w:color w:val="000000"/>
                <w:sz w:val="20"/>
                <w:szCs w:val="20"/>
                <w:lang w:eastAsia="en-GB"/>
              </w:rPr>
              <w:t>Fuse box</w:t>
            </w:r>
            <w:r w:rsidRPr="00C2385F">
              <w:rPr>
                <w:rFonts w:eastAsia="Times New Roman" w:cstheme="minorHAnsi"/>
                <w:color w:val="000000"/>
                <w:sz w:val="20"/>
                <w:szCs w:val="20"/>
                <w:lang w:eastAsia="en-GB"/>
              </w:rPr>
              <w:t>, Water/Gas stopcocks in event of emergency noted.</w:t>
            </w:r>
          </w:p>
        </w:tc>
        <w:tc>
          <w:tcPr>
            <w:tcW w:w="851" w:type="dxa"/>
            <w:tcBorders>
              <w:top w:val="single" w:sz="8" w:space="0" w:color="auto"/>
              <w:left w:val="single" w:sz="8" w:space="0" w:color="auto"/>
              <w:bottom w:val="single" w:sz="8" w:space="0" w:color="auto"/>
            </w:tcBorders>
            <w:shd w:val="clear" w:color="auto" w:fill="00B050"/>
            <w:noWrap/>
            <w:vAlign w:val="center"/>
          </w:tcPr>
          <w:p w14:paraId="0648934C"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p>
        </w:tc>
      </w:tr>
      <w:tr w:rsidR="00E771D9" w:rsidRPr="00C2385F" w14:paraId="2D63D454" w14:textId="77777777" w:rsidTr="00C2385F">
        <w:trPr>
          <w:trHeight w:val="11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D77476"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Injury from furniture</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9B7A34"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AC0498"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38FDAF"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68DA7A"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7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921AC3"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Broken chairs &amp; worn furniture. Chairs good; table not seen</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199DA1"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Damaged items to be put aside by CP marshals and labelled "Broken"</w:t>
            </w:r>
          </w:p>
        </w:tc>
        <w:tc>
          <w:tcPr>
            <w:tcW w:w="851" w:type="dxa"/>
            <w:tcBorders>
              <w:top w:val="single" w:sz="8" w:space="0" w:color="auto"/>
              <w:left w:val="single" w:sz="8" w:space="0" w:color="auto"/>
              <w:bottom w:val="single" w:sz="8" w:space="0" w:color="auto"/>
            </w:tcBorders>
            <w:shd w:val="clear" w:color="auto" w:fill="00B050"/>
            <w:noWrap/>
            <w:vAlign w:val="center"/>
            <w:hideMark/>
          </w:tcPr>
          <w:p w14:paraId="0AC11C35"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p>
        </w:tc>
      </w:tr>
      <w:tr w:rsidR="00E771D9" w:rsidRPr="00C2385F" w14:paraId="4EBE7B83" w14:textId="77777777" w:rsidTr="00C2385F">
        <w:trPr>
          <w:trHeight w:val="45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5E18FB"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Heating &amp; ventilation</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F12E6C"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8ECBE4"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309776"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2F5519"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7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E061A5"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Risk of faints from walkers due to excessive CP heating.</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ECE4F"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Check heating controls, open windows (refer to CP security).  Assess CP temperature by Marshals egress and ingress of CP.</w:t>
            </w:r>
          </w:p>
        </w:tc>
        <w:tc>
          <w:tcPr>
            <w:tcW w:w="851" w:type="dxa"/>
            <w:tcBorders>
              <w:top w:val="single" w:sz="8" w:space="0" w:color="auto"/>
              <w:left w:val="single" w:sz="8" w:space="0" w:color="auto"/>
              <w:bottom w:val="single" w:sz="8" w:space="0" w:color="auto"/>
            </w:tcBorders>
            <w:shd w:val="clear" w:color="auto" w:fill="00B050"/>
            <w:noWrap/>
            <w:vAlign w:val="center"/>
          </w:tcPr>
          <w:p w14:paraId="060D7E9A"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p>
        </w:tc>
      </w:tr>
      <w:tr w:rsidR="00E771D9" w:rsidRPr="00C2385F" w14:paraId="71BB1D18" w14:textId="77777777" w:rsidTr="00C2385F">
        <w:trPr>
          <w:trHeight w:val="45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9538D0"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Security</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B176CE"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277E66"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28E66B"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1C8F23"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7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ABD348"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Incursion by locals/supporters/strangers.</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D55962"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Ensure all doors/windows are secured when not in use.  Marshal CP entrance at all times. Ingress and egress by different routes.  Refer to CP instructions for supporters if CP crowded.</w:t>
            </w:r>
          </w:p>
        </w:tc>
        <w:tc>
          <w:tcPr>
            <w:tcW w:w="851" w:type="dxa"/>
            <w:tcBorders>
              <w:top w:val="single" w:sz="8" w:space="0" w:color="auto"/>
              <w:left w:val="single" w:sz="8" w:space="0" w:color="auto"/>
              <w:bottom w:val="single" w:sz="8" w:space="0" w:color="auto"/>
            </w:tcBorders>
            <w:shd w:val="clear" w:color="auto" w:fill="00B050"/>
            <w:noWrap/>
            <w:vAlign w:val="center"/>
          </w:tcPr>
          <w:p w14:paraId="4BD2D17A"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p>
        </w:tc>
      </w:tr>
    </w:tbl>
    <w:p w14:paraId="7C54A6FE" w14:textId="77777777" w:rsidR="00C2385F" w:rsidRDefault="00C2385F" w:rsidP="00E771D9">
      <w:pPr>
        <w:spacing w:after="0" w:line="240" w:lineRule="auto"/>
        <w:rPr>
          <w:rFonts w:eastAsia="Times New Roman" w:cstheme="minorHAnsi"/>
          <w:color w:val="000000"/>
          <w:sz w:val="18"/>
          <w:szCs w:val="20"/>
          <w:lang w:eastAsia="en-GB"/>
        </w:rPr>
      </w:pPr>
    </w:p>
    <w:p w14:paraId="77A4A8BA" w14:textId="77777777" w:rsidR="00E771D9" w:rsidRPr="00C2385F" w:rsidRDefault="00E771D9" w:rsidP="00E771D9">
      <w:pPr>
        <w:spacing w:after="0" w:line="240" w:lineRule="auto"/>
        <w:rPr>
          <w:rFonts w:eastAsia="Times New Roman" w:cstheme="minorHAnsi"/>
          <w:color w:val="000000"/>
          <w:sz w:val="18"/>
          <w:szCs w:val="20"/>
          <w:lang w:eastAsia="en-GB"/>
        </w:rPr>
      </w:pPr>
      <w:r w:rsidRPr="00C2385F">
        <w:rPr>
          <w:rFonts w:eastAsia="Times New Roman" w:cstheme="minorHAnsi"/>
          <w:color w:val="000000"/>
          <w:sz w:val="18"/>
          <w:szCs w:val="20"/>
          <w:lang w:eastAsia="en-GB"/>
        </w:rPr>
        <w:t>Risk Level = Consequence * Likelihood             N/A: Not Applicable; 1-7:</w:t>
      </w:r>
      <w:r w:rsidRPr="00C2385F">
        <w:rPr>
          <w:rFonts w:eastAsia="Times New Roman" w:cstheme="minorHAnsi"/>
          <w:b/>
          <w:bCs/>
          <w:color w:val="00B050"/>
          <w:sz w:val="18"/>
          <w:szCs w:val="20"/>
          <w:lang w:eastAsia="en-GB"/>
        </w:rPr>
        <w:t xml:space="preserve"> Low </w:t>
      </w:r>
      <w:r w:rsidRPr="00C2385F">
        <w:rPr>
          <w:rFonts w:eastAsia="Times New Roman" w:cstheme="minorHAnsi"/>
          <w:color w:val="000000"/>
          <w:sz w:val="18"/>
          <w:szCs w:val="20"/>
          <w:lang w:eastAsia="en-GB"/>
        </w:rPr>
        <w:t xml:space="preserve">(Action discretionary); 8- 15: </w:t>
      </w:r>
      <w:r w:rsidRPr="00C2385F">
        <w:rPr>
          <w:rFonts w:eastAsia="Times New Roman" w:cstheme="minorHAnsi"/>
          <w:b/>
          <w:bCs/>
          <w:color w:val="FFFF00"/>
          <w:sz w:val="18"/>
          <w:szCs w:val="20"/>
          <w:lang w:eastAsia="en-GB"/>
        </w:rPr>
        <w:t xml:space="preserve">Medium </w:t>
      </w:r>
      <w:r w:rsidRPr="00C2385F">
        <w:rPr>
          <w:rFonts w:eastAsia="Times New Roman" w:cstheme="minorHAnsi"/>
          <w:color w:val="000000"/>
          <w:sz w:val="18"/>
          <w:szCs w:val="20"/>
          <w:lang w:eastAsia="en-GB"/>
        </w:rPr>
        <w:t xml:space="preserve">(Action desirable); 16-25: </w:t>
      </w:r>
      <w:r w:rsidRPr="00C2385F">
        <w:rPr>
          <w:rFonts w:eastAsia="Times New Roman" w:cstheme="minorHAnsi"/>
          <w:b/>
          <w:bCs/>
          <w:color w:val="FF0000"/>
          <w:sz w:val="18"/>
          <w:szCs w:val="20"/>
          <w:lang w:eastAsia="en-GB"/>
        </w:rPr>
        <w:t>High</w:t>
      </w:r>
      <w:r w:rsidRPr="00C2385F">
        <w:rPr>
          <w:rFonts w:eastAsia="Times New Roman" w:cstheme="minorHAnsi"/>
          <w:color w:val="000000"/>
          <w:sz w:val="18"/>
          <w:szCs w:val="20"/>
          <w:lang w:eastAsia="en-GB"/>
        </w:rPr>
        <w:t xml:space="preserve"> (Action required to eliminate or reduce risk)</w:t>
      </w:r>
    </w:p>
    <w:p w14:paraId="02E9D51F" w14:textId="77777777" w:rsidR="00E771D9" w:rsidRDefault="00E771D9" w:rsidP="00E771D9"/>
    <w:p w14:paraId="14DFF42A" w14:textId="77777777" w:rsidR="00E771D9" w:rsidRPr="00BB47BC" w:rsidRDefault="00E771D9" w:rsidP="00E771D9">
      <w:pPr>
        <w:keepNext/>
        <w:keepLines/>
        <w:spacing w:after="0" w:line="360" w:lineRule="auto"/>
        <w:jc w:val="center"/>
        <w:outlineLvl w:val="0"/>
        <w:rPr>
          <w:rFonts w:ascii="Arial" w:eastAsiaTheme="majorEastAsia" w:hAnsi="Arial" w:cstheme="majorBidi"/>
          <w:b/>
          <w:sz w:val="28"/>
          <w:szCs w:val="32"/>
          <w:u w:val="single"/>
        </w:rPr>
      </w:pPr>
      <w:r>
        <w:rPr>
          <w:rFonts w:ascii="Arial" w:eastAsiaTheme="majorEastAsia" w:hAnsi="Arial" w:cstheme="majorBidi"/>
          <w:b/>
          <w:sz w:val="28"/>
          <w:szCs w:val="32"/>
          <w:u w:val="single"/>
        </w:rPr>
        <w:lastRenderedPageBreak/>
        <w:t xml:space="preserve">CP3 – Birds Edge - </w:t>
      </w:r>
      <w:r w:rsidRPr="00BB47BC">
        <w:rPr>
          <w:rFonts w:ascii="Arial" w:eastAsiaTheme="majorEastAsia" w:hAnsi="Arial" w:cstheme="majorBidi"/>
          <w:b/>
          <w:sz w:val="28"/>
          <w:szCs w:val="32"/>
          <w:u w:val="single"/>
        </w:rPr>
        <w:t>Risk Assessment</w:t>
      </w:r>
    </w:p>
    <w:tbl>
      <w:tblPr>
        <w:tblW w:w="15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1"/>
        <w:gridCol w:w="956"/>
        <w:gridCol w:w="624"/>
        <w:gridCol w:w="624"/>
        <w:gridCol w:w="555"/>
        <w:gridCol w:w="3704"/>
        <w:gridCol w:w="6237"/>
        <w:gridCol w:w="851"/>
      </w:tblGrid>
      <w:tr w:rsidR="00E771D9" w:rsidRPr="00C2385F" w14:paraId="717999E1" w14:textId="77777777" w:rsidTr="00C2385F">
        <w:trPr>
          <w:cantSplit/>
          <w:trHeight w:val="737"/>
        </w:trPr>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EA6A3EE"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Hazard/Risk</w:t>
            </w:r>
          </w:p>
        </w:tc>
        <w:tc>
          <w:tcPr>
            <w:tcW w:w="95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9EBD5E7"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Who</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3779BCE2"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Outcome (1-5)</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54500C42"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Likelihood (1-5)</w:t>
            </w:r>
          </w:p>
        </w:tc>
        <w:tc>
          <w:tcPr>
            <w:tcW w:w="555"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1DF317DF"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Level</w:t>
            </w:r>
          </w:p>
        </w:tc>
        <w:tc>
          <w:tcPr>
            <w:tcW w:w="370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1E77BF7"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What</w:t>
            </w:r>
          </w:p>
        </w:tc>
        <w:tc>
          <w:tcPr>
            <w:tcW w:w="6237" w:type="dxa"/>
            <w:tcBorders>
              <w:top w:val="single" w:sz="8" w:space="0" w:color="auto"/>
              <w:left w:val="single" w:sz="8" w:space="0" w:color="auto"/>
              <w:bottom w:val="single" w:sz="8" w:space="0" w:color="auto"/>
              <w:right w:val="nil"/>
            </w:tcBorders>
            <w:shd w:val="clear" w:color="000000" w:fill="D9D9D9"/>
            <w:noWrap/>
            <w:vAlign w:val="center"/>
            <w:hideMark/>
          </w:tcPr>
          <w:p w14:paraId="788B5DD0"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Managing Risk</w:t>
            </w:r>
          </w:p>
        </w:tc>
        <w:tc>
          <w:tcPr>
            <w:tcW w:w="851" w:type="dxa"/>
            <w:tcBorders>
              <w:top w:val="single" w:sz="8" w:space="0" w:color="auto"/>
              <w:left w:val="nil"/>
              <w:bottom w:val="single" w:sz="8" w:space="0" w:color="auto"/>
            </w:tcBorders>
            <w:shd w:val="clear" w:color="000000" w:fill="D9D9D9"/>
            <w:noWrap/>
            <w:vAlign w:val="center"/>
            <w:hideMark/>
          </w:tcPr>
          <w:p w14:paraId="159ADF6A"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 </w:t>
            </w:r>
          </w:p>
        </w:tc>
      </w:tr>
      <w:tr w:rsidR="00E771D9" w:rsidRPr="00C2385F" w14:paraId="0A611D17" w14:textId="77777777" w:rsidTr="00C2385F">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1114BAA"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Vehicle access to CP</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F90AD92"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C5F9AB3"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1ABE84CB"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19F92954"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4</w:t>
            </w:r>
          </w:p>
        </w:tc>
        <w:tc>
          <w:tcPr>
            <w:tcW w:w="370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6B33D3B"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Vehicle movements especially at night.</w:t>
            </w:r>
            <w:r w:rsidRPr="00C2385F">
              <w:rPr>
                <w:rFonts w:eastAsia="Times New Roman" w:cstheme="minorHAnsi"/>
                <w:color w:val="000000"/>
                <w:sz w:val="20"/>
                <w:szCs w:val="20"/>
                <w:lang w:eastAsia="en-GB"/>
              </w:rPr>
              <w:br/>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540BF60"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 xml:space="preserve">Ensure access for emergency vehicle kept clear at all times.  </w:t>
            </w:r>
          </w:p>
        </w:tc>
        <w:tc>
          <w:tcPr>
            <w:tcW w:w="851" w:type="dxa"/>
            <w:tcBorders>
              <w:top w:val="single" w:sz="8" w:space="0" w:color="auto"/>
              <w:left w:val="single" w:sz="8" w:space="0" w:color="auto"/>
              <w:bottom w:val="single" w:sz="4" w:space="0" w:color="auto"/>
            </w:tcBorders>
            <w:shd w:val="clear" w:color="000000" w:fill="00B050"/>
            <w:noWrap/>
            <w:vAlign w:val="center"/>
          </w:tcPr>
          <w:p w14:paraId="3FFA8F88" w14:textId="77777777" w:rsidR="00E771D9" w:rsidRPr="00C2385F" w:rsidRDefault="00E771D9" w:rsidP="00E771D9">
            <w:pPr>
              <w:spacing w:after="0" w:line="240" w:lineRule="auto"/>
              <w:jc w:val="center"/>
              <w:rPr>
                <w:rFonts w:eastAsia="Times New Roman" w:cstheme="minorHAnsi"/>
                <w:b/>
                <w:bCs/>
                <w:color w:val="000000"/>
                <w:sz w:val="20"/>
                <w:szCs w:val="20"/>
                <w:highlight w:val="darkGreen"/>
                <w:lang w:eastAsia="en-GB"/>
              </w:rPr>
            </w:pPr>
          </w:p>
        </w:tc>
      </w:tr>
      <w:tr w:rsidR="00E771D9" w:rsidRPr="00C2385F" w14:paraId="32F3BA8B" w14:textId="77777777" w:rsidTr="00C2385F">
        <w:trPr>
          <w:trHeight w:val="474"/>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4AA5B62D" w14:textId="77777777" w:rsidR="00E771D9" w:rsidRPr="00C2385F" w:rsidRDefault="00E771D9" w:rsidP="00E771D9">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524AA660" w14:textId="77777777" w:rsidR="00E771D9" w:rsidRPr="00C2385F" w:rsidRDefault="00E771D9" w:rsidP="00E771D9">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4DD9C66"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14C5C1A2" w14:textId="77777777" w:rsidR="00E771D9" w:rsidRPr="00C2385F" w:rsidRDefault="00E771D9"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01A22FC2"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4</w:t>
            </w:r>
          </w:p>
        </w:tc>
        <w:tc>
          <w:tcPr>
            <w:tcW w:w="370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60ED907"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Congestion from supporters’ vehicles.</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2A8BA2F" w14:textId="77777777" w:rsidR="00E771D9" w:rsidRPr="00C2385F" w:rsidRDefault="00E771D9"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Supporters’ information to indicate parking not available at CP. Use additional marshal for traffic duties.</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5DFB7DCE"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p>
          <w:p w14:paraId="141634C9" w14:textId="77777777" w:rsidR="00E771D9" w:rsidRPr="00C2385F" w:rsidRDefault="00E771D9" w:rsidP="00E771D9">
            <w:pPr>
              <w:spacing w:after="0" w:line="240" w:lineRule="auto"/>
              <w:jc w:val="center"/>
              <w:rPr>
                <w:rFonts w:eastAsia="Times New Roman" w:cstheme="minorHAnsi"/>
                <w:b/>
                <w:bCs/>
                <w:color w:val="000000"/>
                <w:sz w:val="20"/>
                <w:szCs w:val="20"/>
                <w:lang w:eastAsia="en-GB"/>
              </w:rPr>
            </w:pPr>
          </w:p>
        </w:tc>
      </w:tr>
      <w:tr w:rsidR="00C42B5C" w:rsidRPr="00C2385F" w14:paraId="518BFA5C" w14:textId="77777777" w:rsidTr="00631921">
        <w:trPr>
          <w:trHeight w:val="547"/>
        </w:trPr>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B4830D3" w14:textId="77777777" w:rsidR="00C42B5C" w:rsidRPr="00C2385F" w:rsidRDefault="00C42B5C"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 xml:space="preserve">Fire </w:t>
            </w:r>
          </w:p>
        </w:tc>
        <w:tc>
          <w:tcPr>
            <w:tcW w:w="9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B85EFB0" w14:textId="77777777" w:rsidR="00C42B5C" w:rsidRPr="00C2385F" w:rsidRDefault="00C42B5C"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right w:val="single" w:sz="8" w:space="0" w:color="auto"/>
            </w:tcBorders>
            <w:shd w:val="clear" w:color="auto" w:fill="auto"/>
            <w:noWrap/>
            <w:vAlign w:val="center"/>
            <w:hideMark/>
          </w:tcPr>
          <w:p w14:paraId="4C48EF08" w14:textId="77777777" w:rsidR="00C42B5C" w:rsidRPr="00C2385F" w:rsidRDefault="00C42B5C"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8" w:space="0" w:color="auto"/>
              <w:left w:val="single" w:sz="8" w:space="0" w:color="auto"/>
              <w:right w:val="single" w:sz="8" w:space="0" w:color="auto"/>
            </w:tcBorders>
            <w:shd w:val="clear" w:color="auto" w:fill="auto"/>
            <w:vAlign w:val="center"/>
          </w:tcPr>
          <w:p w14:paraId="2506D34F" w14:textId="77777777" w:rsidR="00C42B5C" w:rsidRPr="00C2385F" w:rsidRDefault="00C42B5C" w:rsidP="00E771D9">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8" w:space="0" w:color="auto"/>
              <w:left w:val="single" w:sz="8" w:space="0" w:color="auto"/>
              <w:right w:val="single" w:sz="8" w:space="0" w:color="auto"/>
            </w:tcBorders>
            <w:shd w:val="clear" w:color="auto" w:fill="auto"/>
            <w:vAlign w:val="center"/>
          </w:tcPr>
          <w:p w14:paraId="11E54988" w14:textId="77777777" w:rsidR="00C42B5C" w:rsidRPr="00C2385F" w:rsidRDefault="00C42B5C" w:rsidP="00E771D9">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704" w:type="dxa"/>
            <w:tcBorders>
              <w:top w:val="single" w:sz="8" w:space="0" w:color="auto"/>
              <w:left w:val="single" w:sz="8" w:space="0" w:color="auto"/>
              <w:right w:val="single" w:sz="8" w:space="0" w:color="auto"/>
            </w:tcBorders>
            <w:shd w:val="clear" w:color="auto" w:fill="auto"/>
            <w:noWrap/>
            <w:vAlign w:val="center"/>
            <w:hideMark/>
          </w:tcPr>
          <w:p w14:paraId="244292FE" w14:textId="77777777" w:rsidR="00C42B5C" w:rsidRPr="00C2385F" w:rsidRDefault="00C42B5C"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 xml:space="preserve">Locked or blocked fire doors </w:t>
            </w:r>
          </w:p>
        </w:tc>
        <w:tc>
          <w:tcPr>
            <w:tcW w:w="6237" w:type="dxa"/>
            <w:tcBorders>
              <w:top w:val="single" w:sz="8" w:space="0" w:color="auto"/>
              <w:left w:val="single" w:sz="8" w:space="0" w:color="auto"/>
              <w:right w:val="single" w:sz="8" w:space="0" w:color="auto"/>
            </w:tcBorders>
            <w:shd w:val="clear" w:color="auto" w:fill="auto"/>
            <w:vAlign w:val="center"/>
            <w:hideMark/>
          </w:tcPr>
          <w:p w14:paraId="290DD0AC" w14:textId="77777777" w:rsidR="00C42B5C" w:rsidRPr="00C2385F" w:rsidRDefault="00C42B5C" w:rsidP="00E771D9">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Keep fire exits clear and adhere to any fire notices at CP</w:t>
            </w:r>
          </w:p>
        </w:tc>
        <w:tc>
          <w:tcPr>
            <w:tcW w:w="851" w:type="dxa"/>
            <w:tcBorders>
              <w:top w:val="single" w:sz="8" w:space="0" w:color="auto"/>
              <w:left w:val="single" w:sz="8" w:space="0" w:color="auto"/>
            </w:tcBorders>
            <w:shd w:val="clear" w:color="000000" w:fill="00B050"/>
            <w:noWrap/>
            <w:vAlign w:val="center"/>
            <w:hideMark/>
          </w:tcPr>
          <w:p w14:paraId="120B2B62" w14:textId="77777777" w:rsidR="00C42B5C" w:rsidRPr="00C2385F" w:rsidRDefault="00C42B5C" w:rsidP="00E771D9">
            <w:pPr>
              <w:spacing w:after="0" w:line="240" w:lineRule="auto"/>
              <w:jc w:val="center"/>
              <w:rPr>
                <w:rFonts w:eastAsia="Times New Roman" w:cstheme="minorHAnsi"/>
                <w:b/>
                <w:bCs/>
                <w:color w:val="000000"/>
                <w:sz w:val="20"/>
                <w:szCs w:val="20"/>
                <w:lang w:eastAsia="en-GB"/>
              </w:rPr>
            </w:pPr>
          </w:p>
        </w:tc>
      </w:tr>
      <w:tr w:rsidR="00C42B5C" w:rsidRPr="00C2385F" w14:paraId="56C517BC" w14:textId="77777777" w:rsidTr="00C42B5C">
        <w:trPr>
          <w:trHeight w:val="755"/>
        </w:trPr>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C11C4B1" w14:textId="77777777" w:rsidR="00C42B5C" w:rsidRPr="00C2385F" w:rsidRDefault="00C42B5C" w:rsidP="00C42B5C">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Trips, slips &amp; falls</w:t>
            </w:r>
          </w:p>
        </w:tc>
        <w:tc>
          <w:tcPr>
            <w:tcW w:w="9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0B37D5D" w14:textId="77777777" w:rsidR="00C42B5C" w:rsidRPr="00C2385F" w:rsidRDefault="00C42B5C" w:rsidP="00C42B5C">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4" w:space="0" w:color="auto"/>
              <w:left w:val="single" w:sz="8" w:space="0" w:color="auto"/>
              <w:right w:val="single" w:sz="8" w:space="0" w:color="auto"/>
            </w:tcBorders>
            <w:shd w:val="clear" w:color="auto" w:fill="auto"/>
            <w:noWrap/>
            <w:vAlign w:val="center"/>
          </w:tcPr>
          <w:p w14:paraId="0D12A512" w14:textId="77777777" w:rsidR="00C42B5C" w:rsidRPr="00C2385F" w:rsidRDefault="00C42B5C" w:rsidP="00C42B5C">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p w14:paraId="50DD2210" w14:textId="4DC06A3D" w:rsidR="00C42B5C" w:rsidRPr="00C2385F" w:rsidRDefault="00C42B5C" w:rsidP="00C42B5C">
            <w:pPr>
              <w:spacing w:after="0" w:line="240" w:lineRule="auto"/>
              <w:jc w:val="center"/>
              <w:rPr>
                <w:rFonts w:eastAsia="Times New Roman" w:cstheme="minorHAnsi"/>
                <w:color w:val="000000"/>
                <w:sz w:val="20"/>
                <w:szCs w:val="20"/>
                <w:lang w:eastAsia="en-GB"/>
              </w:rPr>
            </w:pPr>
          </w:p>
        </w:tc>
        <w:tc>
          <w:tcPr>
            <w:tcW w:w="624" w:type="dxa"/>
            <w:tcBorders>
              <w:top w:val="single" w:sz="4" w:space="0" w:color="auto"/>
              <w:left w:val="single" w:sz="8" w:space="0" w:color="auto"/>
              <w:right w:val="single" w:sz="8" w:space="0" w:color="auto"/>
            </w:tcBorders>
            <w:shd w:val="clear" w:color="auto" w:fill="auto"/>
            <w:noWrap/>
            <w:vAlign w:val="center"/>
          </w:tcPr>
          <w:p w14:paraId="4E70B261" w14:textId="4AC118C2" w:rsidR="00C42B5C" w:rsidRPr="00C2385F" w:rsidRDefault="00C42B5C" w:rsidP="00C42B5C">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4" w:space="0" w:color="auto"/>
              <w:left w:val="single" w:sz="8" w:space="0" w:color="auto"/>
              <w:right w:val="single" w:sz="8" w:space="0" w:color="auto"/>
            </w:tcBorders>
            <w:shd w:val="clear" w:color="auto" w:fill="auto"/>
            <w:noWrap/>
            <w:vAlign w:val="center"/>
          </w:tcPr>
          <w:p w14:paraId="547802A9" w14:textId="6CDFB552" w:rsidR="00C42B5C" w:rsidRPr="00C2385F" w:rsidRDefault="00C42B5C" w:rsidP="00C42B5C">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704" w:type="dxa"/>
            <w:tcBorders>
              <w:top w:val="single" w:sz="4" w:space="0" w:color="auto"/>
              <w:left w:val="single" w:sz="8" w:space="0" w:color="auto"/>
              <w:right w:val="single" w:sz="8" w:space="0" w:color="auto"/>
            </w:tcBorders>
            <w:shd w:val="clear" w:color="auto" w:fill="auto"/>
            <w:vAlign w:val="center"/>
          </w:tcPr>
          <w:p w14:paraId="1B0AFBEB" w14:textId="5D3C0BBD" w:rsidR="00C42B5C" w:rsidRPr="00C2385F" w:rsidRDefault="00C42B5C" w:rsidP="00C42B5C">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Power cables to equipment.</w:t>
            </w:r>
          </w:p>
        </w:tc>
        <w:tc>
          <w:tcPr>
            <w:tcW w:w="6237" w:type="dxa"/>
            <w:tcBorders>
              <w:top w:val="single" w:sz="4" w:space="0" w:color="auto"/>
              <w:left w:val="single" w:sz="8" w:space="0" w:color="auto"/>
              <w:right w:val="single" w:sz="8" w:space="0" w:color="auto"/>
            </w:tcBorders>
            <w:shd w:val="clear" w:color="auto" w:fill="auto"/>
            <w:vAlign w:val="center"/>
          </w:tcPr>
          <w:p w14:paraId="0F6F16C7" w14:textId="639B42BA" w:rsidR="00C42B5C" w:rsidRPr="00C2385F" w:rsidRDefault="00C42B5C" w:rsidP="00C42B5C">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Cables to be routed out of the way.</w:t>
            </w:r>
          </w:p>
        </w:tc>
        <w:tc>
          <w:tcPr>
            <w:tcW w:w="851" w:type="dxa"/>
            <w:tcBorders>
              <w:top w:val="single" w:sz="8" w:space="0" w:color="auto"/>
              <w:left w:val="single" w:sz="8" w:space="0" w:color="auto"/>
            </w:tcBorders>
            <w:shd w:val="clear" w:color="auto" w:fill="00B050"/>
            <w:noWrap/>
            <w:vAlign w:val="center"/>
          </w:tcPr>
          <w:p w14:paraId="33C990CF" w14:textId="191CDC76" w:rsidR="00C42B5C" w:rsidRPr="00C2385F" w:rsidRDefault="00C42B5C" w:rsidP="00C42B5C">
            <w:pPr>
              <w:spacing w:after="0" w:line="240" w:lineRule="auto"/>
              <w:jc w:val="center"/>
              <w:rPr>
                <w:rFonts w:eastAsia="Times New Roman" w:cstheme="minorHAnsi"/>
                <w:b/>
                <w:bCs/>
                <w:color w:val="000000"/>
                <w:sz w:val="20"/>
                <w:szCs w:val="20"/>
                <w:lang w:eastAsia="en-GB"/>
              </w:rPr>
            </w:pPr>
          </w:p>
        </w:tc>
      </w:tr>
      <w:tr w:rsidR="00C42B5C" w:rsidRPr="00C2385F" w14:paraId="474CE67E" w14:textId="77777777" w:rsidTr="00C2385F">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F0018F3" w14:textId="77777777" w:rsidR="00C42B5C" w:rsidRPr="00C2385F" w:rsidRDefault="00C42B5C" w:rsidP="00C42B5C">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Kitchen</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1CA131F" w14:textId="77777777" w:rsidR="00C42B5C" w:rsidRPr="00C2385F" w:rsidRDefault="00C42B5C" w:rsidP="00C42B5C">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04C5505" w14:textId="77777777" w:rsidR="00C42B5C" w:rsidRPr="00C2385F" w:rsidRDefault="00C42B5C" w:rsidP="00C42B5C">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3</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B66629B" w14:textId="77777777" w:rsidR="00C42B5C" w:rsidRPr="00C2385F" w:rsidRDefault="00C42B5C" w:rsidP="00C42B5C">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1E19A37" w14:textId="77777777" w:rsidR="00C42B5C" w:rsidRPr="00C2385F" w:rsidRDefault="00C42B5C" w:rsidP="00C42B5C">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6</w:t>
            </w:r>
          </w:p>
        </w:tc>
        <w:tc>
          <w:tcPr>
            <w:tcW w:w="370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6E62A40" w14:textId="77777777" w:rsidR="00C42B5C" w:rsidRPr="00C2385F" w:rsidRDefault="00C42B5C" w:rsidP="00C42B5C">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Scalds, burns and cuts from kitchen equipment.</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6EFDB19" w14:textId="77777777" w:rsidR="00C42B5C" w:rsidRPr="00C2385F" w:rsidRDefault="00C42B5C" w:rsidP="00C42B5C">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Kitchen restricted to essential competent staff only.  CP personnel to supply First Aid box</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6AB5460A" w14:textId="77777777" w:rsidR="00C42B5C" w:rsidRPr="00C2385F" w:rsidRDefault="00C42B5C" w:rsidP="00C42B5C">
            <w:pPr>
              <w:spacing w:after="0" w:line="240" w:lineRule="auto"/>
              <w:jc w:val="center"/>
              <w:rPr>
                <w:rFonts w:eastAsia="Times New Roman" w:cstheme="minorHAnsi"/>
                <w:b/>
                <w:bCs/>
                <w:color w:val="000000"/>
                <w:sz w:val="20"/>
                <w:szCs w:val="20"/>
                <w:lang w:eastAsia="en-GB"/>
              </w:rPr>
            </w:pPr>
          </w:p>
        </w:tc>
      </w:tr>
      <w:tr w:rsidR="00C42B5C" w:rsidRPr="00C2385F" w14:paraId="2ED45003" w14:textId="77777777" w:rsidTr="00C2385F">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6C334916" w14:textId="77777777" w:rsidR="00C42B5C" w:rsidRPr="00C2385F" w:rsidRDefault="00C42B5C" w:rsidP="00C42B5C">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0687BE9E" w14:textId="77777777" w:rsidR="00C42B5C" w:rsidRPr="00C2385F" w:rsidRDefault="00C42B5C" w:rsidP="00C42B5C">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0A85CFC" w14:textId="77777777" w:rsidR="00C42B5C" w:rsidRPr="00C2385F" w:rsidRDefault="00C42B5C" w:rsidP="00C42B5C">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604021D" w14:textId="77777777" w:rsidR="00C42B5C" w:rsidRPr="00C2385F" w:rsidRDefault="00C42B5C" w:rsidP="00C42B5C">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2D2192F" w14:textId="77777777" w:rsidR="00C42B5C" w:rsidRPr="00C2385F" w:rsidRDefault="00C42B5C" w:rsidP="00C42B5C">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4</w:t>
            </w:r>
          </w:p>
        </w:tc>
        <w:tc>
          <w:tcPr>
            <w:tcW w:w="370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11CE34A" w14:textId="77777777" w:rsidR="00C42B5C" w:rsidRPr="00C2385F" w:rsidRDefault="00C42B5C" w:rsidP="00C42B5C">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Slipping on wet/greasy floor.</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C483EBC" w14:textId="77777777" w:rsidR="00C42B5C" w:rsidRPr="00C2385F" w:rsidRDefault="00C42B5C" w:rsidP="00C42B5C">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Ensure all spills cleaned up promptly.</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2A9B9C9F" w14:textId="77777777" w:rsidR="00C42B5C" w:rsidRPr="00C2385F" w:rsidRDefault="00C42B5C" w:rsidP="00C42B5C">
            <w:pPr>
              <w:spacing w:after="0" w:line="240" w:lineRule="auto"/>
              <w:jc w:val="center"/>
              <w:rPr>
                <w:rFonts w:eastAsia="Times New Roman" w:cstheme="minorHAnsi"/>
                <w:b/>
                <w:bCs/>
                <w:color w:val="000000"/>
                <w:sz w:val="20"/>
                <w:szCs w:val="20"/>
                <w:lang w:eastAsia="en-GB"/>
              </w:rPr>
            </w:pPr>
          </w:p>
        </w:tc>
      </w:tr>
      <w:tr w:rsidR="00C42B5C" w:rsidRPr="00C2385F" w14:paraId="208EC46C" w14:textId="77777777" w:rsidTr="00C2385F">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68D2F73" w14:textId="77777777" w:rsidR="00C42B5C" w:rsidRPr="00C2385F" w:rsidRDefault="00C42B5C" w:rsidP="00C42B5C">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Food Hygiene</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16245B0" w14:textId="77777777" w:rsidR="00C42B5C" w:rsidRPr="00C2385F" w:rsidRDefault="00C42B5C" w:rsidP="00C42B5C">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21854E4" w14:textId="77777777" w:rsidR="00C42B5C" w:rsidRPr="00C2385F" w:rsidRDefault="00C42B5C" w:rsidP="00C42B5C">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3A7D9482" w14:textId="77777777" w:rsidR="00C42B5C" w:rsidRPr="00C2385F" w:rsidRDefault="00C42B5C" w:rsidP="00C42B5C">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7EB7055B" w14:textId="77777777" w:rsidR="00C42B5C" w:rsidRPr="00C2385F" w:rsidRDefault="00C42B5C" w:rsidP="00C42B5C">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4</w:t>
            </w:r>
          </w:p>
        </w:tc>
        <w:tc>
          <w:tcPr>
            <w:tcW w:w="370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E5574DC" w14:textId="77777777" w:rsidR="00C42B5C" w:rsidRPr="00C2385F" w:rsidRDefault="00C42B5C" w:rsidP="00C42B5C">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 xml:space="preserve">Improper storage and preparation of foodstuff. </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F70FF0D" w14:textId="77777777" w:rsidR="00C42B5C" w:rsidRPr="00C2385F" w:rsidRDefault="00C42B5C" w:rsidP="00C42B5C">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 xml:space="preserve">Avoid risky foodstuffs and tailor food plan to CP facilities.  </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6CF57B79" w14:textId="2B9612EC" w:rsidR="00C42B5C" w:rsidRPr="00C2385F" w:rsidRDefault="00C42B5C" w:rsidP="00C42B5C">
            <w:pPr>
              <w:spacing w:after="0" w:line="240" w:lineRule="auto"/>
              <w:jc w:val="center"/>
              <w:rPr>
                <w:rFonts w:eastAsia="Times New Roman" w:cstheme="minorHAnsi"/>
                <w:b/>
                <w:bCs/>
                <w:color w:val="000000"/>
                <w:sz w:val="20"/>
                <w:szCs w:val="20"/>
                <w:lang w:eastAsia="en-GB"/>
              </w:rPr>
            </w:pPr>
          </w:p>
        </w:tc>
      </w:tr>
      <w:tr w:rsidR="00C42B5C" w:rsidRPr="00C2385F" w14:paraId="6D5B2D94" w14:textId="77777777" w:rsidTr="00C2385F">
        <w:trPr>
          <w:trHeight w:val="340"/>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201239A1" w14:textId="77777777" w:rsidR="00C42B5C" w:rsidRPr="00C2385F" w:rsidRDefault="00C42B5C" w:rsidP="00C42B5C">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76399985" w14:textId="77777777" w:rsidR="00C42B5C" w:rsidRPr="00C2385F" w:rsidRDefault="00C42B5C" w:rsidP="00C42B5C">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AC380D3" w14:textId="77777777" w:rsidR="00C42B5C" w:rsidRPr="00C2385F" w:rsidRDefault="00C42B5C" w:rsidP="00C42B5C">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5931DBB8" w14:textId="77777777" w:rsidR="00C42B5C" w:rsidRPr="00C2385F" w:rsidRDefault="00C42B5C" w:rsidP="00C42B5C">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68C6FD1B" w14:textId="77777777" w:rsidR="00C42B5C" w:rsidRPr="00C2385F" w:rsidRDefault="00C42B5C" w:rsidP="00C42B5C">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70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4E8D7CA" w14:textId="77777777" w:rsidR="00C42B5C" w:rsidRPr="00C2385F" w:rsidRDefault="00C42B5C" w:rsidP="00C42B5C">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Poor personal hygiene.</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3AB3832" w14:textId="31D37FA2" w:rsidR="00C42B5C" w:rsidRPr="00C2385F" w:rsidRDefault="00C42B5C" w:rsidP="00C42B5C">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 xml:space="preserve">Catering staff only in kitchen and </w:t>
            </w:r>
            <w:proofErr w:type="gramStart"/>
            <w:r w:rsidRPr="00C2385F">
              <w:rPr>
                <w:rFonts w:eastAsia="Times New Roman" w:cstheme="minorHAnsi"/>
                <w:color w:val="000000"/>
                <w:sz w:val="20"/>
                <w:szCs w:val="20"/>
                <w:lang w:eastAsia="en-GB"/>
              </w:rPr>
              <w:t>advi</w:t>
            </w:r>
            <w:r>
              <w:rPr>
                <w:rFonts w:eastAsia="Times New Roman" w:cstheme="minorHAnsi"/>
                <w:color w:val="000000"/>
                <w:sz w:val="20"/>
                <w:szCs w:val="20"/>
                <w:lang w:eastAsia="en-GB"/>
              </w:rPr>
              <w:t>s</w:t>
            </w:r>
            <w:r w:rsidRPr="00C2385F">
              <w:rPr>
                <w:rFonts w:eastAsia="Times New Roman" w:cstheme="minorHAnsi"/>
                <w:color w:val="000000"/>
                <w:sz w:val="20"/>
                <w:szCs w:val="20"/>
                <w:lang w:eastAsia="en-GB"/>
              </w:rPr>
              <w:t>e</w:t>
            </w:r>
            <w:proofErr w:type="gramEnd"/>
            <w:r w:rsidRPr="00C2385F">
              <w:rPr>
                <w:rFonts w:eastAsia="Times New Roman" w:cstheme="minorHAnsi"/>
                <w:color w:val="000000"/>
                <w:sz w:val="20"/>
                <w:szCs w:val="20"/>
                <w:lang w:eastAsia="en-GB"/>
              </w:rPr>
              <w:t xml:space="preserve"> of care handling foodstuff, e.g. frequent hand washing at the appropriate location. Augment with a supply hand gel.</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3A97D1DF" w14:textId="77777777" w:rsidR="00C42B5C" w:rsidRPr="00C2385F" w:rsidRDefault="00C42B5C" w:rsidP="00C42B5C">
            <w:pPr>
              <w:spacing w:after="0" w:line="240" w:lineRule="auto"/>
              <w:jc w:val="center"/>
              <w:rPr>
                <w:rFonts w:eastAsia="Times New Roman" w:cstheme="minorHAnsi"/>
                <w:b/>
                <w:bCs/>
                <w:color w:val="000000"/>
                <w:sz w:val="20"/>
                <w:szCs w:val="20"/>
                <w:lang w:eastAsia="en-GB"/>
              </w:rPr>
            </w:pPr>
          </w:p>
        </w:tc>
      </w:tr>
      <w:tr w:rsidR="00C42B5C" w:rsidRPr="00C2385F" w14:paraId="14BABFDA" w14:textId="77777777" w:rsidTr="00C2385F">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F0713D" w14:textId="77777777" w:rsidR="00C42B5C" w:rsidRPr="00C2385F" w:rsidRDefault="00C42B5C" w:rsidP="00C42B5C">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Toilets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350F58" w14:textId="77777777" w:rsidR="00C42B5C" w:rsidRPr="00C2385F" w:rsidRDefault="00C42B5C" w:rsidP="00C42B5C">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9A892C" w14:textId="77777777" w:rsidR="00C42B5C" w:rsidRPr="00C2385F" w:rsidRDefault="00C42B5C" w:rsidP="00C42B5C">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8D2D89" w14:textId="77777777" w:rsidR="00C42B5C" w:rsidRPr="00C2385F" w:rsidRDefault="00C42B5C" w:rsidP="00C42B5C">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189E5D" w14:textId="77777777" w:rsidR="00C42B5C" w:rsidRPr="00C2385F" w:rsidRDefault="00C42B5C" w:rsidP="00C42B5C">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7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80151A" w14:textId="77777777" w:rsidR="00C42B5C" w:rsidRPr="00C2385F" w:rsidRDefault="00C42B5C" w:rsidP="00C42B5C">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Illness due to poor hygiene and hand washing arrangements.</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B64C94" w14:textId="77777777" w:rsidR="00C42B5C" w:rsidRPr="00C2385F" w:rsidRDefault="00C42B5C" w:rsidP="00C42B5C">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Adequate toilet rolls and paper towels to be supplied; avoid use of communal hand towels.</w:t>
            </w:r>
          </w:p>
          <w:p w14:paraId="6FA4A434" w14:textId="77777777" w:rsidR="00C42B5C" w:rsidRPr="00C2385F" w:rsidRDefault="00C42B5C" w:rsidP="00C42B5C">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Regular checks of toilet facilities and cleaned if required during CP hours.</w:t>
            </w:r>
          </w:p>
        </w:tc>
        <w:tc>
          <w:tcPr>
            <w:tcW w:w="851" w:type="dxa"/>
            <w:tcBorders>
              <w:top w:val="single" w:sz="8" w:space="0" w:color="auto"/>
              <w:left w:val="single" w:sz="8" w:space="0" w:color="auto"/>
              <w:bottom w:val="single" w:sz="8" w:space="0" w:color="auto"/>
            </w:tcBorders>
            <w:shd w:val="clear" w:color="auto" w:fill="00B050"/>
            <w:noWrap/>
            <w:vAlign w:val="center"/>
          </w:tcPr>
          <w:p w14:paraId="1A3C41F3" w14:textId="77777777" w:rsidR="00C42B5C" w:rsidRPr="00C2385F" w:rsidRDefault="00C42B5C" w:rsidP="00C42B5C">
            <w:pPr>
              <w:spacing w:after="0" w:line="240" w:lineRule="auto"/>
              <w:jc w:val="center"/>
              <w:rPr>
                <w:rFonts w:eastAsia="Times New Roman" w:cstheme="minorHAnsi"/>
                <w:b/>
                <w:bCs/>
                <w:color w:val="000000"/>
                <w:sz w:val="20"/>
                <w:szCs w:val="20"/>
                <w:lang w:eastAsia="en-GB"/>
              </w:rPr>
            </w:pPr>
          </w:p>
        </w:tc>
      </w:tr>
      <w:tr w:rsidR="00C42B5C" w:rsidRPr="00C2385F" w14:paraId="493F247B" w14:textId="77777777" w:rsidTr="00712EDF">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5EC6FD" w14:textId="62336D53" w:rsidR="00C42B5C" w:rsidRPr="00C2385F" w:rsidRDefault="00C42B5C" w:rsidP="00C42B5C">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Injury from furniture</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04CBF9" w14:textId="1A59AD34" w:rsidR="00C42B5C" w:rsidRPr="00C2385F" w:rsidRDefault="00C42B5C" w:rsidP="00C42B5C">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11F728" w14:textId="78A6D1AC" w:rsidR="00C42B5C" w:rsidRPr="00C2385F" w:rsidRDefault="00C42B5C" w:rsidP="00C42B5C">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43A25B" w14:textId="0CE52D4F" w:rsidR="00C42B5C" w:rsidRPr="00C2385F" w:rsidRDefault="00C42B5C" w:rsidP="00C42B5C">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B85B64" w14:textId="7B0239C5" w:rsidR="00C42B5C" w:rsidRPr="00C2385F" w:rsidRDefault="00C42B5C" w:rsidP="00C42B5C">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7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96FF77" w14:textId="06AD6615" w:rsidR="00C42B5C" w:rsidRPr="00C2385F" w:rsidRDefault="00C42B5C" w:rsidP="00C42B5C">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Broken chairs &amp; worn furniture. Chairs good; table not seen</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D366E6" w14:textId="26286C3C" w:rsidR="00C42B5C" w:rsidRPr="00C2385F" w:rsidRDefault="00C42B5C" w:rsidP="00C42B5C">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Damaged items to be put aside by CP marshals and labelled "Broken"</w:t>
            </w:r>
          </w:p>
        </w:tc>
        <w:tc>
          <w:tcPr>
            <w:tcW w:w="851" w:type="dxa"/>
            <w:tcBorders>
              <w:top w:val="single" w:sz="8" w:space="0" w:color="auto"/>
              <w:left w:val="single" w:sz="8" w:space="0" w:color="auto"/>
              <w:bottom w:val="single" w:sz="8" w:space="0" w:color="auto"/>
            </w:tcBorders>
            <w:shd w:val="clear" w:color="auto" w:fill="00B050"/>
            <w:noWrap/>
            <w:vAlign w:val="center"/>
          </w:tcPr>
          <w:p w14:paraId="4D1F6A55" w14:textId="77777777" w:rsidR="00C42B5C" w:rsidRPr="00C2385F" w:rsidRDefault="00C42B5C" w:rsidP="00C42B5C">
            <w:pPr>
              <w:spacing w:after="0" w:line="240" w:lineRule="auto"/>
              <w:jc w:val="center"/>
              <w:rPr>
                <w:rFonts w:eastAsia="Times New Roman" w:cstheme="minorHAnsi"/>
                <w:b/>
                <w:bCs/>
                <w:color w:val="000000"/>
                <w:sz w:val="20"/>
                <w:szCs w:val="20"/>
                <w:lang w:eastAsia="en-GB"/>
              </w:rPr>
            </w:pPr>
          </w:p>
        </w:tc>
      </w:tr>
      <w:tr w:rsidR="00C42B5C" w:rsidRPr="00C2385F" w14:paraId="16F2FDEB" w14:textId="77777777" w:rsidTr="00712EDF">
        <w:trPr>
          <w:trHeight w:val="340"/>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3E2884" w14:textId="45684BB0" w:rsidR="00C42B5C" w:rsidRPr="00C2385F" w:rsidRDefault="00C42B5C" w:rsidP="00C42B5C">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Security</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A5570D" w14:textId="3C1153C3" w:rsidR="00C42B5C" w:rsidRPr="00C2385F" w:rsidRDefault="00C42B5C" w:rsidP="00C42B5C">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095461" w14:textId="17926A2E" w:rsidR="00C42B5C" w:rsidRPr="00C2385F" w:rsidRDefault="00C42B5C" w:rsidP="00C42B5C">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F6F217" w14:textId="0CFBD274" w:rsidR="00C42B5C" w:rsidRPr="00C2385F" w:rsidRDefault="00C42B5C" w:rsidP="00C42B5C">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B248ED" w14:textId="371734E1" w:rsidR="00C42B5C" w:rsidRPr="00C2385F" w:rsidRDefault="00C42B5C" w:rsidP="00C42B5C">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7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A48D82" w14:textId="135D7E5F" w:rsidR="00C42B5C" w:rsidRPr="00C2385F" w:rsidRDefault="00C42B5C" w:rsidP="00C42B5C">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Incursion by locals/supporters/strangers.</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D56CCB" w14:textId="31702ABC" w:rsidR="00C42B5C" w:rsidRPr="00C2385F" w:rsidRDefault="00C42B5C" w:rsidP="00C42B5C">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Marshal CP entrance at all times. Ingress and egress by different routes.  Refer to CP instructions for supporters if CP crowded.</w:t>
            </w:r>
          </w:p>
        </w:tc>
        <w:tc>
          <w:tcPr>
            <w:tcW w:w="851" w:type="dxa"/>
            <w:tcBorders>
              <w:top w:val="single" w:sz="8" w:space="0" w:color="auto"/>
              <w:left w:val="single" w:sz="8" w:space="0" w:color="auto"/>
              <w:bottom w:val="single" w:sz="8" w:space="0" w:color="auto"/>
            </w:tcBorders>
            <w:shd w:val="clear" w:color="auto" w:fill="00B050"/>
            <w:noWrap/>
            <w:vAlign w:val="center"/>
            <w:hideMark/>
          </w:tcPr>
          <w:p w14:paraId="0CBBAD46" w14:textId="77777777" w:rsidR="00C42B5C" w:rsidRPr="00C2385F" w:rsidRDefault="00C42B5C" w:rsidP="00C42B5C">
            <w:pPr>
              <w:spacing w:after="0" w:line="240" w:lineRule="auto"/>
              <w:jc w:val="center"/>
              <w:rPr>
                <w:rFonts w:eastAsia="Times New Roman" w:cstheme="minorHAnsi"/>
                <w:b/>
                <w:bCs/>
                <w:color w:val="000000"/>
                <w:sz w:val="20"/>
                <w:szCs w:val="20"/>
                <w:lang w:eastAsia="en-GB"/>
              </w:rPr>
            </w:pPr>
          </w:p>
        </w:tc>
      </w:tr>
    </w:tbl>
    <w:p w14:paraId="37244E6E" w14:textId="77777777" w:rsidR="00C2385F" w:rsidRDefault="00C2385F" w:rsidP="00E771D9">
      <w:pPr>
        <w:spacing w:after="0" w:line="240" w:lineRule="auto"/>
        <w:rPr>
          <w:rFonts w:eastAsia="Times New Roman" w:cstheme="minorHAnsi"/>
          <w:color w:val="000000"/>
          <w:sz w:val="18"/>
          <w:szCs w:val="20"/>
          <w:lang w:eastAsia="en-GB"/>
        </w:rPr>
      </w:pPr>
    </w:p>
    <w:p w14:paraId="7CE85003" w14:textId="77777777" w:rsidR="00E771D9" w:rsidRDefault="00E771D9" w:rsidP="00E771D9">
      <w:pPr>
        <w:spacing w:after="0" w:line="240" w:lineRule="auto"/>
        <w:rPr>
          <w:rFonts w:eastAsia="Times New Roman" w:cstheme="minorHAnsi"/>
          <w:color w:val="000000"/>
          <w:sz w:val="18"/>
          <w:szCs w:val="20"/>
          <w:lang w:eastAsia="en-GB"/>
        </w:rPr>
      </w:pPr>
      <w:r w:rsidRPr="00C2385F">
        <w:rPr>
          <w:rFonts w:eastAsia="Times New Roman" w:cstheme="minorHAnsi"/>
          <w:color w:val="000000"/>
          <w:sz w:val="18"/>
          <w:szCs w:val="20"/>
          <w:lang w:eastAsia="en-GB"/>
        </w:rPr>
        <w:t>Risk Level = Consequence * Likelihood             N/A: Not Applicable; 1-7:</w:t>
      </w:r>
      <w:r w:rsidRPr="00C2385F">
        <w:rPr>
          <w:rFonts w:eastAsia="Times New Roman" w:cstheme="minorHAnsi"/>
          <w:b/>
          <w:bCs/>
          <w:color w:val="00B050"/>
          <w:sz w:val="18"/>
          <w:szCs w:val="20"/>
          <w:lang w:eastAsia="en-GB"/>
        </w:rPr>
        <w:t xml:space="preserve"> Low </w:t>
      </w:r>
      <w:r w:rsidRPr="00C2385F">
        <w:rPr>
          <w:rFonts w:eastAsia="Times New Roman" w:cstheme="minorHAnsi"/>
          <w:color w:val="000000"/>
          <w:sz w:val="18"/>
          <w:szCs w:val="20"/>
          <w:lang w:eastAsia="en-GB"/>
        </w:rPr>
        <w:t xml:space="preserve">(Action discretionary); 8- 15: </w:t>
      </w:r>
      <w:r w:rsidRPr="00C2385F">
        <w:rPr>
          <w:rFonts w:eastAsia="Times New Roman" w:cstheme="minorHAnsi"/>
          <w:b/>
          <w:bCs/>
          <w:color w:val="FFFF00"/>
          <w:sz w:val="18"/>
          <w:szCs w:val="20"/>
          <w:lang w:eastAsia="en-GB"/>
        </w:rPr>
        <w:t xml:space="preserve">Medium </w:t>
      </w:r>
      <w:r w:rsidRPr="00C2385F">
        <w:rPr>
          <w:rFonts w:eastAsia="Times New Roman" w:cstheme="minorHAnsi"/>
          <w:color w:val="000000"/>
          <w:sz w:val="18"/>
          <w:szCs w:val="20"/>
          <w:lang w:eastAsia="en-GB"/>
        </w:rPr>
        <w:t xml:space="preserve">(Action desirable); 16-25: </w:t>
      </w:r>
      <w:r w:rsidRPr="00C2385F">
        <w:rPr>
          <w:rFonts w:eastAsia="Times New Roman" w:cstheme="minorHAnsi"/>
          <w:b/>
          <w:bCs/>
          <w:color w:val="FF0000"/>
          <w:sz w:val="18"/>
          <w:szCs w:val="20"/>
          <w:lang w:eastAsia="en-GB"/>
        </w:rPr>
        <w:t>High</w:t>
      </w:r>
      <w:r w:rsidRPr="00C2385F">
        <w:rPr>
          <w:rFonts w:eastAsia="Times New Roman" w:cstheme="minorHAnsi"/>
          <w:color w:val="000000"/>
          <w:sz w:val="18"/>
          <w:szCs w:val="20"/>
          <w:lang w:eastAsia="en-GB"/>
        </w:rPr>
        <w:t xml:space="preserve"> (Action required to eliminate or reduce risk)</w:t>
      </w:r>
    </w:p>
    <w:p w14:paraId="24DA31FB" w14:textId="77777777" w:rsidR="00C42B5C" w:rsidRDefault="00C42B5C" w:rsidP="00E771D9">
      <w:pPr>
        <w:spacing w:after="0" w:line="240" w:lineRule="auto"/>
        <w:rPr>
          <w:rFonts w:eastAsia="Times New Roman" w:cstheme="minorHAnsi"/>
          <w:color w:val="000000"/>
          <w:sz w:val="18"/>
          <w:szCs w:val="20"/>
          <w:lang w:eastAsia="en-GB"/>
        </w:rPr>
      </w:pPr>
    </w:p>
    <w:p w14:paraId="61BC2440" w14:textId="77777777" w:rsidR="00C42B5C" w:rsidRDefault="00C42B5C" w:rsidP="00E771D9">
      <w:pPr>
        <w:spacing w:after="0" w:line="240" w:lineRule="auto"/>
        <w:rPr>
          <w:rFonts w:eastAsia="Times New Roman" w:cstheme="minorHAnsi"/>
          <w:color w:val="000000"/>
          <w:sz w:val="18"/>
          <w:szCs w:val="20"/>
          <w:lang w:eastAsia="en-GB"/>
        </w:rPr>
      </w:pPr>
    </w:p>
    <w:p w14:paraId="09C7A2B0" w14:textId="77777777" w:rsidR="00C42B5C" w:rsidRDefault="00C42B5C" w:rsidP="00E771D9">
      <w:pPr>
        <w:spacing w:after="0" w:line="240" w:lineRule="auto"/>
        <w:rPr>
          <w:rFonts w:eastAsia="Times New Roman" w:cstheme="minorHAnsi"/>
          <w:color w:val="000000"/>
          <w:sz w:val="18"/>
          <w:szCs w:val="20"/>
          <w:lang w:eastAsia="en-GB"/>
        </w:rPr>
      </w:pPr>
    </w:p>
    <w:p w14:paraId="4AB901F1" w14:textId="77777777" w:rsidR="00C42B5C" w:rsidRPr="00C2385F" w:rsidRDefault="00C42B5C" w:rsidP="00E771D9">
      <w:pPr>
        <w:spacing w:after="0" w:line="240" w:lineRule="auto"/>
        <w:rPr>
          <w:rFonts w:eastAsia="Times New Roman" w:cstheme="minorHAnsi"/>
          <w:color w:val="000000"/>
          <w:sz w:val="18"/>
          <w:szCs w:val="20"/>
          <w:lang w:eastAsia="en-GB"/>
        </w:rPr>
      </w:pPr>
    </w:p>
    <w:p w14:paraId="74F7D5C9" w14:textId="77777777" w:rsidR="00C2385F" w:rsidRPr="00993611" w:rsidRDefault="00C2385F" w:rsidP="00C2385F">
      <w:pPr>
        <w:keepNext/>
        <w:keepLines/>
        <w:spacing w:after="0" w:line="360" w:lineRule="auto"/>
        <w:jc w:val="center"/>
        <w:outlineLvl w:val="0"/>
        <w:rPr>
          <w:rFonts w:ascii="Arial" w:eastAsiaTheme="majorEastAsia" w:hAnsi="Arial" w:cstheme="majorBidi"/>
          <w:b/>
          <w:sz w:val="28"/>
          <w:szCs w:val="32"/>
          <w:u w:val="single"/>
        </w:rPr>
      </w:pPr>
      <w:r>
        <w:rPr>
          <w:rFonts w:ascii="Arial" w:eastAsiaTheme="majorEastAsia" w:hAnsi="Arial" w:cstheme="majorBidi"/>
          <w:b/>
          <w:sz w:val="28"/>
          <w:szCs w:val="32"/>
          <w:u w:val="single"/>
        </w:rPr>
        <w:lastRenderedPageBreak/>
        <w:t xml:space="preserve">CP4 – </w:t>
      </w:r>
      <w:proofErr w:type="spellStart"/>
      <w:r>
        <w:rPr>
          <w:rFonts w:ascii="Arial" w:eastAsiaTheme="majorEastAsia" w:hAnsi="Arial" w:cstheme="majorBidi"/>
          <w:b/>
          <w:sz w:val="28"/>
          <w:szCs w:val="32"/>
          <w:u w:val="single"/>
        </w:rPr>
        <w:t>Holmbridge</w:t>
      </w:r>
      <w:proofErr w:type="spellEnd"/>
      <w:r>
        <w:rPr>
          <w:rFonts w:ascii="Arial" w:eastAsiaTheme="majorEastAsia" w:hAnsi="Arial" w:cstheme="majorBidi"/>
          <w:b/>
          <w:sz w:val="28"/>
          <w:szCs w:val="32"/>
          <w:u w:val="single"/>
        </w:rPr>
        <w:t xml:space="preserve"> - </w:t>
      </w:r>
      <w:r w:rsidRPr="00993611">
        <w:rPr>
          <w:rFonts w:ascii="Arial" w:eastAsiaTheme="majorEastAsia" w:hAnsi="Arial" w:cstheme="majorBidi"/>
          <w:b/>
          <w:sz w:val="28"/>
          <w:szCs w:val="32"/>
          <w:u w:val="single"/>
        </w:rPr>
        <w:t>Risk Assessment</w:t>
      </w:r>
      <w:r>
        <w:rPr>
          <w:rFonts w:ascii="Arial" w:eastAsiaTheme="majorEastAsia" w:hAnsi="Arial" w:cstheme="majorBidi"/>
          <w:b/>
          <w:sz w:val="28"/>
          <w:szCs w:val="32"/>
          <w:u w:val="single"/>
        </w:rPr>
        <w:t xml:space="preserve"> (Main Event)</w:t>
      </w:r>
    </w:p>
    <w:tbl>
      <w:tblPr>
        <w:tblW w:w="151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1"/>
        <w:gridCol w:w="956"/>
        <w:gridCol w:w="624"/>
        <w:gridCol w:w="624"/>
        <w:gridCol w:w="555"/>
        <w:gridCol w:w="3610"/>
        <w:gridCol w:w="6237"/>
        <w:gridCol w:w="851"/>
      </w:tblGrid>
      <w:tr w:rsidR="00C2385F" w:rsidRPr="00C2385F" w14:paraId="484A56B3" w14:textId="77777777" w:rsidTr="00C2385F">
        <w:trPr>
          <w:cantSplit/>
          <w:trHeight w:val="737"/>
        </w:trPr>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2D167F1"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Hazard/Risk</w:t>
            </w:r>
          </w:p>
        </w:tc>
        <w:tc>
          <w:tcPr>
            <w:tcW w:w="95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68D865C"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Who</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4E6829EC"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Outcome (1-5)</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0D1D2CE9"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Likelihood (1-5)</w:t>
            </w:r>
          </w:p>
        </w:tc>
        <w:tc>
          <w:tcPr>
            <w:tcW w:w="555"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3350A8E2"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Level</w:t>
            </w:r>
          </w:p>
        </w:tc>
        <w:tc>
          <w:tcPr>
            <w:tcW w:w="361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86BAF75"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What</w:t>
            </w:r>
          </w:p>
        </w:tc>
        <w:tc>
          <w:tcPr>
            <w:tcW w:w="6237" w:type="dxa"/>
            <w:tcBorders>
              <w:top w:val="single" w:sz="8" w:space="0" w:color="auto"/>
              <w:left w:val="single" w:sz="8" w:space="0" w:color="auto"/>
              <w:bottom w:val="single" w:sz="8" w:space="0" w:color="auto"/>
              <w:right w:val="nil"/>
            </w:tcBorders>
            <w:shd w:val="clear" w:color="000000" w:fill="D9D9D9"/>
            <w:noWrap/>
            <w:vAlign w:val="center"/>
            <w:hideMark/>
          </w:tcPr>
          <w:p w14:paraId="1636EEAD"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Managing Risk</w:t>
            </w:r>
          </w:p>
        </w:tc>
        <w:tc>
          <w:tcPr>
            <w:tcW w:w="851" w:type="dxa"/>
            <w:tcBorders>
              <w:top w:val="single" w:sz="8" w:space="0" w:color="auto"/>
              <w:left w:val="nil"/>
              <w:bottom w:val="single" w:sz="8" w:space="0" w:color="auto"/>
            </w:tcBorders>
            <w:shd w:val="clear" w:color="000000" w:fill="D9D9D9"/>
            <w:noWrap/>
            <w:vAlign w:val="center"/>
            <w:hideMark/>
          </w:tcPr>
          <w:p w14:paraId="546F2E26"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 </w:t>
            </w:r>
          </w:p>
        </w:tc>
      </w:tr>
      <w:tr w:rsidR="00C2385F" w:rsidRPr="00C2385F" w14:paraId="3874CBD5" w14:textId="77777777" w:rsidTr="00C2385F">
        <w:trPr>
          <w:trHeight w:val="311"/>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6ECE445"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Vehicle access to CP</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8FE23B4"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8AC74CD"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4B09B018"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4DB55778"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4</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0E96CC3"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Vehicle movements especially at night.</w:t>
            </w:r>
            <w:r w:rsidRPr="00C2385F">
              <w:rPr>
                <w:rFonts w:eastAsia="Times New Roman" w:cstheme="minorHAnsi"/>
                <w:color w:val="000000"/>
                <w:sz w:val="20"/>
                <w:szCs w:val="20"/>
                <w:lang w:eastAsia="en-GB"/>
              </w:rPr>
              <w:br/>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5FE4A55"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 xml:space="preserve">Ensure access for emergency vehicle kept clear at all times.  </w:t>
            </w:r>
          </w:p>
        </w:tc>
        <w:tc>
          <w:tcPr>
            <w:tcW w:w="851" w:type="dxa"/>
            <w:tcBorders>
              <w:top w:val="single" w:sz="8" w:space="0" w:color="auto"/>
              <w:left w:val="single" w:sz="8" w:space="0" w:color="auto"/>
              <w:bottom w:val="single" w:sz="4" w:space="0" w:color="auto"/>
            </w:tcBorders>
            <w:shd w:val="clear" w:color="000000" w:fill="00B050"/>
            <w:noWrap/>
            <w:vAlign w:val="center"/>
          </w:tcPr>
          <w:p w14:paraId="17768263" w14:textId="77777777" w:rsidR="00C2385F" w:rsidRPr="00C2385F" w:rsidRDefault="00C2385F" w:rsidP="00712EDF">
            <w:pPr>
              <w:spacing w:after="0" w:line="240" w:lineRule="auto"/>
              <w:jc w:val="center"/>
              <w:rPr>
                <w:rFonts w:eastAsia="Times New Roman" w:cstheme="minorHAnsi"/>
                <w:b/>
                <w:bCs/>
                <w:color w:val="000000"/>
                <w:sz w:val="20"/>
                <w:szCs w:val="20"/>
                <w:highlight w:val="darkGreen"/>
                <w:lang w:eastAsia="en-GB"/>
              </w:rPr>
            </w:pPr>
          </w:p>
        </w:tc>
      </w:tr>
      <w:tr w:rsidR="00C2385F" w:rsidRPr="00C2385F" w14:paraId="1FD23BF8" w14:textId="77777777" w:rsidTr="00C2385F">
        <w:trPr>
          <w:trHeight w:val="474"/>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73BC893C" w14:textId="77777777" w:rsidR="00C2385F" w:rsidRPr="00C2385F" w:rsidRDefault="00C2385F" w:rsidP="00712EDF">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22E9C15A" w14:textId="77777777" w:rsidR="00C2385F" w:rsidRPr="00C2385F" w:rsidRDefault="00C2385F" w:rsidP="00712EDF">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CAB6B97"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574B6E26"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03CD9009"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4</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01B4FC9"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Congestion from supporters’ vehicles.</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2D0936F"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Supporters’ information to indicate parking availability or not at CP. Use additional marshal for traffic duties.</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06B4D2C2"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p>
          <w:p w14:paraId="62061EA3"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p>
        </w:tc>
      </w:tr>
      <w:tr w:rsidR="00C2385F" w:rsidRPr="00C2385F" w14:paraId="3A749745" w14:textId="77777777" w:rsidTr="00C2385F">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F534A05"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 xml:space="preserve">Fire </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94B931C"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357653A"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4AD3238F"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2107F559"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95C2D59"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 xml:space="preserve">Locked or blocked fire doors </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0449D40"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Keep fire exits clear and adhere to any fire notices at CP</w:t>
            </w:r>
          </w:p>
        </w:tc>
        <w:tc>
          <w:tcPr>
            <w:tcW w:w="851" w:type="dxa"/>
            <w:tcBorders>
              <w:top w:val="single" w:sz="8" w:space="0" w:color="auto"/>
              <w:left w:val="single" w:sz="8" w:space="0" w:color="auto"/>
              <w:bottom w:val="single" w:sz="4" w:space="0" w:color="auto"/>
            </w:tcBorders>
            <w:shd w:val="clear" w:color="000000" w:fill="00B050"/>
            <w:noWrap/>
            <w:vAlign w:val="center"/>
            <w:hideMark/>
          </w:tcPr>
          <w:p w14:paraId="13518C00"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p>
        </w:tc>
      </w:tr>
      <w:tr w:rsidR="003454E6" w:rsidRPr="00C2385F" w14:paraId="5D884E94" w14:textId="77777777" w:rsidTr="003454E6">
        <w:trPr>
          <w:trHeight w:val="311"/>
        </w:trPr>
        <w:tc>
          <w:tcPr>
            <w:tcW w:w="1701" w:type="dxa"/>
            <w:vMerge/>
            <w:tcBorders>
              <w:top w:val="single" w:sz="4" w:space="0" w:color="auto"/>
              <w:left w:val="single" w:sz="8" w:space="0" w:color="auto"/>
              <w:bottom w:val="single" w:sz="4" w:space="0" w:color="auto"/>
              <w:right w:val="single" w:sz="8" w:space="0" w:color="auto"/>
            </w:tcBorders>
            <w:vAlign w:val="center"/>
            <w:hideMark/>
          </w:tcPr>
          <w:p w14:paraId="25DBFF8B" w14:textId="77777777" w:rsidR="003454E6" w:rsidRPr="00C2385F" w:rsidRDefault="003454E6" w:rsidP="00712EDF">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4" w:space="0" w:color="auto"/>
              <w:right w:val="single" w:sz="8" w:space="0" w:color="auto"/>
            </w:tcBorders>
            <w:vAlign w:val="center"/>
            <w:hideMark/>
          </w:tcPr>
          <w:p w14:paraId="03E74A4C" w14:textId="77777777" w:rsidR="003454E6" w:rsidRPr="00C2385F" w:rsidRDefault="003454E6" w:rsidP="00712EDF">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right w:val="single" w:sz="8" w:space="0" w:color="auto"/>
            </w:tcBorders>
            <w:shd w:val="clear" w:color="auto" w:fill="auto"/>
            <w:noWrap/>
            <w:vAlign w:val="center"/>
            <w:hideMark/>
          </w:tcPr>
          <w:p w14:paraId="5B19EE12" w14:textId="77777777" w:rsidR="003454E6" w:rsidRPr="00C2385F" w:rsidRDefault="003454E6"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4" w:space="0" w:color="auto"/>
              <w:left w:val="single" w:sz="8" w:space="0" w:color="auto"/>
              <w:right w:val="single" w:sz="8" w:space="0" w:color="auto"/>
            </w:tcBorders>
            <w:shd w:val="clear" w:color="auto" w:fill="auto"/>
            <w:vAlign w:val="center"/>
          </w:tcPr>
          <w:p w14:paraId="0CCF05AE" w14:textId="77777777" w:rsidR="003454E6" w:rsidRPr="00C2385F" w:rsidRDefault="003454E6"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4" w:space="0" w:color="auto"/>
              <w:left w:val="single" w:sz="8" w:space="0" w:color="auto"/>
              <w:right w:val="single" w:sz="8" w:space="0" w:color="auto"/>
            </w:tcBorders>
            <w:shd w:val="clear" w:color="auto" w:fill="auto"/>
            <w:vAlign w:val="center"/>
          </w:tcPr>
          <w:p w14:paraId="7D198F37" w14:textId="77777777" w:rsidR="003454E6" w:rsidRPr="00C2385F" w:rsidRDefault="003454E6"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610" w:type="dxa"/>
            <w:tcBorders>
              <w:top w:val="single" w:sz="4" w:space="0" w:color="auto"/>
              <w:left w:val="single" w:sz="8" w:space="0" w:color="auto"/>
              <w:right w:val="single" w:sz="8" w:space="0" w:color="auto"/>
            </w:tcBorders>
            <w:shd w:val="clear" w:color="auto" w:fill="auto"/>
            <w:vAlign w:val="center"/>
            <w:hideMark/>
          </w:tcPr>
          <w:p w14:paraId="58983B39" w14:textId="77777777" w:rsidR="003454E6" w:rsidRPr="00C2385F" w:rsidRDefault="003454E6"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Fire alarm/extinguishers</w:t>
            </w:r>
          </w:p>
        </w:tc>
        <w:tc>
          <w:tcPr>
            <w:tcW w:w="6237" w:type="dxa"/>
            <w:tcBorders>
              <w:top w:val="single" w:sz="4" w:space="0" w:color="auto"/>
              <w:left w:val="single" w:sz="8" w:space="0" w:color="auto"/>
              <w:right w:val="single" w:sz="8" w:space="0" w:color="auto"/>
            </w:tcBorders>
            <w:shd w:val="clear" w:color="auto" w:fill="auto"/>
            <w:vAlign w:val="center"/>
            <w:hideMark/>
          </w:tcPr>
          <w:p w14:paraId="6324D87D" w14:textId="77777777" w:rsidR="003454E6" w:rsidRPr="00C2385F" w:rsidRDefault="003454E6"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Extinguishers in hall</w:t>
            </w:r>
          </w:p>
        </w:tc>
        <w:tc>
          <w:tcPr>
            <w:tcW w:w="851" w:type="dxa"/>
            <w:tcBorders>
              <w:top w:val="single" w:sz="4" w:space="0" w:color="auto"/>
              <w:left w:val="single" w:sz="8" w:space="0" w:color="auto"/>
            </w:tcBorders>
            <w:shd w:val="clear" w:color="auto" w:fill="00B050"/>
            <w:noWrap/>
            <w:vAlign w:val="center"/>
          </w:tcPr>
          <w:p w14:paraId="17922B00" w14:textId="77777777" w:rsidR="003454E6" w:rsidRPr="00C2385F" w:rsidRDefault="003454E6" w:rsidP="00712EDF">
            <w:pPr>
              <w:spacing w:after="0" w:line="240" w:lineRule="auto"/>
              <w:jc w:val="center"/>
              <w:rPr>
                <w:rFonts w:eastAsia="Times New Roman" w:cstheme="minorHAnsi"/>
                <w:b/>
                <w:bCs/>
                <w:color w:val="000000"/>
                <w:sz w:val="20"/>
                <w:szCs w:val="20"/>
                <w:lang w:eastAsia="en-GB"/>
              </w:rPr>
            </w:pPr>
          </w:p>
        </w:tc>
      </w:tr>
      <w:tr w:rsidR="00C2385F" w:rsidRPr="00C2385F" w14:paraId="212B9155" w14:textId="77777777" w:rsidTr="00C2385F">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51A874B"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Trips, slips &amp; falls</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5C52E4C"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388E0296"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3B05FA53"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6F612714"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D251DCD"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Uneven floors &amp; stairs.</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3F54546"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Hazard warning signs as required.</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436F5563"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p>
        </w:tc>
      </w:tr>
      <w:tr w:rsidR="00C2385F" w:rsidRPr="00C2385F" w14:paraId="6ABAF0BD" w14:textId="77777777" w:rsidTr="00C2385F">
        <w:trPr>
          <w:trHeight w:val="227"/>
        </w:trPr>
        <w:tc>
          <w:tcPr>
            <w:tcW w:w="1701" w:type="dxa"/>
            <w:vMerge/>
            <w:tcBorders>
              <w:top w:val="single" w:sz="4" w:space="0" w:color="auto"/>
              <w:left w:val="single" w:sz="8" w:space="0" w:color="auto"/>
              <w:bottom w:val="single" w:sz="4" w:space="0" w:color="auto"/>
              <w:right w:val="single" w:sz="8" w:space="0" w:color="auto"/>
            </w:tcBorders>
            <w:vAlign w:val="center"/>
            <w:hideMark/>
          </w:tcPr>
          <w:p w14:paraId="1F731F9B" w14:textId="77777777" w:rsidR="00C2385F" w:rsidRPr="00C2385F" w:rsidRDefault="00C2385F" w:rsidP="00712EDF">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4" w:space="0" w:color="auto"/>
              <w:right w:val="single" w:sz="8" w:space="0" w:color="auto"/>
            </w:tcBorders>
            <w:vAlign w:val="center"/>
            <w:hideMark/>
          </w:tcPr>
          <w:p w14:paraId="1E9039DA" w14:textId="77777777" w:rsidR="00C2385F" w:rsidRPr="00C2385F" w:rsidRDefault="00C2385F" w:rsidP="00712EDF">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E08310C"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B4E4C76"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5D82010"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F52CD72"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Power cables to equipment.</w:t>
            </w:r>
          </w:p>
        </w:tc>
        <w:tc>
          <w:tcPr>
            <w:tcW w:w="623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6A05AC3"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Cables to be routed out of the way.</w:t>
            </w:r>
          </w:p>
        </w:tc>
        <w:tc>
          <w:tcPr>
            <w:tcW w:w="851" w:type="dxa"/>
            <w:tcBorders>
              <w:top w:val="single" w:sz="4" w:space="0" w:color="auto"/>
              <w:left w:val="single" w:sz="8" w:space="0" w:color="auto"/>
              <w:bottom w:val="single" w:sz="4" w:space="0" w:color="auto"/>
            </w:tcBorders>
            <w:shd w:val="clear" w:color="auto" w:fill="00B050"/>
            <w:noWrap/>
            <w:vAlign w:val="center"/>
            <w:hideMark/>
          </w:tcPr>
          <w:p w14:paraId="00C6EE91"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p>
        </w:tc>
      </w:tr>
      <w:tr w:rsidR="00C2385F" w:rsidRPr="00C2385F" w14:paraId="13B3D74E" w14:textId="77777777" w:rsidTr="00C2385F">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20B2681E" w14:textId="77777777" w:rsidR="00C2385F" w:rsidRPr="00C2385F" w:rsidRDefault="00C2385F" w:rsidP="00712EDF">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77510396" w14:textId="77777777" w:rsidR="00C2385F" w:rsidRPr="00C2385F" w:rsidRDefault="00C2385F" w:rsidP="00712EDF">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A0396A3"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6B6E2DF"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12A885C"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7BE1B4C"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Loose floor covering.</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329FF57"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Protective floor covering to be taped down.</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4D356015"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p>
        </w:tc>
      </w:tr>
      <w:tr w:rsidR="00C2385F" w:rsidRPr="00C2385F" w14:paraId="6B1D2730" w14:textId="77777777" w:rsidTr="00C2385F">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4F1B533"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Kitchen</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7C15BC3"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FEA39F4"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3</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7BE380E"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77958F1"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6</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555BF96"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Scalds, burns and cuts from kitchen equipment.</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5A3B382"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Kitchen restricted to essential competent staff only.  CP personnel to supply First Aid box</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042A7026"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p>
        </w:tc>
      </w:tr>
      <w:tr w:rsidR="00C2385F" w:rsidRPr="00C2385F" w14:paraId="73E8ABC8" w14:textId="77777777" w:rsidTr="00C2385F">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58753DEB" w14:textId="77777777" w:rsidR="00C2385F" w:rsidRPr="00C2385F" w:rsidRDefault="00C2385F" w:rsidP="00712EDF">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24D5465A" w14:textId="77777777" w:rsidR="00C2385F" w:rsidRPr="00C2385F" w:rsidRDefault="00C2385F" w:rsidP="00712EDF">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4F8A657"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212218F"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C9E4F81"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4</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05CD8B7"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Slipping on wet/greasy floor.</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4F29795"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Ensure all spills cleaned up promptly.</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09AE0453"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p>
        </w:tc>
      </w:tr>
      <w:tr w:rsidR="00C2385F" w:rsidRPr="00C2385F" w14:paraId="2EC7FC32" w14:textId="77777777" w:rsidTr="00C2385F">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551B7C1"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Food Hygiene</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B034DD7"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8CE0C12"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63B1D5A5"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385E033E"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4</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9AF355F"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 xml:space="preserve">Improper storage and preparation of foodstuff. </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19F3ACE"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 xml:space="preserve">Avoid risky foodstuffs and tailor food plan to CP facilities.  </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749FBAA3"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p>
        </w:tc>
      </w:tr>
      <w:tr w:rsidR="00C2385F" w:rsidRPr="00C2385F" w14:paraId="1C5B3B7B" w14:textId="77777777" w:rsidTr="00C2385F">
        <w:trPr>
          <w:trHeight w:val="340"/>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4922E31B" w14:textId="77777777" w:rsidR="00C2385F" w:rsidRPr="00C2385F" w:rsidRDefault="00C2385F" w:rsidP="00712EDF">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5A6F4D96" w14:textId="77777777" w:rsidR="00C2385F" w:rsidRPr="00C2385F" w:rsidRDefault="00C2385F" w:rsidP="00712EDF">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B0057F8"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573BB52F"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28A2C217"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6FCA30F"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Poor personal hygiene.</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5081A7E" w14:textId="42519DB1"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 xml:space="preserve">Catering staff only in kitchen and </w:t>
            </w:r>
            <w:proofErr w:type="gramStart"/>
            <w:r w:rsidRPr="00C2385F">
              <w:rPr>
                <w:rFonts w:eastAsia="Times New Roman" w:cstheme="minorHAnsi"/>
                <w:color w:val="000000"/>
                <w:sz w:val="20"/>
                <w:szCs w:val="20"/>
                <w:lang w:eastAsia="en-GB"/>
              </w:rPr>
              <w:t>advise</w:t>
            </w:r>
            <w:proofErr w:type="gramEnd"/>
            <w:r w:rsidRPr="00C2385F">
              <w:rPr>
                <w:rFonts w:eastAsia="Times New Roman" w:cstheme="minorHAnsi"/>
                <w:color w:val="000000"/>
                <w:sz w:val="20"/>
                <w:szCs w:val="20"/>
                <w:lang w:eastAsia="en-GB"/>
              </w:rPr>
              <w:t xml:space="preserve"> of care handling foodstuff, </w:t>
            </w:r>
            <w:r w:rsidR="00810A02" w:rsidRPr="00C2385F">
              <w:rPr>
                <w:rFonts w:eastAsia="Times New Roman" w:cstheme="minorHAnsi"/>
                <w:color w:val="000000"/>
                <w:sz w:val="20"/>
                <w:szCs w:val="20"/>
                <w:lang w:eastAsia="en-GB"/>
              </w:rPr>
              <w:t>e.g.</w:t>
            </w:r>
            <w:r w:rsidRPr="00C2385F">
              <w:rPr>
                <w:rFonts w:eastAsia="Times New Roman" w:cstheme="minorHAnsi"/>
                <w:color w:val="000000"/>
                <w:sz w:val="20"/>
                <w:szCs w:val="20"/>
                <w:lang w:eastAsia="en-GB"/>
              </w:rPr>
              <w:t xml:space="preserve"> frequent hand washing at the appropriate location. Augment with a supply hand gel.</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42ED1569"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p>
        </w:tc>
      </w:tr>
      <w:tr w:rsidR="00C2385F" w:rsidRPr="00C2385F" w14:paraId="57F6957D" w14:textId="77777777" w:rsidTr="00C2385F">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05AB75"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Toilets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8F962C"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80FAC4"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20F072"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B50494"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D8053"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Illness due to poor hygiene and hand washing arrangements.</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B0D2D5"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Adequate toilet rolls and paper towels to be supplied; avoid use of communal hand towels.</w:t>
            </w:r>
          </w:p>
          <w:p w14:paraId="599517AF"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Regular checks of toilet facilities and cleaned if required during CP hours.</w:t>
            </w:r>
          </w:p>
        </w:tc>
        <w:tc>
          <w:tcPr>
            <w:tcW w:w="851" w:type="dxa"/>
            <w:tcBorders>
              <w:top w:val="single" w:sz="8" w:space="0" w:color="auto"/>
              <w:left w:val="single" w:sz="8" w:space="0" w:color="auto"/>
              <w:bottom w:val="single" w:sz="8" w:space="0" w:color="auto"/>
            </w:tcBorders>
            <w:shd w:val="clear" w:color="auto" w:fill="00B050"/>
            <w:noWrap/>
            <w:vAlign w:val="center"/>
          </w:tcPr>
          <w:p w14:paraId="47BA7A67"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p>
        </w:tc>
      </w:tr>
      <w:tr w:rsidR="00C2385F" w:rsidRPr="00C2385F" w14:paraId="5C571633" w14:textId="77777777" w:rsidTr="00C2385F">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D1AE9C"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Electricity &amp; Gas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24541C"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Marshals</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BBB447"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FFD63E"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CAE92E"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606FB0"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Defective cabling, leaks. None seen</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A994F1" w14:textId="53498138"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 xml:space="preserve">Electric appliances visibly checked for damage prior to first </w:t>
            </w:r>
            <w:r w:rsidR="00810A02" w:rsidRPr="00C2385F">
              <w:rPr>
                <w:rFonts w:eastAsia="Times New Roman" w:cstheme="minorHAnsi"/>
                <w:color w:val="000000"/>
                <w:sz w:val="20"/>
                <w:szCs w:val="20"/>
                <w:lang w:eastAsia="en-GB"/>
              </w:rPr>
              <w:t>use.</w:t>
            </w:r>
            <w:r w:rsidRPr="00C2385F">
              <w:rPr>
                <w:rFonts w:eastAsia="Times New Roman" w:cstheme="minorHAnsi"/>
                <w:color w:val="000000"/>
                <w:sz w:val="20"/>
                <w:szCs w:val="20"/>
                <w:lang w:eastAsia="en-GB"/>
              </w:rPr>
              <w:t xml:space="preserve"> Appliances brought into CP to be PAT tested; Location of </w:t>
            </w:r>
            <w:r w:rsidR="00810A02" w:rsidRPr="00C2385F">
              <w:rPr>
                <w:rFonts w:eastAsia="Times New Roman" w:cstheme="minorHAnsi"/>
                <w:color w:val="000000"/>
                <w:sz w:val="20"/>
                <w:szCs w:val="20"/>
                <w:lang w:eastAsia="en-GB"/>
              </w:rPr>
              <w:t>Fuse box</w:t>
            </w:r>
            <w:r w:rsidRPr="00C2385F">
              <w:rPr>
                <w:rFonts w:eastAsia="Times New Roman" w:cstheme="minorHAnsi"/>
                <w:color w:val="000000"/>
                <w:sz w:val="20"/>
                <w:szCs w:val="20"/>
                <w:lang w:eastAsia="en-GB"/>
              </w:rPr>
              <w:t>, Water/Gas stopcocks in event of emergency noted.</w:t>
            </w:r>
          </w:p>
        </w:tc>
        <w:tc>
          <w:tcPr>
            <w:tcW w:w="851" w:type="dxa"/>
            <w:tcBorders>
              <w:top w:val="single" w:sz="8" w:space="0" w:color="auto"/>
              <w:left w:val="single" w:sz="8" w:space="0" w:color="auto"/>
              <w:bottom w:val="single" w:sz="8" w:space="0" w:color="auto"/>
            </w:tcBorders>
            <w:shd w:val="clear" w:color="auto" w:fill="00B050"/>
            <w:noWrap/>
            <w:vAlign w:val="center"/>
          </w:tcPr>
          <w:p w14:paraId="7DC3D1DD"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p>
        </w:tc>
      </w:tr>
      <w:tr w:rsidR="00C2385F" w:rsidRPr="00C2385F" w14:paraId="1D112C4B" w14:textId="77777777" w:rsidTr="00712EDF">
        <w:trPr>
          <w:trHeight w:val="227"/>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FB99BE" w14:textId="1F197F03"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Injury from furniture</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45C120" w14:textId="62D64004"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0EBDD2" w14:textId="78EEEE9A"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94E8EC" w14:textId="399D91C8"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B87216" w14:textId="1416EE5B"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FD935A" w14:textId="213080D3"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Broken chairs &amp; worn furniture. Chairs good; table not seen</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0AC9F8" w14:textId="6E75B06E"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Damaged items to be put aside by CP marshals and labelled "Broken"</w:t>
            </w:r>
          </w:p>
        </w:tc>
        <w:tc>
          <w:tcPr>
            <w:tcW w:w="851" w:type="dxa"/>
            <w:tcBorders>
              <w:top w:val="single" w:sz="8" w:space="0" w:color="auto"/>
              <w:left w:val="single" w:sz="8" w:space="0" w:color="auto"/>
              <w:bottom w:val="single" w:sz="8" w:space="0" w:color="auto"/>
            </w:tcBorders>
            <w:shd w:val="clear" w:color="auto" w:fill="00B050"/>
            <w:noWrap/>
            <w:vAlign w:val="center"/>
            <w:hideMark/>
          </w:tcPr>
          <w:p w14:paraId="45F32CF9"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p>
        </w:tc>
      </w:tr>
      <w:tr w:rsidR="00C2385F" w:rsidRPr="00C2385F" w14:paraId="13CFE531" w14:textId="77777777" w:rsidTr="00C2385F">
        <w:trPr>
          <w:trHeight w:val="11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DCF8F0" w14:textId="40DEEC25"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Heating &amp; ventilation</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46D1CC" w14:textId="436C344D"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EB6B4E" w14:textId="3163191B"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807443" w14:textId="0634CA64"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F921F4" w14:textId="1E2AC4A0"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9871E5" w14:textId="66D44978"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Risk of faints from walkers due to excessive CP heating.</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563961" w14:textId="7A6C58DC"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Check heating controls, open windows (refer to CP security).  Assess CP temperature by Marshals egress and ingress of CP.</w:t>
            </w:r>
          </w:p>
        </w:tc>
        <w:tc>
          <w:tcPr>
            <w:tcW w:w="851" w:type="dxa"/>
            <w:tcBorders>
              <w:top w:val="single" w:sz="8" w:space="0" w:color="auto"/>
              <w:left w:val="single" w:sz="8" w:space="0" w:color="auto"/>
              <w:bottom w:val="single" w:sz="8" w:space="0" w:color="auto"/>
            </w:tcBorders>
            <w:shd w:val="clear" w:color="auto" w:fill="00B050"/>
            <w:noWrap/>
            <w:vAlign w:val="center"/>
            <w:hideMark/>
          </w:tcPr>
          <w:p w14:paraId="52E41A40"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p>
        </w:tc>
      </w:tr>
      <w:tr w:rsidR="00C2385F" w:rsidRPr="00C2385F" w14:paraId="46ECB395" w14:textId="77777777" w:rsidTr="00C2385F">
        <w:trPr>
          <w:trHeight w:val="45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0850A5" w14:textId="0EBDEE7C"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Security</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0AA6EE" w14:textId="761E2234"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B2BBE6" w14:textId="6354B1F3"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DF2C51" w14:textId="601573BD"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B3D706" w14:textId="2E185099"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4CD27B" w14:textId="18D332AC"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Incursion by locals/supporters/strangers.</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336F3B" w14:textId="65486CC3"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Ensure all doors/windows are secured when not in use.  Marshal CP entrance at all times. Ingress and egress by different routes.  Refer to CP instructions for supporters if CP crowded.</w:t>
            </w:r>
          </w:p>
        </w:tc>
        <w:tc>
          <w:tcPr>
            <w:tcW w:w="851" w:type="dxa"/>
            <w:tcBorders>
              <w:top w:val="single" w:sz="8" w:space="0" w:color="auto"/>
              <w:left w:val="single" w:sz="8" w:space="0" w:color="auto"/>
              <w:bottom w:val="single" w:sz="8" w:space="0" w:color="auto"/>
            </w:tcBorders>
            <w:shd w:val="clear" w:color="auto" w:fill="00B050"/>
            <w:noWrap/>
            <w:vAlign w:val="center"/>
          </w:tcPr>
          <w:p w14:paraId="0D3F0D44"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p>
        </w:tc>
      </w:tr>
    </w:tbl>
    <w:p w14:paraId="268164DC" w14:textId="77777777" w:rsidR="00C2385F" w:rsidRDefault="00C2385F" w:rsidP="00C2385F">
      <w:pPr>
        <w:spacing w:after="0" w:line="240" w:lineRule="auto"/>
        <w:rPr>
          <w:rFonts w:eastAsia="Times New Roman" w:cstheme="minorHAnsi"/>
          <w:color w:val="000000"/>
          <w:sz w:val="18"/>
          <w:szCs w:val="20"/>
          <w:lang w:eastAsia="en-GB"/>
        </w:rPr>
      </w:pPr>
    </w:p>
    <w:p w14:paraId="1E162E42" w14:textId="6F487D53" w:rsidR="00C2385F" w:rsidRPr="00C2385F" w:rsidRDefault="00C2385F" w:rsidP="00C2385F">
      <w:pPr>
        <w:spacing w:after="0" w:line="240" w:lineRule="auto"/>
        <w:rPr>
          <w:rFonts w:eastAsia="Times New Roman" w:cstheme="minorHAnsi"/>
          <w:color w:val="000000"/>
          <w:sz w:val="18"/>
          <w:szCs w:val="20"/>
          <w:lang w:eastAsia="en-GB"/>
        </w:rPr>
      </w:pPr>
      <w:r w:rsidRPr="00C2385F">
        <w:rPr>
          <w:rFonts w:eastAsia="Times New Roman" w:cstheme="minorHAnsi"/>
          <w:color w:val="000000"/>
          <w:sz w:val="18"/>
          <w:szCs w:val="20"/>
          <w:lang w:eastAsia="en-GB"/>
        </w:rPr>
        <w:t>Risk Level = Consequence * Likelihood             N/A: Not Applicable; 1-7:</w:t>
      </w:r>
      <w:r w:rsidRPr="00C2385F">
        <w:rPr>
          <w:rFonts w:eastAsia="Times New Roman" w:cstheme="minorHAnsi"/>
          <w:b/>
          <w:bCs/>
          <w:color w:val="00B050"/>
          <w:sz w:val="18"/>
          <w:szCs w:val="20"/>
          <w:lang w:eastAsia="en-GB"/>
        </w:rPr>
        <w:t xml:space="preserve"> Low </w:t>
      </w:r>
      <w:r w:rsidRPr="00C2385F">
        <w:rPr>
          <w:rFonts w:eastAsia="Times New Roman" w:cstheme="minorHAnsi"/>
          <w:color w:val="000000"/>
          <w:sz w:val="18"/>
          <w:szCs w:val="20"/>
          <w:lang w:eastAsia="en-GB"/>
        </w:rPr>
        <w:t xml:space="preserve">(Action discretionary); 8- 15: </w:t>
      </w:r>
      <w:r w:rsidRPr="00C2385F">
        <w:rPr>
          <w:rFonts w:eastAsia="Times New Roman" w:cstheme="minorHAnsi"/>
          <w:b/>
          <w:bCs/>
          <w:color w:val="FFFF00"/>
          <w:sz w:val="18"/>
          <w:szCs w:val="20"/>
          <w:lang w:eastAsia="en-GB"/>
        </w:rPr>
        <w:t xml:space="preserve">Medium </w:t>
      </w:r>
      <w:r w:rsidRPr="00C2385F">
        <w:rPr>
          <w:rFonts w:eastAsia="Times New Roman" w:cstheme="minorHAnsi"/>
          <w:color w:val="000000"/>
          <w:sz w:val="18"/>
          <w:szCs w:val="20"/>
          <w:lang w:eastAsia="en-GB"/>
        </w:rPr>
        <w:t xml:space="preserve">(Action desirable); 16-25: </w:t>
      </w:r>
      <w:r w:rsidRPr="00C2385F">
        <w:rPr>
          <w:rFonts w:eastAsia="Times New Roman" w:cstheme="minorHAnsi"/>
          <w:b/>
          <w:bCs/>
          <w:color w:val="FF0000"/>
          <w:sz w:val="18"/>
          <w:szCs w:val="20"/>
          <w:lang w:eastAsia="en-GB"/>
        </w:rPr>
        <w:t>High</w:t>
      </w:r>
      <w:r w:rsidRPr="00C2385F">
        <w:rPr>
          <w:rFonts w:eastAsia="Times New Roman" w:cstheme="minorHAnsi"/>
          <w:color w:val="000000"/>
          <w:sz w:val="18"/>
          <w:szCs w:val="20"/>
          <w:lang w:eastAsia="en-GB"/>
        </w:rPr>
        <w:t xml:space="preserve"> (Action required to eliminate or reduce risk)</w:t>
      </w:r>
    </w:p>
    <w:p w14:paraId="53F958FE" w14:textId="77777777" w:rsidR="00C2385F" w:rsidRPr="00C2385F" w:rsidRDefault="00C2385F" w:rsidP="00C2385F">
      <w:pPr>
        <w:rPr>
          <w:sz w:val="20"/>
          <w:szCs w:val="20"/>
        </w:rPr>
      </w:pPr>
    </w:p>
    <w:p w14:paraId="322791C3" w14:textId="15EA587F" w:rsidR="00C2385F" w:rsidRPr="00F4445C" w:rsidRDefault="00C2385F" w:rsidP="00C2385F">
      <w:pPr>
        <w:keepNext/>
        <w:keepLines/>
        <w:spacing w:after="0" w:line="360" w:lineRule="auto"/>
        <w:jc w:val="center"/>
        <w:outlineLvl w:val="0"/>
        <w:rPr>
          <w:rFonts w:ascii="Arial" w:eastAsiaTheme="majorEastAsia" w:hAnsi="Arial" w:cstheme="majorBidi"/>
          <w:b/>
          <w:sz w:val="28"/>
          <w:szCs w:val="32"/>
          <w:u w:val="single"/>
        </w:rPr>
      </w:pPr>
      <w:r>
        <w:rPr>
          <w:rFonts w:ascii="Arial" w:eastAsiaTheme="majorEastAsia" w:hAnsi="Arial" w:cstheme="majorBidi"/>
          <w:b/>
          <w:sz w:val="28"/>
          <w:szCs w:val="32"/>
          <w:u w:val="single"/>
        </w:rPr>
        <w:lastRenderedPageBreak/>
        <w:t xml:space="preserve">CP4 – </w:t>
      </w:r>
      <w:proofErr w:type="spellStart"/>
      <w:r>
        <w:rPr>
          <w:rFonts w:ascii="Arial" w:eastAsiaTheme="majorEastAsia" w:hAnsi="Arial" w:cstheme="majorBidi"/>
          <w:b/>
          <w:sz w:val="28"/>
          <w:szCs w:val="32"/>
          <w:u w:val="single"/>
        </w:rPr>
        <w:t>Holmbridge</w:t>
      </w:r>
      <w:proofErr w:type="spellEnd"/>
      <w:r>
        <w:rPr>
          <w:rFonts w:ascii="Arial" w:eastAsiaTheme="majorEastAsia" w:hAnsi="Arial" w:cstheme="majorBidi"/>
          <w:b/>
          <w:sz w:val="28"/>
          <w:szCs w:val="32"/>
          <w:u w:val="single"/>
        </w:rPr>
        <w:t xml:space="preserve"> - </w:t>
      </w:r>
      <w:r w:rsidRPr="00F4445C">
        <w:rPr>
          <w:rFonts w:ascii="Arial" w:eastAsiaTheme="majorEastAsia" w:hAnsi="Arial" w:cstheme="majorBidi"/>
          <w:b/>
          <w:sz w:val="28"/>
          <w:szCs w:val="32"/>
          <w:u w:val="single"/>
        </w:rPr>
        <w:t>Risk Assessment</w:t>
      </w:r>
      <w:r>
        <w:rPr>
          <w:rFonts w:ascii="Arial" w:eastAsiaTheme="majorEastAsia" w:hAnsi="Arial" w:cstheme="majorBidi"/>
          <w:b/>
          <w:sz w:val="28"/>
          <w:szCs w:val="32"/>
          <w:u w:val="single"/>
        </w:rPr>
        <w:t xml:space="preserve"> (Marshal</w:t>
      </w:r>
      <w:r w:rsidR="00C42B5C">
        <w:rPr>
          <w:rFonts w:ascii="Arial" w:eastAsiaTheme="majorEastAsia" w:hAnsi="Arial" w:cstheme="majorBidi"/>
          <w:b/>
          <w:sz w:val="28"/>
          <w:szCs w:val="32"/>
          <w:u w:val="single"/>
        </w:rPr>
        <w:t>s</w:t>
      </w:r>
      <w:r>
        <w:rPr>
          <w:rFonts w:ascii="Arial" w:eastAsiaTheme="majorEastAsia" w:hAnsi="Arial" w:cstheme="majorBidi"/>
          <w:b/>
          <w:sz w:val="28"/>
          <w:szCs w:val="32"/>
          <w:u w:val="single"/>
        </w:rPr>
        <w:t xml:space="preserve"> Event)</w:t>
      </w:r>
    </w:p>
    <w:p w14:paraId="330FB018" w14:textId="77777777" w:rsidR="00C2385F" w:rsidRPr="00F4445C" w:rsidRDefault="00C2385F" w:rsidP="00C2385F">
      <w:pPr>
        <w:spacing w:after="0" w:line="240" w:lineRule="auto"/>
        <w:rPr>
          <w:rFonts w:cstheme="minorHAnsi"/>
          <w:sz w:val="16"/>
          <w:szCs w:val="16"/>
        </w:rPr>
      </w:pPr>
    </w:p>
    <w:tbl>
      <w:tblPr>
        <w:tblW w:w="151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1"/>
        <w:gridCol w:w="956"/>
        <w:gridCol w:w="624"/>
        <w:gridCol w:w="624"/>
        <w:gridCol w:w="555"/>
        <w:gridCol w:w="3610"/>
        <w:gridCol w:w="6237"/>
        <w:gridCol w:w="851"/>
      </w:tblGrid>
      <w:tr w:rsidR="00C2385F" w:rsidRPr="00F4445C" w14:paraId="0C16D9E9" w14:textId="77777777" w:rsidTr="00712EDF">
        <w:trPr>
          <w:cantSplit/>
          <w:trHeight w:val="737"/>
        </w:trPr>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BE362C7"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Hazard/Risk</w:t>
            </w:r>
          </w:p>
        </w:tc>
        <w:tc>
          <w:tcPr>
            <w:tcW w:w="95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D51793B"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Who</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19A4BFE7"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Outcome (1-5)</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6062B0DF"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Likelihood (1-5)</w:t>
            </w:r>
          </w:p>
        </w:tc>
        <w:tc>
          <w:tcPr>
            <w:tcW w:w="555"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45283E71"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Level</w:t>
            </w:r>
          </w:p>
        </w:tc>
        <w:tc>
          <w:tcPr>
            <w:tcW w:w="361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3F05051"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What</w:t>
            </w:r>
          </w:p>
        </w:tc>
        <w:tc>
          <w:tcPr>
            <w:tcW w:w="6237" w:type="dxa"/>
            <w:tcBorders>
              <w:top w:val="single" w:sz="8" w:space="0" w:color="auto"/>
              <w:left w:val="single" w:sz="8" w:space="0" w:color="auto"/>
              <w:bottom w:val="single" w:sz="8" w:space="0" w:color="auto"/>
              <w:right w:val="nil"/>
            </w:tcBorders>
            <w:shd w:val="clear" w:color="000000" w:fill="D9D9D9"/>
            <w:noWrap/>
            <w:vAlign w:val="center"/>
            <w:hideMark/>
          </w:tcPr>
          <w:p w14:paraId="2545F00B"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Managing Risk</w:t>
            </w:r>
          </w:p>
        </w:tc>
        <w:tc>
          <w:tcPr>
            <w:tcW w:w="851" w:type="dxa"/>
            <w:tcBorders>
              <w:top w:val="single" w:sz="8" w:space="0" w:color="auto"/>
              <w:left w:val="nil"/>
              <w:bottom w:val="single" w:sz="8" w:space="0" w:color="auto"/>
            </w:tcBorders>
            <w:shd w:val="clear" w:color="000000" w:fill="D9D9D9"/>
            <w:noWrap/>
            <w:vAlign w:val="center"/>
            <w:hideMark/>
          </w:tcPr>
          <w:p w14:paraId="0716ADD1" w14:textId="77777777" w:rsidR="00C2385F" w:rsidRPr="00F4445C" w:rsidRDefault="00C2385F" w:rsidP="00712EDF">
            <w:pPr>
              <w:spacing w:after="0" w:line="240" w:lineRule="auto"/>
              <w:jc w:val="center"/>
              <w:rPr>
                <w:rFonts w:eastAsia="Times New Roman" w:cstheme="minorHAnsi"/>
                <w:color w:val="000000"/>
                <w:sz w:val="16"/>
                <w:szCs w:val="16"/>
                <w:lang w:eastAsia="en-GB"/>
              </w:rPr>
            </w:pPr>
            <w:r w:rsidRPr="00F4445C">
              <w:rPr>
                <w:rFonts w:eastAsia="Times New Roman" w:cstheme="minorHAnsi"/>
                <w:color w:val="000000"/>
                <w:sz w:val="16"/>
                <w:szCs w:val="16"/>
                <w:lang w:eastAsia="en-GB"/>
              </w:rPr>
              <w:t> </w:t>
            </w:r>
          </w:p>
        </w:tc>
      </w:tr>
      <w:tr w:rsidR="00712EDF" w:rsidRPr="00F4445C" w14:paraId="0C7F2873" w14:textId="77777777" w:rsidTr="00712EDF">
        <w:trPr>
          <w:trHeight w:val="399"/>
        </w:trPr>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3B26ED9" w14:textId="77777777" w:rsidR="00712EDF" w:rsidRPr="00C2385F" w:rsidRDefault="00712ED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Vehicle access to CP</w:t>
            </w:r>
          </w:p>
        </w:tc>
        <w:tc>
          <w:tcPr>
            <w:tcW w:w="9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F53654E" w14:textId="77777777" w:rsidR="00712EDF" w:rsidRPr="00C2385F" w:rsidRDefault="00712ED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right w:val="single" w:sz="8" w:space="0" w:color="auto"/>
            </w:tcBorders>
            <w:shd w:val="clear" w:color="auto" w:fill="auto"/>
            <w:noWrap/>
            <w:vAlign w:val="center"/>
            <w:hideMark/>
          </w:tcPr>
          <w:p w14:paraId="4D623F72" w14:textId="77777777" w:rsidR="00712EDF" w:rsidRPr="00C2385F" w:rsidRDefault="00712ED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624" w:type="dxa"/>
            <w:tcBorders>
              <w:top w:val="single" w:sz="8" w:space="0" w:color="auto"/>
              <w:left w:val="single" w:sz="8" w:space="0" w:color="auto"/>
              <w:right w:val="single" w:sz="8" w:space="0" w:color="auto"/>
            </w:tcBorders>
            <w:shd w:val="clear" w:color="auto" w:fill="auto"/>
            <w:vAlign w:val="center"/>
          </w:tcPr>
          <w:p w14:paraId="4D28D7A6" w14:textId="77777777" w:rsidR="00712EDF" w:rsidRPr="00C2385F" w:rsidRDefault="00712ED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555" w:type="dxa"/>
            <w:tcBorders>
              <w:top w:val="single" w:sz="8" w:space="0" w:color="auto"/>
              <w:left w:val="single" w:sz="8" w:space="0" w:color="auto"/>
              <w:right w:val="single" w:sz="8" w:space="0" w:color="auto"/>
            </w:tcBorders>
            <w:shd w:val="clear" w:color="auto" w:fill="auto"/>
            <w:vAlign w:val="center"/>
          </w:tcPr>
          <w:p w14:paraId="32E5CFFA" w14:textId="77777777" w:rsidR="00712EDF" w:rsidRPr="00C2385F" w:rsidRDefault="00712ED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4</w:t>
            </w:r>
          </w:p>
        </w:tc>
        <w:tc>
          <w:tcPr>
            <w:tcW w:w="3610" w:type="dxa"/>
            <w:tcBorders>
              <w:top w:val="single" w:sz="8" w:space="0" w:color="auto"/>
              <w:left w:val="single" w:sz="8" w:space="0" w:color="auto"/>
              <w:right w:val="single" w:sz="8" w:space="0" w:color="auto"/>
            </w:tcBorders>
            <w:shd w:val="clear" w:color="auto" w:fill="auto"/>
            <w:vAlign w:val="center"/>
            <w:hideMark/>
          </w:tcPr>
          <w:p w14:paraId="3568670A" w14:textId="77777777" w:rsidR="00712EDF" w:rsidRPr="00C2385F" w:rsidRDefault="00712ED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Vehicle movements especially at night.</w:t>
            </w:r>
          </w:p>
        </w:tc>
        <w:tc>
          <w:tcPr>
            <w:tcW w:w="6237" w:type="dxa"/>
            <w:tcBorders>
              <w:top w:val="single" w:sz="8" w:space="0" w:color="auto"/>
              <w:left w:val="single" w:sz="8" w:space="0" w:color="auto"/>
              <w:right w:val="single" w:sz="8" w:space="0" w:color="auto"/>
            </w:tcBorders>
            <w:shd w:val="clear" w:color="auto" w:fill="auto"/>
            <w:vAlign w:val="center"/>
            <w:hideMark/>
          </w:tcPr>
          <w:p w14:paraId="0145AD79" w14:textId="77777777" w:rsidR="00712EDF" w:rsidRPr="00C2385F" w:rsidRDefault="00712ED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 xml:space="preserve">Ensure access for emergency vehicle kept clear at all times.  </w:t>
            </w:r>
          </w:p>
        </w:tc>
        <w:tc>
          <w:tcPr>
            <w:tcW w:w="851" w:type="dxa"/>
            <w:tcBorders>
              <w:top w:val="single" w:sz="8" w:space="0" w:color="auto"/>
              <w:left w:val="single" w:sz="8" w:space="0" w:color="auto"/>
            </w:tcBorders>
            <w:shd w:val="clear" w:color="000000" w:fill="00B050"/>
            <w:noWrap/>
            <w:vAlign w:val="center"/>
          </w:tcPr>
          <w:p w14:paraId="24B38AEE" w14:textId="77777777" w:rsidR="00712EDF" w:rsidRPr="00F4445C" w:rsidRDefault="00712EDF" w:rsidP="00712EDF">
            <w:pPr>
              <w:spacing w:after="0" w:line="240" w:lineRule="auto"/>
              <w:jc w:val="center"/>
              <w:rPr>
                <w:rFonts w:eastAsia="Times New Roman" w:cstheme="minorHAnsi"/>
                <w:b/>
                <w:bCs/>
                <w:color w:val="000000"/>
                <w:sz w:val="16"/>
                <w:szCs w:val="16"/>
                <w:lang w:eastAsia="en-GB"/>
              </w:rPr>
            </w:pPr>
          </w:p>
          <w:p w14:paraId="691CAF54" w14:textId="77777777" w:rsidR="00712EDF" w:rsidRPr="00F4445C" w:rsidRDefault="00712EDF" w:rsidP="00712EDF">
            <w:pPr>
              <w:spacing w:after="0" w:line="240" w:lineRule="auto"/>
              <w:jc w:val="center"/>
              <w:rPr>
                <w:rFonts w:eastAsia="Times New Roman" w:cstheme="minorHAnsi"/>
                <w:b/>
                <w:bCs/>
                <w:color w:val="000000"/>
                <w:sz w:val="16"/>
                <w:szCs w:val="16"/>
                <w:highlight w:val="darkGreen"/>
                <w:lang w:eastAsia="en-GB"/>
              </w:rPr>
            </w:pPr>
          </w:p>
        </w:tc>
      </w:tr>
      <w:tr w:rsidR="00592EBD" w:rsidRPr="00F4445C" w14:paraId="120CFB02" w14:textId="77777777" w:rsidTr="00592EBD">
        <w:trPr>
          <w:trHeight w:val="306"/>
        </w:trPr>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0428E7D" w14:textId="77777777" w:rsidR="00592EBD" w:rsidRPr="00C2385F" w:rsidRDefault="00592EBD"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 xml:space="preserve">Fire </w:t>
            </w:r>
          </w:p>
        </w:tc>
        <w:tc>
          <w:tcPr>
            <w:tcW w:w="9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461416D" w14:textId="77777777" w:rsidR="00592EBD" w:rsidRPr="00C2385F" w:rsidRDefault="00592EBD"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right w:val="single" w:sz="8" w:space="0" w:color="auto"/>
            </w:tcBorders>
            <w:shd w:val="clear" w:color="auto" w:fill="auto"/>
            <w:noWrap/>
            <w:vAlign w:val="center"/>
            <w:hideMark/>
          </w:tcPr>
          <w:p w14:paraId="5217E1A4" w14:textId="77777777" w:rsidR="00592EBD" w:rsidRPr="00C2385F" w:rsidRDefault="00592EBD"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8" w:space="0" w:color="auto"/>
              <w:left w:val="single" w:sz="8" w:space="0" w:color="auto"/>
              <w:right w:val="single" w:sz="8" w:space="0" w:color="auto"/>
            </w:tcBorders>
            <w:shd w:val="clear" w:color="auto" w:fill="auto"/>
            <w:vAlign w:val="center"/>
          </w:tcPr>
          <w:p w14:paraId="793831E8" w14:textId="77777777" w:rsidR="00592EBD" w:rsidRPr="00C2385F" w:rsidRDefault="00592EBD"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8" w:space="0" w:color="auto"/>
              <w:left w:val="single" w:sz="8" w:space="0" w:color="auto"/>
              <w:right w:val="single" w:sz="8" w:space="0" w:color="auto"/>
            </w:tcBorders>
            <w:shd w:val="clear" w:color="auto" w:fill="auto"/>
            <w:vAlign w:val="center"/>
          </w:tcPr>
          <w:p w14:paraId="7BDF8F9B" w14:textId="77777777" w:rsidR="00592EBD" w:rsidRPr="00C2385F" w:rsidRDefault="00592EBD"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610" w:type="dxa"/>
            <w:tcBorders>
              <w:top w:val="single" w:sz="8" w:space="0" w:color="auto"/>
              <w:left w:val="single" w:sz="8" w:space="0" w:color="auto"/>
              <w:right w:val="single" w:sz="8" w:space="0" w:color="auto"/>
            </w:tcBorders>
            <w:shd w:val="clear" w:color="auto" w:fill="auto"/>
            <w:noWrap/>
            <w:vAlign w:val="center"/>
            <w:hideMark/>
          </w:tcPr>
          <w:p w14:paraId="4A95371A" w14:textId="77777777" w:rsidR="00592EBD" w:rsidRPr="00C2385F" w:rsidRDefault="00592EBD"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 xml:space="preserve">Locked or blocked fire doors </w:t>
            </w:r>
          </w:p>
        </w:tc>
        <w:tc>
          <w:tcPr>
            <w:tcW w:w="6237" w:type="dxa"/>
            <w:tcBorders>
              <w:top w:val="single" w:sz="8" w:space="0" w:color="auto"/>
              <w:left w:val="single" w:sz="8" w:space="0" w:color="auto"/>
              <w:right w:val="single" w:sz="8" w:space="0" w:color="auto"/>
            </w:tcBorders>
            <w:shd w:val="clear" w:color="auto" w:fill="auto"/>
            <w:vAlign w:val="center"/>
            <w:hideMark/>
          </w:tcPr>
          <w:p w14:paraId="596FBBC8" w14:textId="77777777" w:rsidR="00592EBD" w:rsidRPr="00C2385F" w:rsidRDefault="00592EBD"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Keep fire exits clear and adhere to any fire notices at CP</w:t>
            </w:r>
          </w:p>
        </w:tc>
        <w:tc>
          <w:tcPr>
            <w:tcW w:w="851" w:type="dxa"/>
            <w:tcBorders>
              <w:top w:val="single" w:sz="8" w:space="0" w:color="auto"/>
              <w:left w:val="single" w:sz="8" w:space="0" w:color="auto"/>
            </w:tcBorders>
            <w:shd w:val="clear" w:color="000000" w:fill="00B050"/>
            <w:noWrap/>
            <w:vAlign w:val="center"/>
            <w:hideMark/>
          </w:tcPr>
          <w:p w14:paraId="2E83D19B" w14:textId="77777777" w:rsidR="00592EBD" w:rsidRPr="00F4445C" w:rsidRDefault="00592EBD" w:rsidP="00712EDF">
            <w:pPr>
              <w:spacing w:after="0" w:line="240" w:lineRule="auto"/>
              <w:jc w:val="center"/>
              <w:rPr>
                <w:rFonts w:eastAsia="Times New Roman" w:cstheme="minorHAnsi"/>
                <w:b/>
                <w:bCs/>
                <w:color w:val="000000"/>
                <w:sz w:val="16"/>
                <w:szCs w:val="16"/>
                <w:lang w:eastAsia="en-GB"/>
              </w:rPr>
            </w:pPr>
          </w:p>
        </w:tc>
      </w:tr>
      <w:tr w:rsidR="00C2385F" w:rsidRPr="00F4445C" w14:paraId="372B0AF7" w14:textId="77777777" w:rsidTr="00712EDF">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32E1E24"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Trips, slips &amp; falls</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B47351A"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65CD011B"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4B060C6"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D7D37FC"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7D9B742"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Uneven floors &amp; stairs.</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6582A6F"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Hazard warning signs as required.</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7F60946D" w14:textId="77777777" w:rsidR="00C2385F" w:rsidRPr="00F4445C" w:rsidRDefault="00C2385F" w:rsidP="00712EDF">
            <w:pPr>
              <w:spacing w:after="0" w:line="240" w:lineRule="auto"/>
              <w:jc w:val="center"/>
              <w:rPr>
                <w:rFonts w:eastAsia="Times New Roman" w:cstheme="minorHAnsi"/>
                <w:b/>
                <w:bCs/>
                <w:color w:val="000000"/>
                <w:sz w:val="16"/>
                <w:szCs w:val="16"/>
                <w:lang w:eastAsia="en-GB"/>
              </w:rPr>
            </w:pPr>
          </w:p>
        </w:tc>
      </w:tr>
      <w:tr w:rsidR="00C2385F" w:rsidRPr="00F4445C" w14:paraId="74CDA858" w14:textId="77777777" w:rsidTr="00712EDF">
        <w:trPr>
          <w:trHeight w:val="227"/>
        </w:trPr>
        <w:tc>
          <w:tcPr>
            <w:tcW w:w="1701" w:type="dxa"/>
            <w:vMerge/>
            <w:tcBorders>
              <w:top w:val="single" w:sz="4" w:space="0" w:color="auto"/>
              <w:left w:val="single" w:sz="8" w:space="0" w:color="auto"/>
              <w:bottom w:val="single" w:sz="4" w:space="0" w:color="auto"/>
              <w:right w:val="single" w:sz="8" w:space="0" w:color="auto"/>
            </w:tcBorders>
            <w:vAlign w:val="center"/>
            <w:hideMark/>
          </w:tcPr>
          <w:p w14:paraId="095078D4" w14:textId="77777777" w:rsidR="00C2385F" w:rsidRPr="00C2385F" w:rsidRDefault="00C2385F" w:rsidP="00712EDF">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4" w:space="0" w:color="auto"/>
              <w:right w:val="single" w:sz="8" w:space="0" w:color="auto"/>
            </w:tcBorders>
            <w:vAlign w:val="center"/>
            <w:hideMark/>
          </w:tcPr>
          <w:p w14:paraId="6F382159" w14:textId="77777777" w:rsidR="00C2385F" w:rsidRPr="00C2385F" w:rsidRDefault="00C2385F" w:rsidP="00712EDF">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7644659"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EB9747"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5175B8E"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C202B7A"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Power cables to equipment.</w:t>
            </w:r>
          </w:p>
        </w:tc>
        <w:tc>
          <w:tcPr>
            <w:tcW w:w="623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930DFCE"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Cables to be routed out of the way.</w:t>
            </w:r>
          </w:p>
        </w:tc>
        <w:tc>
          <w:tcPr>
            <w:tcW w:w="851" w:type="dxa"/>
            <w:tcBorders>
              <w:top w:val="single" w:sz="4" w:space="0" w:color="auto"/>
              <w:left w:val="single" w:sz="8" w:space="0" w:color="auto"/>
              <w:bottom w:val="single" w:sz="4" w:space="0" w:color="auto"/>
            </w:tcBorders>
            <w:shd w:val="clear" w:color="auto" w:fill="00B050"/>
            <w:noWrap/>
            <w:vAlign w:val="center"/>
            <w:hideMark/>
          </w:tcPr>
          <w:p w14:paraId="4306BEAC" w14:textId="77777777" w:rsidR="00C2385F" w:rsidRPr="00F4445C" w:rsidRDefault="00C2385F" w:rsidP="00712EDF">
            <w:pPr>
              <w:spacing w:after="0" w:line="240" w:lineRule="auto"/>
              <w:jc w:val="center"/>
              <w:rPr>
                <w:rFonts w:eastAsia="Times New Roman" w:cstheme="minorHAnsi"/>
                <w:b/>
                <w:bCs/>
                <w:color w:val="000000"/>
                <w:sz w:val="16"/>
                <w:szCs w:val="16"/>
                <w:lang w:eastAsia="en-GB"/>
              </w:rPr>
            </w:pPr>
          </w:p>
        </w:tc>
      </w:tr>
      <w:tr w:rsidR="00C2385F" w:rsidRPr="00F4445C" w14:paraId="435910F6" w14:textId="77777777" w:rsidTr="00712EDF">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10C02C56" w14:textId="77777777" w:rsidR="00C2385F" w:rsidRPr="00C2385F" w:rsidRDefault="00C2385F" w:rsidP="00712EDF">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3771962A" w14:textId="77777777" w:rsidR="00C2385F" w:rsidRPr="00C2385F" w:rsidRDefault="00C2385F" w:rsidP="00712EDF">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B9AA892"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7419E51"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B634285"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9FBD1E4"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Loose floor covering.</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CAFEF0C"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Protective floor covering to be taped down.</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54726352" w14:textId="77777777" w:rsidR="00C2385F" w:rsidRPr="00F4445C" w:rsidRDefault="00C2385F" w:rsidP="00712EDF">
            <w:pPr>
              <w:spacing w:after="0" w:line="240" w:lineRule="auto"/>
              <w:jc w:val="center"/>
              <w:rPr>
                <w:rFonts w:eastAsia="Times New Roman" w:cstheme="minorHAnsi"/>
                <w:b/>
                <w:bCs/>
                <w:color w:val="000000"/>
                <w:sz w:val="16"/>
                <w:szCs w:val="16"/>
                <w:lang w:eastAsia="en-GB"/>
              </w:rPr>
            </w:pPr>
          </w:p>
        </w:tc>
      </w:tr>
      <w:tr w:rsidR="00C2385F" w:rsidRPr="00F4445C" w14:paraId="7664E76E" w14:textId="77777777" w:rsidTr="00712EDF">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142F063"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Kitchen</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00CC25B"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4890655"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3</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7C4CCAA"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3EC4ACF"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6</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AFEB1C1"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Scalds, burns and cuts from kitchen equipment.</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7F608B0"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Kitchen restricted to essential competent staff only.  CP personnel to supply First Aid box</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14B81E08" w14:textId="77777777" w:rsidR="00C2385F" w:rsidRPr="00F4445C" w:rsidRDefault="00C2385F" w:rsidP="00712EDF">
            <w:pPr>
              <w:spacing w:after="0" w:line="240" w:lineRule="auto"/>
              <w:jc w:val="center"/>
              <w:rPr>
                <w:rFonts w:eastAsia="Times New Roman" w:cstheme="minorHAnsi"/>
                <w:b/>
                <w:bCs/>
                <w:color w:val="000000"/>
                <w:sz w:val="16"/>
                <w:szCs w:val="16"/>
                <w:lang w:eastAsia="en-GB"/>
              </w:rPr>
            </w:pPr>
          </w:p>
        </w:tc>
      </w:tr>
      <w:tr w:rsidR="00C2385F" w:rsidRPr="00F4445C" w14:paraId="166F14D1" w14:textId="77777777" w:rsidTr="00712EDF">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180F4E97" w14:textId="77777777" w:rsidR="00C2385F" w:rsidRPr="00C2385F" w:rsidRDefault="00C2385F" w:rsidP="00712EDF">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1E46B26D" w14:textId="77777777" w:rsidR="00C2385F" w:rsidRPr="00C2385F" w:rsidRDefault="00C2385F" w:rsidP="00712EDF">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937C296"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B30B6CF"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6E1CD28"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4</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F886CF1"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Slipping on wet/greasy floor.</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FC84B98"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Ensure all spills cleaned up promptly.</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3208CB61" w14:textId="77777777" w:rsidR="00C2385F" w:rsidRPr="00F4445C" w:rsidRDefault="00C2385F" w:rsidP="00712EDF">
            <w:pPr>
              <w:spacing w:after="0" w:line="240" w:lineRule="auto"/>
              <w:jc w:val="center"/>
              <w:rPr>
                <w:rFonts w:eastAsia="Times New Roman" w:cstheme="minorHAnsi"/>
                <w:b/>
                <w:bCs/>
                <w:color w:val="000000"/>
                <w:sz w:val="16"/>
                <w:szCs w:val="16"/>
                <w:lang w:eastAsia="en-GB"/>
              </w:rPr>
            </w:pPr>
          </w:p>
        </w:tc>
      </w:tr>
      <w:tr w:rsidR="00C2385F" w:rsidRPr="00F4445C" w14:paraId="123DBF64" w14:textId="77777777" w:rsidTr="00712EDF">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AF0B6F3"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Food Hygiene</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FA78315"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85CB1BE"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771B9C43"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7946B929"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4</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93A5FCB"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 xml:space="preserve">Improper storage and preparation of foodstuff. </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F79B900"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 xml:space="preserve">Avoid risky foodstuffs and tailor food plan to CP facilities.  </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3BBB0F10" w14:textId="77777777" w:rsidR="00C2385F" w:rsidRPr="00F4445C" w:rsidRDefault="00C2385F" w:rsidP="00712EDF">
            <w:pPr>
              <w:spacing w:after="0" w:line="240" w:lineRule="auto"/>
              <w:jc w:val="center"/>
              <w:rPr>
                <w:rFonts w:eastAsia="Times New Roman" w:cstheme="minorHAnsi"/>
                <w:b/>
                <w:bCs/>
                <w:color w:val="000000"/>
                <w:sz w:val="16"/>
                <w:szCs w:val="16"/>
                <w:lang w:eastAsia="en-GB"/>
              </w:rPr>
            </w:pPr>
          </w:p>
        </w:tc>
      </w:tr>
      <w:tr w:rsidR="00C2385F" w:rsidRPr="00F4445C" w14:paraId="60C770BE" w14:textId="77777777" w:rsidTr="00712EDF">
        <w:trPr>
          <w:trHeight w:val="340"/>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65E42C5A" w14:textId="77777777" w:rsidR="00C2385F" w:rsidRPr="00C2385F" w:rsidRDefault="00C2385F" w:rsidP="00712EDF">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7D866E67" w14:textId="77777777" w:rsidR="00C2385F" w:rsidRPr="00C2385F" w:rsidRDefault="00C2385F" w:rsidP="00712EDF">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9467355"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0EC35EEC"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781D2B71"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2189899"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Poor personal hygiene.</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4A2D383" w14:textId="661EC12D"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 xml:space="preserve">Catering staff only in kitchen and </w:t>
            </w:r>
            <w:proofErr w:type="gramStart"/>
            <w:r w:rsidRPr="00C2385F">
              <w:rPr>
                <w:rFonts w:eastAsia="Times New Roman" w:cstheme="minorHAnsi"/>
                <w:color w:val="000000"/>
                <w:sz w:val="20"/>
                <w:szCs w:val="20"/>
                <w:lang w:eastAsia="en-GB"/>
              </w:rPr>
              <w:t>advise</w:t>
            </w:r>
            <w:proofErr w:type="gramEnd"/>
            <w:r w:rsidRPr="00C2385F">
              <w:rPr>
                <w:rFonts w:eastAsia="Times New Roman" w:cstheme="minorHAnsi"/>
                <w:color w:val="000000"/>
                <w:sz w:val="20"/>
                <w:szCs w:val="20"/>
                <w:lang w:eastAsia="en-GB"/>
              </w:rPr>
              <w:t xml:space="preserve"> of care handling foodstuff, </w:t>
            </w:r>
            <w:r w:rsidR="00810A02" w:rsidRPr="00C2385F">
              <w:rPr>
                <w:rFonts w:eastAsia="Times New Roman" w:cstheme="minorHAnsi"/>
                <w:color w:val="000000"/>
                <w:sz w:val="20"/>
                <w:szCs w:val="20"/>
                <w:lang w:eastAsia="en-GB"/>
              </w:rPr>
              <w:t>e.g.</w:t>
            </w:r>
            <w:r w:rsidRPr="00C2385F">
              <w:rPr>
                <w:rFonts w:eastAsia="Times New Roman" w:cstheme="minorHAnsi"/>
                <w:color w:val="000000"/>
                <w:sz w:val="20"/>
                <w:szCs w:val="20"/>
                <w:lang w:eastAsia="en-GB"/>
              </w:rPr>
              <w:t xml:space="preserve"> frequent hand washing at the appropriate location. Augment with a supply hand gel.</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05992FB2" w14:textId="77777777" w:rsidR="00C2385F" w:rsidRPr="00F4445C" w:rsidRDefault="00C2385F" w:rsidP="00712EDF">
            <w:pPr>
              <w:spacing w:after="0" w:line="240" w:lineRule="auto"/>
              <w:jc w:val="center"/>
              <w:rPr>
                <w:rFonts w:eastAsia="Times New Roman" w:cstheme="minorHAnsi"/>
                <w:b/>
                <w:bCs/>
                <w:color w:val="000000"/>
                <w:sz w:val="16"/>
                <w:szCs w:val="16"/>
                <w:lang w:eastAsia="en-GB"/>
              </w:rPr>
            </w:pPr>
          </w:p>
        </w:tc>
      </w:tr>
      <w:tr w:rsidR="00C2385F" w:rsidRPr="00F4445C" w14:paraId="13B1908F" w14:textId="77777777" w:rsidTr="00712EDF">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3D01E3"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Toilets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7E4BA3"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2894D1"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E1DF47"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3FA054"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F681D1"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Illness due to poor hygiene and hand washing arrangements.</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DF1DD2"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Adequate toilet rolls and paper towels to be supplied; avoid use of communal hand towels.</w:t>
            </w:r>
          </w:p>
          <w:p w14:paraId="6C87D488"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Regular checks of toilet facilities and cleaned if required during CP hours.</w:t>
            </w:r>
          </w:p>
        </w:tc>
        <w:tc>
          <w:tcPr>
            <w:tcW w:w="851" w:type="dxa"/>
            <w:tcBorders>
              <w:top w:val="single" w:sz="8" w:space="0" w:color="auto"/>
              <w:left w:val="single" w:sz="8" w:space="0" w:color="auto"/>
              <w:bottom w:val="single" w:sz="8" w:space="0" w:color="auto"/>
            </w:tcBorders>
            <w:shd w:val="clear" w:color="auto" w:fill="00B050"/>
            <w:noWrap/>
            <w:vAlign w:val="center"/>
          </w:tcPr>
          <w:p w14:paraId="31F15E0B" w14:textId="77777777" w:rsidR="00C2385F" w:rsidRPr="00F4445C" w:rsidRDefault="00C2385F" w:rsidP="00712EDF">
            <w:pPr>
              <w:spacing w:after="0" w:line="240" w:lineRule="auto"/>
              <w:jc w:val="center"/>
              <w:rPr>
                <w:rFonts w:eastAsia="Times New Roman" w:cstheme="minorHAnsi"/>
                <w:b/>
                <w:bCs/>
                <w:color w:val="000000"/>
                <w:sz w:val="16"/>
                <w:szCs w:val="16"/>
                <w:lang w:eastAsia="en-GB"/>
              </w:rPr>
            </w:pPr>
          </w:p>
        </w:tc>
      </w:tr>
      <w:tr w:rsidR="00C2385F" w:rsidRPr="00F4445C" w14:paraId="252E8727" w14:textId="77777777" w:rsidTr="00712EDF">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037925"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Electricity &amp; Gas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4B46F4"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Marshals</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EDAF33"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66DF9E"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9D6AB1"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12EE48"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Defective cabling, leaks. None seen</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4BFBCD" w14:textId="1445C7C8"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 xml:space="preserve">Electric appliances visibly checked for damage prior to first </w:t>
            </w:r>
            <w:r w:rsidR="00810A02" w:rsidRPr="00C2385F">
              <w:rPr>
                <w:rFonts w:eastAsia="Times New Roman" w:cstheme="minorHAnsi"/>
                <w:color w:val="000000"/>
                <w:sz w:val="20"/>
                <w:szCs w:val="20"/>
                <w:lang w:eastAsia="en-GB"/>
              </w:rPr>
              <w:t>use.</w:t>
            </w:r>
            <w:r w:rsidRPr="00C2385F">
              <w:rPr>
                <w:rFonts w:eastAsia="Times New Roman" w:cstheme="minorHAnsi"/>
                <w:color w:val="000000"/>
                <w:sz w:val="20"/>
                <w:szCs w:val="20"/>
                <w:lang w:eastAsia="en-GB"/>
              </w:rPr>
              <w:t xml:space="preserve"> Appliances brought into CP to be PAT tested; Location of </w:t>
            </w:r>
            <w:r w:rsidR="00810A02" w:rsidRPr="00C2385F">
              <w:rPr>
                <w:rFonts w:eastAsia="Times New Roman" w:cstheme="minorHAnsi"/>
                <w:color w:val="000000"/>
                <w:sz w:val="20"/>
                <w:szCs w:val="20"/>
                <w:lang w:eastAsia="en-GB"/>
              </w:rPr>
              <w:t>Fuse box</w:t>
            </w:r>
            <w:r w:rsidRPr="00C2385F">
              <w:rPr>
                <w:rFonts w:eastAsia="Times New Roman" w:cstheme="minorHAnsi"/>
                <w:color w:val="000000"/>
                <w:sz w:val="20"/>
                <w:szCs w:val="20"/>
                <w:lang w:eastAsia="en-GB"/>
              </w:rPr>
              <w:t>, Water/Gas stopcocks in event of emergency noted.</w:t>
            </w:r>
          </w:p>
        </w:tc>
        <w:tc>
          <w:tcPr>
            <w:tcW w:w="851" w:type="dxa"/>
            <w:tcBorders>
              <w:top w:val="single" w:sz="8" w:space="0" w:color="auto"/>
              <w:left w:val="single" w:sz="8" w:space="0" w:color="auto"/>
              <w:bottom w:val="single" w:sz="8" w:space="0" w:color="auto"/>
            </w:tcBorders>
            <w:shd w:val="clear" w:color="auto" w:fill="00B050"/>
            <w:noWrap/>
            <w:vAlign w:val="center"/>
          </w:tcPr>
          <w:p w14:paraId="3F07B16D" w14:textId="77777777" w:rsidR="00C2385F" w:rsidRPr="00F4445C" w:rsidRDefault="00C2385F" w:rsidP="00712EDF">
            <w:pPr>
              <w:spacing w:after="0" w:line="240" w:lineRule="auto"/>
              <w:jc w:val="center"/>
              <w:rPr>
                <w:rFonts w:eastAsia="Times New Roman" w:cstheme="minorHAnsi"/>
                <w:b/>
                <w:bCs/>
                <w:color w:val="000000"/>
                <w:sz w:val="16"/>
                <w:szCs w:val="16"/>
                <w:lang w:eastAsia="en-GB"/>
              </w:rPr>
            </w:pPr>
          </w:p>
        </w:tc>
      </w:tr>
      <w:tr w:rsidR="00C2385F" w:rsidRPr="00F4445C" w14:paraId="2FBDD282" w14:textId="77777777" w:rsidTr="00712EDF">
        <w:trPr>
          <w:trHeight w:val="11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161CF6"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Injury from furniture</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61B893"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F2A383"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77B6B4"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A8D042"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4A6F02"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Broken chairs &amp; worn furniture. Chairs good; table not seen</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91834F"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Damaged items to be put aside by CP marshals and labelled "Broken"</w:t>
            </w:r>
          </w:p>
        </w:tc>
        <w:tc>
          <w:tcPr>
            <w:tcW w:w="851" w:type="dxa"/>
            <w:tcBorders>
              <w:top w:val="single" w:sz="8" w:space="0" w:color="auto"/>
              <w:left w:val="single" w:sz="8" w:space="0" w:color="auto"/>
              <w:bottom w:val="single" w:sz="8" w:space="0" w:color="auto"/>
            </w:tcBorders>
            <w:shd w:val="clear" w:color="auto" w:fill="00B050"/>
            <w:noWrap/>
            <w:vAlign w:val="center"/>
            <w:hideMark/>
          </w:tcPr>
          <w:p w14:paraId="36673089" w14:textId="77777777" w:rsidR="00C2385F" w:rsidRPr="00F4445C" w:rsidRDefault="00C2385F" w:rsidP="00712EDF">
            <w:pPr>
              <w:spacing w:after="0" w:line="240" w:lineRule="auto"/>
              <w:jc w:val="center"/>
              <w:rPr>
                <w:rFonts w:eastAsia="Times New Roman" w:cstheme="minorHAnsi"/>
                <w:b/>
                <w:bCs/>
                <w:color w:val="000000"/>
                <w:sz w:val="16"/>
                <w:szCs w:val="16"/>
                <w:lang w:eastAsia="en-GB"/>
              </w:rPr>
            </w:pPr>
          </w:p>
        </w:tc>
      </w:tr>
      <w:tr w:rsidR="00C2385F" w:rsidRPr="00F4445C" w14:paraId="3599C9C6" w14:textId="77777777" w:rsidTr="00712EDF">
        <w:trPr>
          <w:trHeight w:val="45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C9D418"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Heating &amp; ventilation</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DA9A12"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55A065"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F72632"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812E64"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DDB78D"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Risk of faints from walkers due to excessive CP heating.</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D7748F"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Check heating controls, open windows (refer to CP security).  Assess CP temperature by Marshals egress and ingress of CP.</w:t>
            </w:r>
          </w:p>
        </w:tc>
        <w:tc>
          <w:tcPr>
            <w:tcW w:w="851" w:type="dxa"/>
            <w:tcBorders>
              <w:top w:val="single" w:sz="8" w:space="0" w:color="auto"/>
              <w:left w:val="single" w:sz="8" w:space="0" w:color="auto"/>
              <w:bottom w:val="single" w:sz="8" w:space="0" w:color="auto"/>
            </w:tcBorders>
            <w:shd w:val="clear" w:color="auto" w:fill="00B050"/>
            <w:noWrap/>
            <w:vAlign w:val="center"/>
          </w:tcPr>
          <w:p w14:paraId="709F9811" w14:textId="77777777" w:rsidR="00C2385F" w:rsidRPr="00F4445C" w:rsidRDefault="00C2385F" w:rsidP="00712EDF">
            <w:pPr>
              <w:spacing w:after="0" w:line="240" w:lineRule="auto"/>
              <w:jc w:val="center"/>
              <w:rPr>
                <w:rFonts w:eastAsia="Times New Roman" w:cstheme="minorHAnsi"/>
                <w:b/>
                <w:bCs/>
                <w:color w:val="000000"/>
                <w:sz w:val="16"/>
                <w:szCs w:val="16"/>
                <w:lang w:eastAsia="en-GB"/>
              </w:rPr>
            </w:pPr>
          </w:p>
        </w:tc>
      </w:tr>
      <w:tr w:rsidR="00C2385F" w:rsidRPr="00F4445C" w14:paraId="2A328845" w14:textId="77777777" w:rsidTr="00712EDF">
        <w:trPr>
          <w:trHeight w:val="45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DE85AC"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Security</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BB0208"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49D1FC"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098BA8" w14:textId="77777777" w:rsidR="00C2385F" w:rsidRPr="00C2385F" w:rsidRDefault="00C2385F" w:rsidP="00712EDF">
            <w:pPr>
              <w:spacing w:after="0" w:line="240" w:lineRule="auto"/>
              <w:jc w:val="center"/>
              <w:rPr>
                <w:rFonts w:eastAsia="Times New Roman" w:cstheme="minorHAnsi"/>
                <w:color w:val="000000"/>
                <w:sz w:val="20"/>
                <w:szCs w:val="20"/>
                <w:lang w:eastAsia="en-GB"/>
              </w:rPr>
            </w:pPr>
            <w:r w:rsidRPr="00C2385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3FA770" w14:textId="77777777" w:rsidR="00C2385F" w:rsidRPr="00C2385F" w:rsidRDefault="00C2385F" w:rsidP="00712EDF">
            <w:pPr>
              <w:spacing w:after="0" w:line="240" w:lineRule="auto"/>
              <w:jc w:val="center"/>
              <w:rPr>
                <w:rFonts w:eastAsia="Times New Roman" w:cstheme="minorHAnsi"/>
                <w:b/>
                <w:bCs/>
                <w:color w:val="000000"/>
                <w:sz w:val="20"/>
                <w:szCs w:val="20"/>
                <w:lang w:eastAsia="en-GB"/>
              </w:rPr>
            </w:pPr>
            <w:r w:rsidRPr="00C2385F">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0753D3"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Incursion by locals/supporters/strangers.</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277ADB" w14:textId="77777777" w:rsidR="00C2385F" w:rsidRPr="00C2385F" w:rsidRDefault="00C2385F" w:rsidP="00712EDF">
            <w:pPr>
              <w:spacing w:after="0" w:line="240" w:lineRule="auto"/>
              <w:rPr>
                <w:rFonts w:eastAsia="Times New Roman" w:cstheme="minorHAnsi"/>
                <w:color w:val="000000"/>
                <w:sz w:val="20"/>
                <w:szCs w:val="20"/>
                <w:lang w:eastAsia="en-GB"/>
              </w:rPr>
            </w:pPr>
            <w:r w:rsidRPr="00C2385F">
              <w:rPr>
                <w:rFonts w:eastAsia="Times New Roman" w:cstheme="minorHAnsi"/>
                <w:color w:val="000000"/>
                <w:sz w:val="20"/>
                <w:szCs w:val="20"/>
                <w:lang w:eastAsia="en-GB"/>
              </w:rPr>
              <w:t>Ensure all doors/windows are secured when not in use.  Marshal CP entrance at all times. Ingress and egress by different routes.  Refer to CP instructions for supporters if CP crowded.</w:t>
            </w:r>
          </w:p>
        </w:tc>
        <w:tc>
          <w:tcPr>
            <w:tcW w:w="851" w:type="dxa"/>
            <w:tcBorders>
              <w:top w:val="single" w:sz="8" w:space="0" w:color="auto"/>
              <w:left w:val="single" w:sz="8" w:space="0" w:color="auto"/>
              <w:bottom w:val="single" w:sz="8" w:space="0" w:color="auto"/>
            </w:tcBorders>
            <w:shd w:val="clear" w:color="auto" w:fill="00B050"/>
            <w:noWrap/>
            <w:vAlign w:val="center"/>
          </w:tcPr>
          <w:p w14:paraId="79A0D5AF" w14:textId="77777777" w:rsidR="00C2385F" w:rsidRPr="00F4445C" w:rsidRDefault="00C2385F" w:rsidP="00712EDF">
            <w:pPr>
              <w:spacing w:after="0" w:line="240" w:lineRule="auto"/>
              <w:jc w:val="center"/>
              <w:rPr>
                <w:rFonts w:eastAsia="Times New Roman" w:cstheme="minorHAnsi"/>
                <w:b/>
                <w:bCs/>
                <w:color w:val="000000"/>
                <w:sz w:val="16"/>
                <w:szCs w:val="16"/>
                <w:lang w:eastAsia="en-GB"/>
              </w:rPr>
            </w:pPr>
          </w:p>
        </w:tc>
      </w:tr>
    </w:tbl>
    <w:p w14:paraId="6FA295E8" w14:textId="77777777" w:rsidR="00C2385F" w:rsidRPr="00F4445C" w:rsidRDefault="00C2385F" w:rsidP="00C2385F">
      <w:pPr>
        <w:spacing w:after="0" w:line="240" w:lineRule="auto"/>
        <w:rPr>
          <w:rFonts w:cstheme="minorHAnsi"/>
          <w:sz w:val="16"/>
          <w:szCs w:val="16"/>
        </w:rPr>
      </w:pPr>
    </w:p>
    <w:p w14:paraId="4B5DD320" w14:textId="77777777" w:rsidR="00C2385F" w:rsidRPr="00712EDF" w:rsidRDefault="00C2385F" w:rsidP="00C2385F">
      <w:pPr>
        <w:spacing w:after="0" w:line="240" w:lineRule="auto"/>
        <w:rPr>
          <w:rFonts w:eastAsia="Times New Roman" w:cstheme="minorHAnsi"/>
          <w:color w:val="000000"/>
          <w:sz w:val="18"/>
          <w:szCs w:val="18"/>
          <w:lang w:eastAsia="en-GB"/>
        </w:rPr>
      </w:pPr>
      <w:r w:rsidRPr="00712EDF">
        <w:rPr>
          <w:rFonts w:eastAsia="Times New Roman" w:cstheme="minorHAnsi"/>
          <w:color w:val="000000"/>
          <w:sz w:val="18"/>
          <w:szCs w:val="18"/>
          <w:lang w:eastAsia="en-GB"/>
        </w:rPr>
        <w:t>Risk Level = Consequence * Likelihood             N/A: Not Applicable; 1-7:</w:t>
      </w:r>
      <w:r w:rsidRPr="00712EDF">
        <w:rPr>
          <w:rFonts w:eastAsia="Times New Roman" w:cstheme="minorHAnsi"/>
          <w:b/>
          <w:bCs/>
          <w:color w:val="00B050"/>
          <w:sz w:val="18"/>
          <w:szCs w:val="18"/>
          <w:lang w:eastAsia="en-GB"/>
        </w:rPr>
        <w:t xml:space="preserve"> Low </w:t>
      </w:r>
      <w:r w:rsidRPr="00712EDF">
        <w:rPr>
          <w:rFonts w:eastAsia="Times New Roman" w:cstheme="minorHAnsi"/>
          <w:color w:val="000000"/>
          <w:sz w:val="18"/>
          <w:szCs w:val="18"/>
          <w:lang w:eastAsia="en-GB"/>
        </w:rPr>
        <w:t xml:space="preserve">(Action discretionary); 8- 15: </w:t>
      </w:r>
      <w:r w:rsidRPr="00712EDF">
        <w:rPr>
          <w:rFonts w:eastAsia="Times New Roman" w:cstheme="minorHAnsi"/>
          <w:b/>
          <w:bCs/>
          <w:color w:val="FFFF00"/>
          <w:sz w:val="18"/>
          <w:szCs w:val="18"/>
          <w:lang w:eastAsia="en-GB"/>
        </w:rPr>
        <w:t xml:space="preserve">Medium </w:t>
      </w:r>
      <w:r w:rsidRPr="00712EDF">
        <w:rPr>
          <w:rFonts w:eastAsia="Times New Roman" w:cstheme="minorHAnsi"/>
          <w:color w:val="000000"/>
          <w:sz w:val="18"/>
          <w:szCs w:val="18"/>
          <w:lang w:eastAsia="en-GB"/>
        </w:rPr>
        <w:t xml:space="preserve">(Action desirable); 16-25: </w:t>
      </w:r>
      <w:r w:rsidRPr="00712EDF">
        <w:rPr>
          <w:rFonts w:eastAsia="Times New Roman" w:cstheme="minorHAnsi"/>
          <w:b/>
          <w:bCs/>
          <w:color w:val="FF0000"/>
          <w:sz w:val="18"/>
          <w:szCs w:val="18"/>
          <w:lang w:eastAsia="en-GB"/>
        </w:rPr>
        <w:t>High</w:t>
      </w:r>
      <w:r w:rsidRPr="00712EDF">
        <w:rPr>
          <w:rFonts w:eastAsia="Times New Roman" w:cstheme="minorHAnsi"/>
          <w:color w:val="000000"/>
          <w:sz w:val="18"/>
          <w:szCs w:val="18"/>
          <w:lang w:eastAsia="en-GB"/>
        </w:rPr>
        <w:t xml:space="preserve"> (Action required to eliminate or reduce risk)</w:t>
      </w:r>
    </w:p>
    <w:p w14:paraId="6979578D" w14:textId="77777777" w:rsidR="00C2385F" w:rsidRDefault="00C2385F" w:rsidP="00C2385F"/>
    <w:p w14:paraId="52D4E204" w14:textId="77777777" w:rsidR="00712EDF" w:rsidRPr="006471E7" w:rsidRDefault="00712EDF" w:rsidP="00712EDF">
      <w:pPr>
        <w:keepNext/>
        <w:keepLines/>
        <w:spacing w:after="0" w:line="360" w:lineRule="auto"/>
        <w:jc w:val="center"/>
        <w:outlineLvl w:val="0"/>
        <w:rPr>
          <w:rFonts w:ascii="Arial" w:eastAsiaTheme="majorEastAsia" w:hAnsi="Arial" w:cstheme="majorBidi"/>
          <w:b/>
          <w:sz w:val="28"/>
          <w:szCs w:val="32"/>
          <w:u w:val="single"/>
        </w:rPr>
      </w:pPr>
      <w:r>
        <w:rPr>
          <w:rFonts w:ascii="Arial" w:eastAsiaTheme="majorEastAsia" w:hAnsi="Arial" w:cstheme="majorBidi"/>
          <w:b/>
          <w:sz w:val="28"/>
          <w:szCs w:val="32"/>
          <w:u w:val="single"/>
        </w:rPr>
        <w:lastRenderedPageBreak/>
        <w:t xml:space="preserve">CP5 – </w:t>
      </w:r>
      <w:proofErr w:type="spellStart"/>
      <w:r>
        <w:rPr>
          <w:rFonts w:ascii="Arial" w:eastAsiaTheme="majorEastAsia" w:hAnsi="Arial" w:cstheme="majorBidi"/>
          <w:b/>
          <w:sz w:val="28"/>
          <w:szCs w:val="32"/>
          <w:u w:val="single"/>
        </w:rPr>
        <w:t>Crowden</w:t>
      </w:r>
      <w:proofErr w:type="spellEnd"/>
      <w:r>
        <w:rPr>
          <w:rFonts w:ascii="Arial" w:eastAsiaTheme="majorEastAsia" w:hAnsi="Arial" w:cstheme="majorBidi"/>
          <w:b/>
          <w:sz w:val="28"/>
          <w:szCs w:val="32"/>
          <w:u w:val="single"/>
        </w:rPr>
        <w:t xml:space="preserve"> - </w:t>
      </w:r>
      <w:r w:rsidRPr="006471E7">
        <w:rPr>
          <w:rFonts w:ascii="Arial" w:eastAsiaTheme="majorEastAsia" w:hAnsi="Arial" w:cstheme="majorBidi"/>
          <w:b/>
          <w:sz w:val="28"/>
          <w:szCs w:val="32"/>
          <w:u w:val="single"/>
        </w:rPr>
        <w:t>Risk Assessment</w:t>
      </w:r>
      <w:r>
        <w:rPr>
          <w:rFonts w:ascii="Arial" w:eastAsiaTheme="majorEastAsia" w:hAnsi="Arial" w:cstheme="majorBidi"/>
          <w:b/>
          <w:sz w:val="28"/>
          <w:szCs w:val="32"/>
          <w:u w:val="single"/>
        </w:rPr>
        <w:t xml:space="preserve"> (Main Event)</w:t>
      </w:r>
    </w:p>
    <w:tbl>
      <w:tblPr>
        <w:tblW w:w="151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1"/>
        <w:gridCol w:w="956"/>
        <w:gridCol w:w="624"/>
        <w:gridCol w:w="624"/>
        <w:gridCol w:w="555"/>
        <w:gridCol w:w="3610"/>
        <w:gridCol w:w="6237"/>
        <w:gridCol w:w="851"/>
      </w:tblGrid>
      <w:tr w:rsidR="00712EDF" w:rsidRPr="00712EDF" w14:paraId="56F3C6C4" w14:textId="77777777" w:rsidTr="00712EDF">
        <w:trPr>
          <w:cantSplit/>
          <w:trHeight w:val="737"/>
        </w:trPr>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BEF9310"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Hazard/Risk</w:t>
            </w:r>
          </w:p>
        </w:tc>
        <w:tc>
          <w:tcPr>
            <w:tcW w:w="95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0E99DF6"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Who</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5D5DB557"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Outcome (1-5)</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6F02B5AD"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Likelihood (1-5)</w:t>
            </w:r>
          </w:p>
        </w:tc>
        <w:tc>
          <w:tcPr>
            <w:tcW w:w="555"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56009D57"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Level</w:t>
            </w:r>
          </w:p>
        </w:tc>
        <w:tc>
          <w:tcPr>
            <w:tcW w:w="361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0A0F73B"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What</w:t>
            </w:r>
          </w:p>
        </w:tc>
        <w:tc>
          <w:tcPr>
            <w:tcW w:w="6237" w:type="dxa"/>
            <w:tcBorders>
              <w:top w:val="single" w:sz="8" w:space="0" w:color="auto"/>
              <w:left w:val="single" w:sz="8" w:space="0" w:color="auto"/>
              <w:bottom w:val="single" w:sz="8" w:space="0" w:color="auto"/>
              <w:right w:val="nil"/>
            </w:tcBorders>
            <w:shd w:val="clear" w:color="000000" w:fill="D9D9D9"/>
            <w:noWrap/>
            <w:vAlign w:val="center"/>
            <w:hideMark/>
          </w:tcPr>
          <w:p w14:paraId="6A399076"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Managing Risk</w:t>
            </w:r>
          </w:p>
        </w:tc>
        <w:tc>
          <w:tcPr>
            <w:tcW w:w="851" w:type="dxa"/>
            <w:tcBorders>
              <w:top w:val="single" w:sz="8" w:space="0" w:color="auto"/>
              <w:left w:val="nil"/>
              <w:bottom w:val="single" w:sz="8" w:space="0" w:color="auto"/>
            </w:tcBorders>
            <w:shd w:val="clear" w:color="000000" w:fill="D9D9D9"/>
            <w:noWrap/>
            <w:vAlign w:val="center"/>
            <w:hideMark/>
          </w:tcPr>
          <w:p w14:paraId="3D67ECCA"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 </w:t>
            </w:r>
          </w:p>
        </w:tc>
      </w:tr>
      <w:tr w:rsidR="00712EDF" w:rsidRPr="00712EDF" w14:paraId="372829DF" w14:textId="77777777" w:rsidTr="00712EDF">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11D2EAF"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Vehicle access to CP</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794D57A"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3CE845B"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04B88B80"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36CC6B51"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4</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B3DD6A5"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Vehicle movements especially at night.</w:t>
            </w:r>
            <w:r w:rsidRPr="00712EDF">
              <w:rPr>
                <w:rFonts w:eastAsia="Times New Roman" w:cstheme="minorHAnsi"/>
                <w:color w:val="000000"/>
                <w:sz w:val="20"/>
                <w:szCs w:val="20"/>
                <w:lang w:eastAsia="en-GB"/>
              </w:rPr>
              <w:br/>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E605812"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 xml:space="preserve">Ensure access for emergency vehicle kept clear at all times.  </w:t>
            </w:r>
          </w:p>
        </w:tc>
        <w:tc>
          <w:tcPr>
            <w:tcW w:w="851" w:type="dxa"/>
            <w:tcBorders>
              <w:top w:val="single" w:sz="8" w:space="0" w:color="auto"/>
              <w:left w:val="single" w:sz="8" w:space="0" w:color="auto"/>
              <w:bottom w:val="single" w:sz="4" w:space="0" w:color="auto"/>
            </w:tcBorders>
            <w:shd w:val="clear" w:color="000000" w:fill="00B050"/>
            <w:noWrap/>
            <w:vAlign w:val="center"/>
          </w:tcPr>
          <w:p w14:paraId="011FAC78" w14:textId="77777777" w:rsidR="00712EDF" w:rsidRPr="00712EDF" w:rsidRDefault="00712EDF" w:rsidP="00712EDF">
            <w:pPr>
              <w:spacing w:after="0" w:line="240" w:lineRule="auto"/>
              <w:jc w:val="center"/>
              <w:rPr>
                <w:rFonts w:eastAsia="Times New Roman" w:cstheme="minorHAnsi"/>
                <w:b/>
                <w:bCs/>
                <w:color w:val="000000"/>
                <w:sz w:val="20"/>
                <w:szCs w:val="20"/>
                <w:highlight w:val="darkGreen"/>
                <w:lang w:eastAsia="en-GB"/>
              </w:rPr>
            </w:pPr>
          </w:p>
        </w:tc>
      </w:tr>
      <w:tr w:rsidR="00712EDF" w:rsidRPr="00712EDF" w14:paraId="29FED231" w14:textId="77777777" w:rsidTr="00712EDF">
        <w:trPr>
          <w:trHeight w:val="474"/>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1ADB2549" w14:textId="77777777" w:rsidR="00712EDF" w:rsidRPr="00712EDF" w:rsidRDefault="00712EDF" w:rsidP="00712EDF">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64321538" w14:textId="77777777" w:rsidR="00712EDF" w:rsidRPr="00712EDF" w:rsidRDefault="00712EDF" w:rsidP="00712EDF">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064EBEB"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2</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6ABB89C2"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2</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37A0CD31"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4</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EEC91FD"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Congestion from supporters’ vehicles.</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4A971CC"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Supporters’ information to indicate parking availability or not at CP. Use additional marshal for traffic duties.</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337F859D"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p>
          <w:p w14:paraId="3E359E18"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p>
        </w:tc>
      </w:tr>
      <w:tr w:rsidR="00712EDF" w:rsidRPr="00712EDF" w14:paraId="10A25F5D" w14:textId="77777777" w:rsidTr="00712EDF">
        <w:trPr>
          <w:trHeight w:val="283"/>
        </w:trPr>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FD2629D"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 xml:space="preserve">Fire </w:t>
            </w:r>
          </w:p>
        </w:tc>
        <w:tc>
          <w:tcPr>
            <w:tcW w:w="9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51DFF72"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All</w:t>
            </w:r>
          </w:p>
        </w:tc>
        <w:tc>
          <w:tcPr>
            <w:tcW w:w="624" w:type="dxa"/>
            <w:tcBorders>
              <w:top w:val="single" w:sz="8" w:space="0" w:color="auto"/>
              <w:left w:val="single" w:sz="8" w:space="0" w:color="auto"/>
              <w:right w:val="single" w:sz="8" w:space="0" w:color="auto"/>
            </w:tcBorders>
            <w:shd w:val="clear" w:color="auto" w:fill="auto"/>
            <w:noWrap/>
            <w:vAlign w:val="center"/>
            <w:hideMark/>
          </w:tcPr>
          <w:p w14:paraId="5ADD8D28"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624" w:type="dxa"/>
            <w:tcBorders>
              <w:top w:val="single" w:sz="8" w:space="0" w:color="auto"/>
              <w:left w:val="single" w:sz="8" w:space="0" w:color="auto"/>
              <w:right w:val="single" w:sz="8" w:space="0" w:color="auto"/>
            </w:tcBorders>
            <w:shd w:val="clear" w:color="auto" w:fill="auto"/>
            <w:vAlign w:val="center"/>
          </w:tcPr>
          <w:p w14:paraId="007D2215"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555" w:type="dxa"/>
            <w:tcBorders>
              <w:top w:val="single" w:sz="8" w:space="0" w:color="auto"/>
              <w:left w:val="single" w:sz="8" w:space="0" w:color="auto"/>
              <w:right w:val="single" w:sz="8" w:space="0" w:color="auto"/>
            </w:tcBorders>
            <w:shd w:val="clear" w:color="auto" w:fill="auto"/>
            <w:vAlign w:val="center"/>
          </w:tcPr>
          <w:p w14:paraId="5B913E58"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1</w:t>
            </w:r>
          </w:p>
        </w:tc>
        <w:tc>
          <w:tcPr>
            <w:tcW w:w="3610" w:type="dxa"/>
            <w:tcBorders>
              <w:top w:val="single" w:sz="8" w:space="0" w:color="auto"/>
              <w:left w:val="single" w:sz="8" w:space="0" w:color="auto"/>
              <w:right w:val="single" w:sz="8" w:space="0" w:color="auto"/>
            </w:tcBorders>
            <w:shd w:val="clear" w:color="auto" w:fill="auto"/>
            <w:noWrap/>
            <w:vAlign w:val="center"/>
            <w:hideMark/>
          </w:tcPr>
          <w:p w14:paraId="6E119115"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 xml:space="preserve">Locked or blocked fire doors </w:t>
            </w:r>
          </w:p>
        </w:tc>
        <w:tc>
          <w:tcPr>
            <w:tcW w:w="6237" w:type="dxa"/>
            <w:tcBorders>
              <w:top w:val="single" w:sz="8" w:space="0" w:color="auto"/>
              <w:left w:val="single" w:sz="8" w:space="0" w:color="auto"/>
              <w:right w:val="single" w:sz="8" w:space="0" w:color="auto"/>
            </w:tcBorders>
            <w:shd w:val="clear" w:color="auto" w:fill="auto"/>
            <w:vAlign w:val="center"/>
            <w:hideMark/>
          </w:tcPr>
          <w:p w14:paraId="32F7B323"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Keep fire exits clear and adhere to any fire notices at CP</w:t>
            </w:r>
          </w:p>
        </w:tc>
        <w:tc>
          <w:tcPr>
            <w:tcW w:w="851" w:type="dxa"/>
            <w:tcBorders>
              <w:top w:val="single" w:sz="8" w:space="0" w:color="auto"/>
              <w:left w:val="single" w:sz="8" w:space="0" w:color="auto"/>
            </w:tcBorders>
            <w:shd w:val="clear" w:color="000000" w:fill="00B050"/>
            <w:noWrap/>
            <w:vAlign w:val="center"/>
            <w:hideMark/>
          </w:tcPr>
          <w:p w14:paraId="63A01DC1"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p>
        </w:tc>
      </w:tr>
      <w:tr w:rsidR="00712EDF" w:rsidRPr="00712EDF" w14:paraId="06E98AC1" w14:textId="77777777" w:rsidTr="00712EDF">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27B0103"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Trips, slips &amp; falls</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3E2AEB9"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3A55D8DB"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A6D27BF"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189A8A3A"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BB5A39D"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Uneven floors &amp; stairs.</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252C85B"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Hazard warning signs as required.</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3CDD0A86"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p>
        </w:tc>
      </w:tr>
      <w:tr w:rsidR="00712EDF" w:rsidRPr="00712EDF" w14:paraId="6666810D" w14:textId="77777777" w:rsidTr="00712EDF">
        <w:trPr>
          <w:trHeight w:val="227"/>
        </w:trPr>
        <w:tc>
          <w:tcPr>
            <w:tcW w:w="1701" w:type="dxa"/>
            <w:vMerge/>
            <w:tcBorders>
              <w:top w:val="single" w:sz="4" w:space="0" w:color="auto"/>
              <w:left w:val="single" w:sz="8" w:space="0" w:color="auto"/>
              <w:bottom w:val="single" w:sz="4" w:space="0" w:color="auto"/>
              <w:right w:val="single" w:sz="8" w:space="0" w:color="auto"/>
            </w:tcBorders>
            <w:vAlign w:val="center"/>
            <w:hideMark/>
          </w:tcPr>
          <w:p w14:paraId="487CD0F3" w14:textId="77777777" w:rsidR="00712EDF" w:rsidRPr="00712EDF" w:rsidRDefault="00712EDF" w:rsidP="00712EDF">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4" w:space="0" w:color="auto"/>
              <w:right w:val="single" w:sz="8" w:space="0" w:color="auto"/>
            </w:tcBorders>
            <w:vAlign w:val="center"/>
            <w:hideMark/>
          </w:tcPr>
          <w:p w14:paraId="7768D503" w14:textId="77777777" w:rsidR="00712EDF" w:rsidRPr="00712EDF" w:rsidRDefault="00712EDF" w:rsidP="00712EDF">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BC0D306"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F6C3543"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544525C"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918798C"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Power cables to equipment.</w:t>
            </w:r>
          </w:p>
        </w:tc>
        <w:tc>
          <w:tcPr>
            <w:tcW w:w="623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AFBDFE1"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Cables to be routed out of the way.</w:t>
            </w:r>
          </w:p>
        </w:tc>
        <w:tc>
          <w:tcPr>
            <w:tcW w:w="851" w:type="dxa"/>
            <w:tcBorders>
              <w:top w:val="single" w:sz="4" w:space="0" w:color="auto"/>
              <w:left w:val="single" w:sz="8" w:space="0" w:color="auto"/>
              <w:bottom w:val="single" w:sz="4" w:space="0" w:color="auto"/>
            </w:tcBorders>
            <w:shd w:val="clear" w:color="auto" w:fill="00B050"/>
            <w:noWrap/>
            <w:vAlign w:val="center"/>
            <w:hideMark/>
          </w:tcPr>
          <w:p w14:paraId="4BC8836B"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p>
        </w:tc>
      </w:tr>
      <w:tr w:rsidR="00712EDF" w:rsidRPr="00712EDF" w14:paraId="14F0B613" w14:textId="77777777" w:rsidTr="00712EDF">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0571C01E" w14:textId="77777777" w:rsidR="00712EDF" w:rsidRPr="00712EDF" w:rsidRDefault="00712EDF" w:rsidP="00712EDF">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77E4040E" w14:textId="77777777" w:rsidR="00712EDF" w:rsidRPr="00712EDF" w:rsidRDefault="00712EDF" w:rsidP="00712EDF">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17C8008"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0485899"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27BA713"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CC53971"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Loose floor covering.</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539625B"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Protective floor covering to be taped down.</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257F0507"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p>
        </w:tc>
      </w:tr>
      <w:tr w:rsidR="00712EDF" w:rsidRPr="00712EDF" w14:paraId="1E905C7E" w14:textId="77777777" w:rsidTr="00712EDF">
        <w:trPr>
          <w:trHeight w:val="227"/>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85AE89"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Manual Handling</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85A5BC"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Marshals</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33E502"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E52AAE"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A354D0"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2</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F9964B"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Back injury due to heavy/awkward weight</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076FD8" w14:textId="57C71505"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Use lift/trolley to move hot soup to dining area.</w:t>
            </w:r>
          </w:p>
        </w:tc>
        <w:tc>
          <w:tcPr>
            <w:tcW w:w="851" w:type="dxa"/>
            <w:tcBorders>
              <w:top w:val="single" w:sz="8" w:space="0" w:color="auto"/>
              <w:left w:val="single" w:sz="8" w:space="0" w:color="auto"/>
              <w:bottom w:val="single" w:sz="8" w:space="0" w:color="auto"/>
            </w:tcBorders>
            <w:shd w:val="clear" w:color="auto" w:fill="00B050"/>
            <w:noWrap/>
            <w:vAlign w:val="center"/>
            <w:hideMark/>
          </w:tcPr>
          <w:p w14:paraId="3B5A9EF1"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p>
        </w:tc>
      </w:tr>
      <w:tr w:rsidR="00712EDF" w:rsidRPr="00712EDF" w14:paraId="077758C8" w14:textId="77777777" w:rsidTr="00712EDF">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339188E"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Kitchen</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06FBDB3"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9CD6C1F"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3</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8B9B0EA"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3</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6C4B7B5"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9</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3C86528"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Scalds, burns and cuts from kitchen equipment.</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9DD9789"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Kitchen restricted to essential competent staff only.  CP personnel to supply First Aid box</w:t>
            </w:r>
          </w:p>
          <w:p w14:paraId="650B1ABD"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Ensure closable lids on soup containers</w:t>
            </w:r>
          </w:p>
        </w:tc>
        <w:tc>
          <w:tcPr>
            <w:tcW w:w="851" w:type="dxa"/>
            <w:tcBorders>
              <w:top w:val="single" w:sz="8" w:space="0" w:color="auto"/>
              <w:left w:val="single" w:sz="8" w:space="0" w:color="auto"/>
              <w:bottom w:val="single" w:sz="4" w:space="0" w:color="auto"/>
            </w:tcBorders>
            <w:shd w:val="clear" w:color="auto" w:fill="FFFF00"/>
            <w:noWrap/>
            <w:vAlign w:val="center"/>
            <w:hideMark/>
          </w:tcPr>
          <w:p w14:paraId="760DB8CC"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p>
        </w:tc>
      </w:tr>
      <w:tr w:rsidR="00712EDF" w:rsidRPr="00712EDF" w14:paraId="71D6FF32" w14:textId="77777777" w:rsidTr="00712EDF">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0895AF13" w14:textId="77777777" w:rsidR="00712EDF" w:rsidRPr="00712EDF" w:rsidRDefault="00712EDF" w:rsidP="00712EDF">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716A2B24" w14:textId="77777777" w:rsidR="00712EDF" w:rsidRPr="00712EDF" w:rsidRDefault="00712EDF" w:rsidP="00712EDF">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105E99C"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2</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ADFBDF2"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2</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486B033"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4</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E2272B7"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Slipping on wet/greasy floor.</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A979652"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Ensure all spills cleaned up promptly.</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146E9857"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p>
        </w:tc>
      </w:tr>
      <w:tr w:rsidR="00712EDF" w:rsidRPr="00712EDF" w14:paraId="0DDB3930" w14:textId="77777777" w:rsidTr="00712EDF">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459953A"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Food Hygiene</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BBEAC6F"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CE9FA69"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7738710C"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4B55D092"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4</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62F4A94"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 xml:space="preserve">Improper storage and preparation of foodstuff. </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F4CEBED"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 xml:space="preserve">Avoid risky foodstuffs and tailor food plan to CP facilities.  </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5503CCF8"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p>
        </w:tc>
      </w:tr>
      <w:tr w:rsidR="00712EDF" w:rsidRPr="00712EDF" w14:paraId="4AF00097" w14:textId="77777777" w:rsidTr="00712EDF">
        <w:trPr>
          <w:trHeight w:val="340"/>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2E2D99EA" w14:textId="77777777" w:rsidR="00712EDF" w:rsidRPr="00712EDF" w:rsidRDefault="00712EDF" w:rsidP="00712EDF">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267677AE" w14:textId="77777777" w:rsidR="00712EDF" w:rsidRPr="00712EDF" w:rsidRDefault="00712EDF" w:rsidP="00712EDF">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9DA279A"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312E0D2C"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4EBC1CBC"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1A74AA4"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Poor personal hygiene.</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9E73019" w14:textId="46334CE5"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 xml:space="preserve">Catering staff only in kitchen and advice of care handling foodstuff, </w:t>
            </w:r>
            <w:r w:rsidR="00810A02" w:rsidRPr="00712EDF">
              <w:rPr>
                <w:rFonts w:eastAsia="Times New Roman" w:cstheme="minorHAnsi"/>
                <w:color w:val="000000"/>
                <w:sz w:val="20"/>
                <w:szCs w:val="20"/>
                <w:lang w:eastAsia="en-GB"/>
              </w:rPr>
              <w:t>e.g.</w:t>
            </w:r>
            <w:r w:rsidRPr="00712EDF">
              <w:rPr>
                <w:rFonts w:eastAsia="Times New Roman" w:cstheme="minorHAnsi"/>
                <w:color w:val="000000"/>
                <w:sz w:val="20"/>
                <w:szCs w:val="20"/>
                <w:lang w:eastAsia="en-GB"/>
              </w:rPr>
              <w:t xml:space="preserve"> frequent hand washing at the appropriate location. Augment with a supply hand gel.</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252D039A"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p>
        </w:tc>
      </w:tr>
      <w:tr w:rsidR="00712EDF" w:rsidRPr="00712EDF" w14:paraId="2BCC40DC" w14:textId="77777777" w:rsidTr="00712EDF">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536BEE"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Toilets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6089D0"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93D03E"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A8D901"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99C637"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56176E"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Illness due to poor hygiene and hand washing arrangements.</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CD9C92"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Adequate toilet rolls and paper towels to be supplied; avoid use of communal hand towels.</w:t>
            </w:r>
          </w:p>
          <w:p w14:paraId="07FC5D11"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Regular checks of toilet facilities and cleaned if required during CP hours.</w:t>
            </w:r>
          </w:p>
        </w:tc>
        <w:tc>
          <w:tcPr>
            <w:tcW w:w="851" w:type="dxa"/>
            <w:tcBorders>
              <w:top w:val="single" w:sz="8" w:space="0" w:color="auto"/>
              <w:left w:val="single" w:sz="8" w:space="0" w:color="auto"/>
              <w:bottom w:val="single" w:sz="8" w:space="0" w:color="auto"/>
            </w:tcBorders>
            <w:shd w:val="clear" w:color="auto" w:fill="00B050"/>
            <w:noWrap/>
            <w:vAlign w:val="center"/>
          </w:tcPr>
          <w:p w14:paraId="778B0859"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p>
        </w:tc>
      </w:tr>
      <w:tr w:rsidR="00712EDF" w:rsidRPr="00712EDF" w14:paraId="7966E030" w14:textId="77777777" w:rsidTr="00712EDF">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E0FB95"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Electricity &amp; Gas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205DCB"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Marshals</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BB0657"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EF3064"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203EAE"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113E3B"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Defective cabling, leaks. None seen</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8D0692" w14:textId="1866F713"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 xml:space="preserve">Electric appliances visibly checked for damage prior to first </w:t>
            </w:r>
            <w:r w:rsidR="00810A02" w:rsidRPr="00712EDF">
              <w:rPr>
                <w:rFonts w:eastAsia="Times New Roman" w:cstheme="minorHAnsi"/>
                <w:color w:val="000000"/>
                <w:sz w:val="20"/>
                <w:szCs w:val="20"/>
                <w:lang w:eastAsia="en-GB"/>
              </w:rPr>
              <w:t>use.</w:t>
            </w:r>
            <w:r w:rsidRPr="00712EDF">
              <w:rPr>
                <w:rFonts w:eastAsia="Times New Roman" w:cstheme="minorHAnsi"/>
                <w:color w:val="000000"/>
                <w:sz w:val="20"/>
                <w:szCs w:val="20"/>
                <w:lang w:eastAsia="en-GB"/>
              </w:rPr>
              <w:t xml:space="preserve"> Appliances brought into CP to be PAT tested; Location of </w:t>
            </w:r>
            <w:r w:rsidR="00810A02" w:rsidRPr="00712EDF">
              <w:rPr>
                <w:rFonts w:eastAsia="Times New Roman" w:cstheme="minorHAnsi"/>
                <w:color w:val="000000"/>
                <w:sz w:val="20"/>
                <w:szCs w:val="20"/>
                <w:lang w:eastAsia="en-GB"/>
              </w:rPr>
              <w:t>Fuse box</w:t>
            </w:r>
            <w:r w:rsidRPr="00712EDF">
              <w:rPr>
                <w:rFonts w:eastAsia="Times New Roman" w:cstheme="minorHAnsi"/>
                <w:color w:val="000000"/>
                <w:sz w:val="20"/>
                <w:szCs w:val="20"/>
                <w:lang w:eastAsia="en-GB"/>
              </w:rPr>
              <w:t>, Water/Gas stopcocks in event of emergency noted.</w:t>
            </w:r>
          </w:p>
        </w:tc>
        <w:tc>
          <w:tcPr>
            <w:tcW w:w="851" w:type="dxa"/>
            <w:tcBorders>
              <w:top w:val="single" w:sz="8" w:space="0" w:color="auto"/>
              <w:left w:val="single" w:sz="8" w:space="0" w:color="auto"/>
              <w:bottom w:val="single" w:sz="8" w:space="0" w:color="auto"/>
            </w:tcBorders>
            <w:shd w:val="clear" w:color="auto" w:fill="00B050"/>
            <w:noWrap/>
            <w:vAlign w:val="center"/>
          </w:tcPr>
          <w:p w14:paraId="2C41F529"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p>
        </w:tc>
      </w:tr>
      <w:tr w:rsidR="00712EDF" w:rsidRPr="00712EDF" w14:paraId="2A2C72B6" w14:textId="77777777" w:rsidTr="00712EDF">
        <w:trPr>
          <w:trHeight w:val="11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3CD616"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Injury from furniture</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EDB539"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4E447E"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A6681F"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F538A3"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8ABB14"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Broken chairs &amp; worn furniture. Chairs good; table not seen</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37BD64"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Damaged items to be put aside by CP marshals and labelled "Broken"</w:t>
            </w:r>
          </w:p>
        </w:tc>
        <w:tc>
          <w:tcPr>
            <w:tcW w:w="851" w:type="dxa"/>
            <w:tcBorders>
              <w:top w:val="single" w:sz="8" w:space="0" w:color="auto"/>
              <w:left w:val="single" w:sz="8" w:space="0" w:color="auto"/>
              <w:bottom w:val="single" w:sz="8" w:space="0" w:color="auto"/>
            </w:tcBorders>
            <w:shd w:val="clear" w:color="auto" w:fill="00B050"/>
            <w:noWrap/>
            <w:vAlign w:val="center"/>
            <w:hideMark/>
          </w:tcPr>
          <w:p w14:paraId="356977FA"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p>
        </w:tc>
      </w:tr>
      <w:tr w:rsidR="00712EDF" w:rsidRPr="00712EDF" w14:paraId="6339A02C" w14:textId="77777777" w:rsidTr="00712EDF">
        <w:trPr>
          <w:trHeight w:val="45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A80E7A"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Heating &amp; ventilation</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403A1C"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020B34"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74AB38"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D981AC"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5086EA"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Risk of faints from walkers due to excessive CP heating.</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549A45"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Check heating controls, open windows (refer to CP security).  Assess CP temperature by Marshals egress and ingress of CP.</w:t>
            </w:r>
          </w:p>
        </w:tc>
        <w:tc>
          <w:tcPr>
            <w:tcW w:w="851" w:type="dxa"/>
            <w:tcBorders>
              <w:top w:val="single" w:sz="8" w:space="0" w:color="auto"/>
              <w:left w:val="single" w:sz="8" w:space="0" w:color="auto"/>
              <w:bottom w:val="single" w:sz="8" w:space="0" w:color="auto"/>
            </w:tcBorders>
            <w:shd w:val="clear" w:color="auto" w:fill="00B050"/>
            <w:noWrap/>
            <w:vAlign w:val="center"/>
          </w:tcPr>
          <w:p w14:paraId="28AF2C0C"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p>
        </w:tc>
      </w:tr>
      <w:tr w:rsidR="00712EDF" w:rsidRPr="00712EDF" w14:paraId="0AD33EBF" w14:textId="77777777" w:rsidTr="00712EDF">
        <w:trPr>
          <w:trHeight w:val="45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C2B3B1"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Security</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7462DF"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01C920"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8D885F"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B583C0"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8C0B0F"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Incursion by locals/supporters/strangers.</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90FBAB"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Ensure all doors/windows are secured when not in use.  Marshal CP entrance at all times. Ingress and egress by different routes.  Refer to CP instructions for supporters if CP crowded.</w:t>
            </w:r>
          </w:p>
        </w:tc>
        <w:tc>
          <w:tcPr>
            <w:tcW w:w="851" w:type="dxa"/>
            <w:tcBorders>
              <w:top w:val="single" w:sz="8" w:space="0" w:color="auto"/>
              <w:left w:val="single" w:sz="8" w:space="0" w:color="auto"/>
              <w:bottom w:val="single" w:sz="8" w:space="0" w:color="auto"/>
            </w:tcBorders>
            <w:shd w:val="clear" w:color="auto" w:fill="00B050"/>
            <w:noWrap/>
            <w:vAlign w:val="center"/>
          </w:tcPr>
          <w:p w14:paraId="751391F4"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p>
        </w:tc>
      </w:tr>
    </w:tbl>
    <w:p w14:paraId="5BDA1B64" w14:textId="77777777" w:rsidR="00712EDF" w:rsidRDefault="00712EDF" w:rsidP="00712EDF">
      <w:pPr>
        <w:spacing w:after="0" w:line="240" w:lineRule="auto"/>
        <w:rPr>
          <w:rFonts w:eastAsia="Times New Roman" w:cstheme="minorHAnsi"/>
          <w:color w:val="000000"/>
          <w:sz w:val="18"/>
          <w:szCs w:val="18"/>
          <w:lang w:eastAsia="en-GB"/>
        </w:rPr>
      </w:pPr>
    </w:p>
    <w:p w14:paraId="51D06A07" w14:textId="77777777" w:rsidR="00712EDF" w:rsidRPr="00712EDF" w:rsidRDefault="00712EDF" w:rsidP="00712EDF">
      <w:pPr>
        <w:spacing w:after="0" w:line="240" w:lineRule="auto"/>
        <w:rPr>
          <w:rFonts w:eastAsia="Times New Roman" w:cstheme="minorHAnsi"/>
          <w:color w:val="000000"/>
          <w:sz w:val="18"/>
          <w:szCs w:val="18"/>
          <w:lang w:eastAsia="en-GB"/>
        </w:rPr>
      </w:pPr>
      <w:r w:rsidRPr="00712EDF">
        <w:rPr>
          <w:rFonts w:eastAsia="Times New Roman" w:cstheme="minorHAnsi"/>
          <w:color w:val="000000"/>
          <w:sz w:val="18"/>
          <w:szCs w:val="18"/>
          <w:lang w:eastAsia="en-GB"/>
        </w:rPr>
        <w:t>Risk Level = Consequence * Likelihood             N/A: Not Applicable; 1-7:</w:t>
      </w:r>
      <w:r w:rsidRPr="00712EDF">
        <w:rPr>
          <w:rFonts w:eastAsia="Times New Roman" w:cstheme="minorHAnsi"/>
          <w:b/>
          <w:bCs/>
          <w:color w:val="00B050"/>
          <w:sz w:val="18"/>
          <w:szCs w:val="18"/>
          <w:lang w:eastAsia="en-GB"/>
        </w:rPr>
        <w:t xml:space="preserve"> Low </w:t>
      </w:r>
      <w:r w:rsidRPr="00712EDF">
        <w:rPr>
          <w:rFonts w:eastAsia="Times New Roman" w:cstheme="minorHAnsi"/>
          <w:color w:val="000000"/>
          <w:sz w:val="18"/>
          <w:szCs w:val="18"/>
          <w:lang w:eastAsia="en-GB"/>
        </w:rPr>
        <w:t xml:space="preserve">(Action discretionary); 8- 15: </w:t>
      </w:r>
      <w:r w:rsidRPr="00712EDF">
        <w:rPr>
          <w:rFonts w:eastAsia="Times New Roman" w:cstheme="minorHAnsi"/>
          <w:b/>
          <w:bCs/>
          <w:color w:val="FFFF00"/>
          <w:sz w:val="18"/>
          <w:szCs w:val="18"/>
          <w:lang w:eastAsia="en-GB"/>
        </w:rPr>
        <w:t xml:space="preserve">Medium </w:t>
      </w:r>
      <w:r w:rsidRPr="00712EDF">
        <w:rPr>
          <w:rFonts w:eastAsia="Times New Roman" w:cstheme="minorHAnsi"/>
          <w:color w:val="000000"/>
          <w:sz w:val="18"/>
          <w:szCs w:val="18"/>
          <w:lang w:eastAsia="en-GB"/>
        </w:rPr>
        <w:t xml:space="preserve">(Action desirable); 16-25: </w:t>
      </w:r>
      <w:r w:rsidRPr="00712EDF">
        <w:rPr>
          <w:rFonts w:eastAsia="Times New Roman" w:cstheme="minorHAnsi"/>
          <w:b/>
          <w:bCs/>
          <w:color w:val="FF0000"/>
          <w:sz w:val="18"/>
          <w:szCs w:val="18"/>
          <w:lang w:eastAsia="en-GB"/>
        </w:rPr>
        <w:t>High</w:t>
      </w:r>
      <w:r w:rsidRPr="00712EDF">
        <w:rPr>
          <w:rFonts w:eastAsia="Times New Roman" w:cstheme="minorHAnsi"/>
          <w:color w:val="000000"/>
          <w:sz w:val="18"/>
          <w:szCs w:val="18"/>
          <w:lang w:eastAsia="en-GB"/>
        </w:rPr>
        <w:t xml:space="preserve"> (Action required to eliminate or reduce risk)</w:t>
      </w:r>
    </w:p>
    <w:p w14:paraId="2F80BB62" w14:textId="5A51CCF0" w:rsidR="00712EDF" w:rsidRPr="00504FF5" w:rsidRDefault="00712EDF" w:rsidP="00712EDF">
      <w:pPr>
        <w:keepNext/>
        <w:keepLines/>
        <w:spacing w:after="0" w:line="360" w:lineRule="auto"/>
        <w:jc w:val="center"/>
        <w:outlineLvl w:val="0"/>
        <w:rPr>
          <w:rFonts w:ascii="Arial" w:eastAsiaTheme="majorEastAsia" w:hAnsi="Arial" w:cstheme="majorBidi"/>
          <w:b/>
          <w:sz w:val="28"/>
          <w:szCs w:val="32"/>
          <w:u w:val="single"/>
        </w:rPr>
      </w:pPr>
      <w:r>
        <w:rPr>
          <w:rFonts w:ascii="Arial" w:eastAsiaTheme="majorEastAsia" w:hAnsi="Arial" w:cstheme="majorBidi"/>
          <w:b/>
          <w:sz w:val="28"/>
          <w:szCs w:val="32"/>
          <w:u w:val="single"/>
        </w:rPr>
        <w:lastRenderedPageBreak/>
        <w:t xml:space="preserve">CP5 – </w:t>
      </w:r>
      <w:proofErr w:type="spellStart"/>
      <w:r>
        <w:rPr>
          <w:rFonts w:ascii="Arial" w:eastAsiaTheme="majorEastAsia" w:hAnsi="Arial" w:cstheme="majorBidi"/>
          <w:b/>
          <w:sz w:val="28"/>
          <w:szCs w:val="32"/>
          <w:u w:val="single"/>
        </w:rPr>
        <w:t>Crowden</w:t>
      </w:r>
      <w:proofErr w:type="spellEnd"/>
      <w:r>
        <w:rPr>
          <w:rFonts w:ascii="Arial" w:eastAsiaTheme="majorEastAsia" w:hAnsi="Arial" w:cstheme="majorBidi"/>
          <w:b/>
          <w:sz w:val="28"/>
          <w:szCs w:val="32"/>
          <w:u w:val="single"/>
        </w:rPr>
        <w:t xml:space="preserve"> - </w:t>
      </w:r>
      <w:r w:rsidRPr="00504FF5">
        <w:rPr>
          <w:rFonts w:ascii="Arial" w:eastAsiaTheme="majorEastAsia" w:hAnsi="Arial" w:cstheme="majorBidi"/>
          <w:b/>
          <w:sz w:val="28"/>
          <w:szCs w:val="32"/>
          <w:u w:val="single"/>
        </w:rPr>
        <w:t>Risk Assessment</w:t>
      </w:r>
      <w:r>
        <w:rPr>
          <w:rFonts w:ascii="Arial" w:eastAsiaTheme="majorEastAsia" w:hAnsi="Arial" w:cstheme="majorBidi"/>
          <w:b/>
          <w:sz w:val="28"/>
          <w:szCs w:val="32"/>
          <w:u w:val="single"/>
        </w:rPr>
        <w:t xml:space="preserve"> (Marshal</w:t>
      </w:r>
      <w:r w:rsidR="00C42B5C">
        <w:rPr>
          <w:rFonts w:ascii="Arial" w:eastAsiaTheme="majorEastAsia" w:hAnsi="Arial" w:cstheme="majorBidi"/>
          <w:b/>
          <w:sz w:val="28"/>
          <w:szCs w:val="32"/>
          <w:u w:val="single"/>
        </w:rPr>
        <w:t>s</w:t>
      </w:r>
      <w:r>
        <w:rPr>
          <w:rFonts w:ascii="Arial" w:eastAsiaTheme="majorEastAsia" w:hAnsi="Arial" w:cstheme="majorBidi"/>
          <w:b/>
          <w:sz w:val="28"/>
          <w:szCs w:val="32"/>
          <w:u w:val="single"/>
        </w:rPr>
        <w:t xml:space="preserve"> Event)</w:t>
      </w:r>
    </w:p>
    <w:tbl>
      <w:tblPr>
        <w:tblW w:w="151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1"/>
        <w:gridCol w:w="956"/>
        <w:gridCol w:w="624"/>
        <w:gridCol w:w="624"/>
        <w:gridCol w:w="555"/>
        <w:gridCol w:w="3610"/>
        <w:gridCol w:w="6237"/>
        <w:gridCol w:w="851"/>
      </w:tblGrid>
      <w:tr w:rsidR="00712EDF" w:rsidRPr="00712EDF" w14:paraId="12777C91" w14:textId="77777777" w:rsidTr="00712EDF">
        <w:trPr>
          <w:cantSplit/>
          <w:trHeight w:val="737"/>
        </w:trPr>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8A15FA3"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Hazard/Risk</w:t>
            </w:r>
          </w:p>
        </w:tc>
        <w:tc>
          <w:tcPr>
            <w:tcW w:w="95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1DEE387"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Who</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3ECBA0DD"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Outcome (1-5)</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24E70A90"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Likelihood (1-5)</w:t>
            </w:r>
          </w:p>
        </w:tc>
        <w:tc>
          <w:tcPr>
            <w:tcW w:w="555"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4E8D0CB4"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Level</w:t>
            </w:r>
          </w:p>
        </w:tc>
        <w:tc>
          <w:tcPr>
            <w:tcW w:w="361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42D3FCB"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What</w:t>
            </w:r>
          </w:p>
        </w:tc>
        <w:tc>
          <w:tcPr>
            <w:tcW w:w="6237" w:type="dxa"/>
            <w:tcBorders>
              <w:top w:val="single" w:sz="8" w:space="0" w:color="auto"/>
              <w:left w:val="single" w:sz="8" w:space="0" w:color="auto"/>
              <w:bottom w:val="single" w:sz="8" w:space="0" w:color="auto"/>
              <w:right w:val="nil"/>
            </w:tcBorders>
            <w:shd w:val="clear" w:color="000000" w:fill="D9D9D9"/>
            <w:noWrap/>
            <w:vAlign w:val="center"/>
            <w:hideMark/>
          </w:tcPr>
          <w:p w14:paraId="26F4FF87"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Managing Risk</w:t>
            </w:r>
          </w:p>
        </w:tc>
        <w:tc>
          <w:tcPr>
            <w:tcW w:w="851" w:type="dxa"/>
            <w:tcBorders>
              <w:top w:val="single" w:sz="8" w:space="0" w:color="auto"/>
              <w:left w:val="nil"/>
              <w:bottom w:val="single" w:sz="8" w:space="0" w:color="auto"/>
            </w:tcBorders>
            <w:shd w:val="clear" w:color="000000" w:fill="D9D9D9"/>
            <w:noWrap/>
            <w:vAlign w:val="center"/>
            <w:hideMark/>
          </w:tcPr>
          <w:p w14:paraId="1FFB9B09"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 </w:t>
            </w:r>
          </w:p>
        </w:tc>
      </w:tr>
      <w:tr w:rsidR="00712EDF" w:rsidRPr="00712EDF" w14:paraId="3264612B" w14:textId="77777777" w:rsidTr="00712EDF">
        <w:trPr>
          <w:trHeight w:val="169"/>
        </w:trPr>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CF2876B"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Vehicle access to CP</w:t>
            </w:r>
          </w:p>
        </w:tc>
        <w:tc>
          <w:tcPr>
            <w:tcW w:w="9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F41C4F3"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All</w:t>
            </w:r>
          </w:p>
        </w:tc>
        <w:tc>
          <w:tcPr>
            <w:tcW w:w="624" w:type="dxa"/>
            <w:tcBorders>
              <w:top w:val="single" w:sz="8" w:space="0" w:color="auto"/>
              <w:left w:val="single" w:sz="8" w:space="0" w:color="auto"/>
              <w:right w:val="single" w:sz="8" w:space="0" w:color="auto"/>
            </w:tcBorders>
            <w:shd w:val="clear" w:color="auto" w:fill="auto"/>
            <w:noWrap/>
            <w:vAlign w:val="center"/>
            <w:hideMark/>
          </w:tcPr>
          <w:p w14:paraId="292D7725"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2</w:t>
            </w:r>
          </w:p>
        </w:tc>
        <w:tc>
          <w:tcPr>
            <w:tcW w:w="624" w:type="dxa"/>
            <w:tcBorders>
              <w:top w:val="single" w:sz="8" w:space="0" w:color="auto"/>
              <w:left w:val="single" w:sz="8" w:space="0" w:color="auto"/>
              <w:right w:val="single" w:sz="8" w:space="0" w:color="auto"/>
            </w:tcBorders>
            <w:shd w:val="clear" w:color="auto" w:fill="auto"/>
            <w:vAlign w:val="center"/>
          </w:tcPr>
          <w:p w14:paraId="50408A40"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2</w:t>
            </w:r>
          </w:p>
        </w:tc>
        <w:tc>
          <w:tcPr>
            <w:tcW w:w="555" w:type="dxa"/>
            <w:tcBorders>
              <w:top w:val="single" w:sz="8" w:space="0" w:color="auto"/>
              <w:left w:val="single" w:sz="8" w:space="0" w:color="auto"/>
              <w:right w:val="single" w:sz="8" w:space="0" w:color="auto"/>
            </w:tcBorders>
            <w:shd w:val="clear" w:color="auto" w:fill="auto"/>
            <w:vAlign w:val="center"/>
          </w:tcPr>
          <w:p w14:paraId="5704A1D9"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4</w:t>
            </w:r>
          </w:p>
        </w:tc>
        <w:tc>
          <w:tcPr>
            <w:tcW w:w="3610" w:type="dxa"/>
            <w:tcBorders>
              <w:top w:val="single" w:sz="8" w:space="0" w:color="auto"/>
              <w:left w:val="single" w:sz="8" w:space="0" w:color="auto"/>
              <w:right w:val="single" w:sz="8" w:space="0" w:color="auto"/>
            </w:tcBorders>
            <w:shd w:val="clear" w:color="auto" w:fill="auto"/>
            <w:vAlign w:val="center"/>
            <w:hideMark/>
          </w:tcPr>
          <w:p w14:paraId="67C1F18C"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Vehicle movements especially at night.</w:t>
            </w:r>
          </w:p>
        </w:tc>
        <w:tc>
          <w:tcPr>
            <w:tcW w:w="6237" w:type="dxa"/>
            <w:tcBorders>
              <w:top w:val="single" w:sz="8" w:space="0" w:color="auto"/>
              <w:left w:val="single" w:sz="8" w:space="0" w:color="auto"/>
              <w:right w:val="single" w:sz="8" w:space="0" w:color="auto"/>
            </w:tcBorders>
            <w:shd w:val="clear" w:color="auto" w:fill="auto"/>
            <w:vAlign w:val="center"/>
            <w:hideMark/>
          </w:tcPr>
          <w:p w14:paraId="165C8165"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 xml:space="preserve">Ensure access for emergency vehicle kept clear at all times.  </w:t>
            </w:r>
          </w:p>
        </w:tc>
        <w:tc>
          <w:tcPr>
            <w:tcW w:w="851" w:type="dxa"/>
            <w:tcBorders>
              <w:top w:val="single" w:sz="8" w:space="0" w:color="auto"/>
              <w:left w:val="single" w:sz="8" w:space="0" w:color="auto"/>
            </w:tcBorders>
            <w:shd w:val="clear" w:color="000000" w:fill="00B050"/>
            <w:noWrap/>
            <w:vAlign w:val="center"/>
          </w:tcPr>
          <w:p w14:paraId="307A227C"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p>
          <w:p w14:paraId="75DCCAFE" w14:textId="77777777" w:rsidR="00712EDF" w:rsidRPr="00712EDF" w:rsidRDefault="00712EDF" w:rsidP="00712EDF">
            <w:pPr>
              <w:spacing w:after="0" w:line="240" w:lineRule="auto"/>
              <w:jc w:val="center"/>
              <w:rPr>
                <w:rFonts w:eastAsia="Times New Roman" w:cstheme="minorHAnsi"/>
                <w:b/>
                <w:bCs/>
                <w:color w:val="000000"/>
                <w:sz w:val="20"/>
                <w:szCs w:val="20"/>
                <w:highlight w:val="darkGreen"/>
                <w:lang w:eastAsia="en-GB"/>
              </w:rPr>
            </w:pPr>
          </w:p>
        </w:tc>
      </w:tr>
      <w:tr w:rsidR="00712EDF" w:rsidRPr="00712EDF" w14:paraId="071A3B06" w14:textId="77777777" w:rsidTr="00712EDF">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173735E"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Trips, slips &amp; falls</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51DA60E"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2D7836D0"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7DB873A"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3BDFA8B8"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E585D02"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Uneven floors &amp; stairs.</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EF4D81C"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Hazard warning signs as required.</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4213A7D4"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p>
        </w:tc>
      </w:tr>
      <w:tr w:rsidR="00712EDF" w:rsidRPr="00712EDF" w14:paraId="5977468D" w14:textId="77777777" w:rsidTr="00712EDF">
        <w:trPr>
          <w:trHeight w:val="227"/>
        </w:trPr>
        <w:tc>
          <w:tcPr>
            <w:tcW w:w="1701" w:type="dxa"/>
            <w:vMerge/>
            <w:tcBorders>
              <w:top w:val="single" w:sz="4" w:space="0" w:color="auto"/>
              <w:left w:val="single" w:sz="8" w:space="0" w:color="auto"/>
              <w:bottom w:val="single" w:sz="4" w:space="0" w:color="auto"/>
              <w:right w:val="single" w:sz="8" w:space="0" w:color="auto"/>
            </w:tcBorders>
            <w:vAlign w:val="center"/>
            <w:hideMark/>
          </w:tcPr>
          <w:p w14:paraId="145701D7" w14:textId="77777777" w:rsidR="00712EDF" w:rsidRPr="00712EDF" w:rsidRDefault="00712EDF" w:rsidP="00712EDF">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4" w:space="0" w:color="auto"/>
              <w:right w:val="single" w:sz="8" w:space="0" w:color="auto"/>
            </w:tcBorders>
            <w:vAlign w:val="center"/>
            <w:hideMark/>
          </w:tcPr>
          <w:p w14:paraId="68EE5278" w14:textId="77777777" w:rsidR="00712EDF" w:rsidRPr="00712EDF" w:rsidRDefault="00712EDF" w:rsidP="00712EDF">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9DEBCBB"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0FB246F"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DB16947"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A20900C"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Power cables to equipment.</w:t>
            </w:r>
          </w:p>
        </w:tc>
        <w:tc>
          <w:tcPr>
            <w:tcW w:w="623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E431298"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Cables to be routed out of the way.</w:t>
            </w:r>
          </w:p>
        </w:tc>
        <w:tc>
          <w:tcPr>
            <w:tcW w:w="851" w:type="dxa"/>
            <w:tcBorders>
              <w:top w:val="single" w:sz="4" w:space="0" w:color="auto"/>
              <w:left w:val="single" w:sz="8" w:space="0" w:color="auto"/>
              <w:bottom w:val="single" w:sz="4" w:space="0" w:color="auto"/>
            </w:tcBorders>
            <w:shd w:val="clear" w:color="auto" w:fill="00B050"/>
            <w:noWrap/>
            <w:vAlign w:val="center"/>
            <w:hideMark/>
          </w:tcPr>
          <w:p w14:paraId="6E2D432F"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p>
        </w:tc>
      </w:tr>
      <w:tr w:rsidR="00712EDF" w:rsidRPr="00712EDF" w14:paraId="41C2B71C" w14:textId="77777777" w:rsidTr="00712EDF">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4FDA7F64" w14:textId="77777777" w:rsidR="00712EDF" w:rsidRPr="00712EDF" w:rsidRDefault="00712EDF" w:rsidP="00712EDF">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0C55F5F3" w14:textId="77777777" w:rsidR="00712EDF" w:rsidRPr="00712EDF" w:rsidRDefault="00712EDF" w:rsidP="00712EDF">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8C91DDA"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68B2557"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32438B9"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FA0DAEF"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Loose floor covering.</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8FBF8D7"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Protective floor covering to be taped down.</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458606E1"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p>
        </w:tc>
      </w:tr>
      <w:tr w:rsidR="00712EDF" w:rsidRPr="00712EDF" w14:paraId="764F5E16" w14:textId="77777777" w:rsidTr="00712EDF">
        <w:trPr>
          <w:trHeight w:val="227"/>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F7910D"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Manual Handling</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847E6E"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Marshals</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F33294"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E831D4"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CC7898"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2</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3B2C3E"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Back injury due to heavy/awkward weight</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1D3C3D" w14:textId="295F193D"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Use lift/trolley to move hot soup to dining area.</w:t>
            </w:r>
          </w:p>
        </w:tc>
        <w:tc>
          <w:tcPr>
            <w:tcW w:w="851" w:type="dxa"/>
            <w:tcBorders>
              <w:top w:val="single" w:sz="8" w:space="0" w:color="auto"/>
              <w:left w:val="single" w:sz="8" w:space="0" w:color="auto"/>
              <w:bottom w:val="single" w:sz="8" w:space="0" w:color="auto"/>
            </w:tcBorders>
            <w:shd w:val="clear" w:color="auto" w:fill="00B050"/>
            <w:noWrap/>
            <w:vAlign w:val="center"/>
            <w:hideMark/>
          </w:tcPr>
          <w:p w14:paraId="609CB16C"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p>
        </w:tc>
      </w:tr>
      <w:tr w:rsidR="00712EDF" w:rsidRPr="00712EDF" w14:paraId="5CFCBB15" w14:textId="77777777" w:rsidTr="00712EDF">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DD97ABC"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Kitchen</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B466B2A"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78A2789"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3</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A1BA795"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3</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1F8DFC9"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9</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3AE0800"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Scalds, burns and cuts from kitchen equipment.</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675A3A5"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Kitchen restricted to essential competent staff only.  CP personnel to supply First Aid box</w:t>
            </w:r>
          </w:p>
          <w:p w14:paraId="2A13BAE6"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Ensure closable lids on soup containers</w:t>
            </w:r>
          </w:p>
        </w:tc>
        <w:tc>
          <w:tcPr>
            <w:tcW w:w="851" w:type="dxa"/>
            <w:tcBorders>
              <w:top w:val="single" w:sz="8" w:space="0" w:color="auto"/>
              <w:left w:val="single" w:sz="8" w:space="0" w:color="auto"/>
              <w:bottom w:val="single" w:sz="4" w:space="0" w:color="auto"/>
            </w:tcBorders>
            <w:shd w:val="clear" w:color="auto" w:fill="FFFF00"/>
            <w:noWrap/>
            <w:vAlign w:val="center"/>
            <w:hideMark/>
          </w:tcPr>
          <w:p w14:paraId="51F5C7BF"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p>
        </w:tc>
      </w:tr>
      <w:tr w:rsidR="00712EDF" w:rsidRPr="00712EDF" w14:paraId="1C9EB6EE" w14:textId="77777777" w:rsidTr="00712EDF">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66A20685" w14:textId="77777777" w:rsidR="00712EDF" w:rsidRPr="00712EDF" w:rsidRDefault="00712EDF" w:rsidP="00712EDF">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70E0F9C0" w14:textId="77777777" w:rsidR="00712EDF" w:rsidRPr="00712EDF" w:rsidRDefault="00712EDF" w:rsidP="00712EDF">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1DA2800"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2</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93D352F"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2</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C2E13DC"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4</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EBCA9D9"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Slipping on wet/greasy floor.</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6CCDC40"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Ensure all spills cleaned up promptly.</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1C2A44D1"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p>
        </w:tc>
      </w:tr>
      <w:tr w:rsidR="00712EDF" w:rsidRPr="00712EDF" w14:paraId="67A03C50" w14:textId="77777777" w:rsidTr="00712EDF">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A8A0BC5"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Food Hygiene</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CF268F8"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AB1DB37"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1433C731"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216D602B"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4</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C0F2264"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 xml:space="preserve">Improper storage and preparation of foodstuff. </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BA74F2F"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 xml:space="preserve">Avoid risky foodstuffs and tailor food plan to CP facilities.  </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0C95BDD5"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p>
        </w:tc>
      </w:tr>
      <w:tr w:rsidR="00712EDF" w:rsidRPr="00712EDF" w14:paraId="1D7B7166" w14:textId="77777777" w:rsidTr="00712EDF">
        <w:trPr>
          <w:trHeight w:val="340"/>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0936C226" w14:textId="77777777" w:rsidR="00712EDF" w:rsidRPr="00712EDF" w:rsidRDefault="00712EDF" w:rsidP="00712EDF">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14C2F3AA" w14:textId="77777777" w:rsidR="00712EDF" w:rsidRPr="00712EDF" w:rsidRDefault="00712EDF" w:rsidP="00712EDF">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60A7BA8"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2B3686AB"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65D90F28"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32764D8"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Poor personal hygiene.</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954A137" w14:textId="31A9A0DE"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 xml:space="preserve">Catering staff only in kitchen and </w:t>
            </w:r>
            <w:proofErr w:type="gramStart"/>
            <w:r w:rsidRPr="00712EDF">
              <w:rPr>
                <w:rFonts w:eastAsia="Times New Roman" w:cstheme="minorHAnsi"/>
                <w:color w:val="000000"/>
                <w:sz w:val="20"/>
                <w:szCs w:val="20"/>
                <w:lang w:eastAsia="en-GB"/>
              </w:rPr>
              <w:t>advise</w:t>
            </w:r>
            <w:proofErr w:type="gramEnd"/>
            <w:r w:rsidRPr="00712EDF">
              <w:rPr>
                <w:rFonts w:eastAsia="Times New Roman" w:cstheme="minorHAnsi"/>
                <w:color w:val="000000"/>
                <w:sz w:val="20"/>
                <w:szCs w:val="20"/>
                <w:lang w:eastAsia="en-GB"/>
              </w:rPr>
              <w:t xml:space="preserve"> of care handling foodstuff, </w:t>
            </w:r>
            <w:r w:rsidR="00810A02" w:rsidRPr="00712EDF">
              <w:rPr>
                <w:rFonts w:eastAsia="Times New Roman" w:cstheme="minorHAnsi"/>
                <w:color w:val="000000"/>
                <w:sz w:val="20"/>
                <w:szCs w:val="20"/>
                <w:lang w:eastAsia="en-GB"/>
              </w:rPr>
              <w:t>e.g.</w:t>
            </w:r>
            <w:r w:rsidRPr="00712EDF">
              <w:rPr>
                <w:rFonts w:eastAsia="Times New Roman" w:cstheme="minorHAnsi"/>
                <w:color w:val="000000"/>
                <w:sz w:val="20"/>
                <w:szCs w:val="20"/>
                <w:lang w:eastAsia="en-GB"/>
              </w:rPr>
              <w:t xml:space="preserve"> frequent hand washing at the appropriate location. Augment with a supply hand gel.</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2EB9804A"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p>
        </w:tc>
      </w:tr>
      <w:tr w:rsidR="00712EDF" w:rsidRPr="00712EDF" w14:paraId="3488A2EB" w14:textId="77777777" w:rsidTr="00712EDF">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BA19B8"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Toilets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795C25"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D0C90B"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BD570D"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C1866E"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4F1BB4"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Illness due to poor hygiene and hand washing arrangements.</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E69809"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Adequate toilet rolls and paper towels to be supplied; avoid use of communal hand towels.</w:t>
            </w:r>
          </w:p>
          <w:p w14:paraId="126394B2"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Regular checks of toilet facilities and cleaned if required during CP hours.</w:t>
            </w:r>
          </w:p>
        </w:tc>
        <w:tc>
          <w:tcPr>
            <w:tcW w:w="851" w:type="dxa"/>
            <w:tcBorders>
              <w:top w:val="single" w:sz="8" w:space="0" w:color="auto"/>
              <w:left w:val="single" w:sz="8" w:space="0" w:color="auto"/>
              <w:bottom w:val="single" w:sz="8" w:space="0" w:color="auto"/>
            </w:tcBorders>
            <w:shd w:val="clear" w:color="auto" w:fill="00B050"/>
            <w:noWrap/>
            <w:vAlign w:val="center"/>
          </w:tcPr>
          <w:p w14:paraId="114C3B39"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p>
        </w:tc>
      </w:tr>
      <w:tr w:rsidR="00712EDF" w:rsidRPr="00712EDF" w14:paraId="16535F7F" w14:textId="77777777" w:rsidTr="00712EDF">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DEE776"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Electricity &amp; Gas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628EC2"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Marshals</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0B69BD"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E45985"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4AFF55"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324CAC"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Defective cabling, leaks. None seen</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B458CC" w14:textId="4DDB9568"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 xml:space="preserve">Electric appliances visibly checked for damage prior to first </w:t>
            </w:r>
            <w:r w:rsidR="00810A02" w:rsidRPr="00712EDF">
              <w:rPr>
                <w:rFonts w:eastAsia="Times New Roman" w:cstheme="minorHAnsi"/>
                <w:color w:val="000000"/>
                <w:sz w:val="20"/>
                <w:szCs w:val="20"/>
                <w:lang w:eastAsia="en-GB"/>
              </w:rPr>
              <w:t>use.</w:t>
            </w:r>
            <w:r w:rsidRPr="00712EDF">
              <w:rPr>
                <w:rFonts w:eastAsia="Times New Roman" w:cstheme="minorHAnsi"/>
                <w:color w:val="000000"/>
                <w:sz w:val="20"/>
                <w:szCs w:val="20"/>
                <w:lang w:eastAsia="en-GB"/>
              </w:rPr>
              <w:t xml:space="preserve"> Appliances brought into CP to be PAT tested; Location of </w:t>
            </w:r>
            <w:r w:rsidR="00810A02" w:rsidRPr="00712EDF">
              <w:rPr>
                <w:rFonts w:eastAsia="Times New Roman" w:cstheme="minorHAnsi"/>
                <w:color w:val="000000"/>
                <w:sz w:val="20"/>
                <w:szCs w:val="20"/>
                <w:lang w:eastAsia="en-GB"/>
              </w:rPr>
              <w:t>Fuse box</w:t>
            </w:r>
            <w:r w:rsidRPr="00712EDF">
              <w:rPr>
                <w:rFonts w:eastAsia="Times New Roman" w:cstheme="minorHAnsi"/>
                <w:color w:val="000000"/>
                <w:sz w:val="20"/>
                <w:szCs w:val="20"/>
                <w:lang w:eastAsia="en-GB"/>
              </w:rPr>
              <w:t>, Water/Gas stopcocks in event of emergency noted.</w:t>
            </w:r>
          </w:p>
        </w:tc>
        <w:tc>
          <w:tcPr>
            <w:tcW w:w="851" w:type="dxa"/>
            <w:tcBorders>
              <w:top w:val="single" w:sz="8" w:space="0" w:color="auto"/>
              <w:left w:val="single" w:sz="8" w:space="0" w:color="auto"/>
              <w:bottom w:val="single" w:sz="8" w:space="0" w:color="auto"/>
            </w:tcBorders>
            <w:shd w:val="clear" w:color="auto" w:fill="00B050"/>
            <w:noWrap/>
            <w:vAlign w:val="center"/>
          </w:tcPr>
          <w:p w14:paraId="26BF5CAF"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p>
        </w:tc>
      </w:tr>
      <w:tr w:rsidR="00712EDF" w:rsidRPr="00712EDF" w14:paraId="13997CF4" w14:textId="77777777" w:rsidTr="00712EDF">
        <w:trPr>
          <w:trHeight w:val="11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139D85"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Injury from furniture</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8EEA1C"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B7F223"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D10ADE"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9AE4E7"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4C4E3A"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Broken chairs &amp; worn furniture. Chairs good; table not seen</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61FEE1"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Damaged items to be put aside by CP marshals and labelled "Broken"</w:t>
            </w:r>
          </w:p>
        </w:tc>
        <w:tc>
          <w:tcPr>
            <w:tcW w:w="851" w:type="dxa"/>
            <w:tcBorders>
              <w:top w:val="single" w:sz="8" w:space="0" w:color="auto"/>
              <w:left w:val="single" w:sz="8" w:space="0" w:color="auto"/>
              <w:bottom w:val="single" w:sz="8" w:space="0" w:color="auto"/>
            </w:tcBorders>
            <w:shd w:val="clear" w:color="auto" w:fill="00B050"/>
            <w:noWrap/>
            <w:vAlign w:val="center"/>
            <w:hideMark/>
          </w:tcPr>
          <w:p w14:paraId="137BE8AA"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p>
        </w:tc>
      </w:tr>
      <w:tr w:rsidR="00712EDF" w:rsidRPr="00712EDF" w14:paraId="4057879D" w14:textId="77777777" w:rsidTr="00712EDF">
        <w:trPr>
          <w:trHeight w:val="45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C95119"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Security</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390BEA"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8AF610"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0E866D" w14:textId="77777777" w:rsidR="00712EDF" w:rsidRPr="00712EDF" w:rsidRDefault="00712EDF" w:rsidP="00712EDF">
            <w:pPr>
              <w:spacing w:after="0" w:line="240" w:lineRule="auto"/>
              <w:jc w:val="center"/>
              <w:rPr>
                <w:rFonts w:eastAsia="Times New Roman" w:cstheme="minorHAnsi"/>
                <w:color w:val="000000"/>
                <w:sz w:val="20"/>
                <w:szCs w:val="20"/>
                <w:lang w:eastAsia="en-GB"/>
              </w:rPr>
            </w:pPr>
            <w:r w:rsidRPr="00712EDF">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47C96E"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r w:rsidRPr="00712EDF">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0765E5"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Incursion by locals/supporters/strangers.</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DCA902" w14:textId="77777777" w:rsidR="00712EDF" w:rsidRPr="00712EDF" w:rsidRDefault="00712EDF" w:rsidP="00712EDF">
            <w:pPr>
              <w:spacing w:after="0" w:line="240" w:lineRule="auto"/>
              <w:rPr>
                <w:rFonts w:eastAsia="Times New Roman" w:cstheme="minorHAnsi"/>
                <w:color w:val="000000"/>
                <w:sz w:val="20"/>
                <w:szCs w:val="20"/>
                <w:lang w:eastAsia="en-GB"/>
              </w:rPr>
            </w:pPr>
            <w:r w:rsidRPr="00712EDF">
              <w:rPr>
                <w:rFonts w:eastAsia="Times New Roman" w:cstheme="minorHAnsi"/>
                <w:color w:val="000000"/>
                <w:sz w:val="20"/>
                <w:szCs w:val="20"/>
                <w:lang w:eastAsia="en-GB"/>
              </w:rPr>
              <w:t>Ensure all doors/windows are secured when not in use.  Marshal CP entrance at all times. Ingress and egress by different routes.  Refer to CP instructions for supporters if CP crowded.</w:t>
            </w:r>
          </w:p>
        </w:tc>
        <w:tc>
          <w:tcPr>
            <w:tcW w:w="851" w:type="dxa"/>
            <w:tcBorders>
              <w:top w:val="single" w:sz="8" w:space="0" w:color="auto"/>
              <w:left w:val="single" w:sz="8" w:space="0" w:color="auto"/>
              <w:bottom w:val="single" w:sz="8" w:space="0" w:color="auto"/>
            </w:tcBorders>
            <w:shd w:val="clear" w:color="auto" w:fill="00B050"/>
            <w:noWrap/>
            <w:vAlign w:val="center"/>
          </w:tcPr>
          <w:p w14:paraId="5A4C68A6" w14:textId="77777777" w:rsidR="00712EDF" w:rsidRPr="00712EDF" w:rsidRDefault="00712EDF" w:rsidP="00712EDF">
            <w:pPr>
              <w:spacing w:after="0" w:line="240" w:lineRule="auto"/>
              <w:jc w:val="center"/>
              <w:rPr>
                <w:rFonts w:eastAsia="Times New Roman" w:cstheme="minorHAnsi"/>
                <w:b/>
                <w:bCs/>
                <w:color w:val="000000"/>
                <w:sz w:val="20"/>
                <w:szCs w:val="20"/>
                <w:lang w:eastAsia="en-GB"/>
              </w:rPr>
            </w:pPr>
          </w:p>
        </w:tc>
      </w:tr>
    </w:tbl>
    <w:p w14:paraId="78FA6DAB" w14:textId="77777777" w:rsidR="00712EDF" w:rsidRPr="00712EDF" w:rsidRDefault="00712EDF" w:rsidP="00712EDF">
      <w:pPr>
        <w:spacing w:after="0" w:line="240" w:lineRule="auto"/>
        <w:rPr>
          <w:rFonts w:cstheme="minorHAnsi"/>
          <w:sz w:val="20"/>
          <w:szCs w:val="20"/>
        </w:rPr>
      </w:pPr>
    </w:p>
    <w:p w14:paraId="3A4E3EF2" w14:textId="77777777" w:rsidR="00712EDF" w:rsidRPr="00712EDF" w:rsidRDefault="00712EDF" w:rsidP="00712EDF">
      <w:pPr>
        <w:spacing w:after="0" w:line="240" w:lineRule="auto"/>
        <w:rPr>
          <w:rFonts w:eastAsia="Times New Roman" w:cstheme="minorHAnsi"/>
          <w:color w:val="000000"/>
          <w:sz w:val="18"/>
          <w:szCs w:val="18"/>
          <w:lang w:eastAsia="en-GB"/>
        </w:rPr>
      </w:pPr>
      <w:r w:rsidRPr="00712EDF">
        <w:rPr>
          <w:rFonts w:eastAsia="Times New Roman" w:cstheme="minorHAnsi"/>
          <w:color w:val="000000"/>
          <w:sz w:val="18"/>
          <w:szCs w:val="18"/>
          <w:lang w:eastAsia="en-GB"/>
        </w:rPr>
        <w:t>Risk Level = Consequence * Likelihood             N/A: Not Applicable; 1-7:</w:t>
      </w:r>
      <w:r w:rsidRPr="00712EDF">
        <w:rPr>
          <w:rFonts w:eastAsia="Times New Roman" w:cstheme="minorHAnsi"/>
          <w:b/>
          <w:bCs/>
          <w:color w:val="00B050"/>
          <w:sz w:val="18"/>
          <w:szCs w:val="18"/>
          <w:lang w:eastAsia="en-GB"/>
        </w:rPr>
        <w:t xml:space="preserve"> Low </w:t>
      </w:r>
      <w:r w:rsidRPr="00712EDF">
        <w:rPr>
          <w:rFonts w:eastAsia="Times New Roman" w:cstheme="minorHAnsi"/>
          <w:color w:val="000000"/>
          <w:sz w:val="18"/>
          <w:szCs w:val="18"/>
          <w:lang w:eastAsia="en-GB"/>
        </w:rPr>
        <w:t xml:space="preserve">(Action discretionary); 8- 15: </w:t>
      </w:r>
      <w:r w:rsidRPr="00712EDF">
        <w:rPr>
          <w:rFonts w:eastAsia="Times New Roman" w:cstheme="minorHAnsi"/>
          <w:b/>
          <w:bCs/>
          <w:color w:val="FFFF00"/>
          <w:sz w:val="18"/>
          <w:szCs w:val="18"/>
          <w:lang w:eastAsia="en-GB"/>
        </w:rPr>
        <w:t xml:space="preserve">Medium </w:t>
      </w:r>
      <w:r w:rsidRPr="00712EDF">
        <w:rPr>
          <w:rFonts w:eastAsia="Times New Roman" w:cstheme="minorHAnsi"/>
          <w:color w:val="000000"/>
          <w:sz w:val="18"/>
          <w:szCs w:val="18"/>
          <w:lang w:eastAsia="en-GB"/>
        </w:rPr>
        <w:t xml:space="preserve">(Action desirable); 16-25: </w:t>
      </w:r>
      <w:r w:rsidRPr="00712EDF">
        <w:rPr>
          <w:rFonts w:eastAsia="Times New Roman" w:cstheme="minorHAnsi"/>
          <w:b/>
          <w:bCs/>
          <w:color w:val="FF0000"/>
          <w:sz w:val="18"/>
          <w:szCs w:val="18"/>
          <w:lang w:eastAsia="en-GB"/>
        </w:rPr>
        <w:t>High</w:t>
      </w:r>
      <w:r w:rsidRPr="00712EDF">
        <w:rPr>
          <w:rFonts w:eastAsia="Times New Roman" w:cstheme="minorHAnsi"/>
          <w:color w:val="000000"/>
          <w:sz w:val="18"/>
          <w:szCs w:val="18"/>
          <w:lang w:eastAsia="en-GB"/>
        </w:rPr>
        <w:t xml:space="preserve"> (Action required to eliminate or reduce risk)</w:t>
      </w:r>
    </w:p>
    <w:p w14:paraId="43805D25" w14:textId="77777777" w:rsidR="00712EDF" w:rsidRPr="00712EDF" w:rsidRDefault="00712EDF" w:rsidP="00712EDF">
      <w:pPr>
        <w:rPr>
          <w:sz w:val="20"/>
          <w:szCs w:val="20"/>
        </w:rPr>
      </w:pPr>
    </w:p>
    <w:p w14:paraId="53C9E921" w14:textId="77777777" w:rsidR="00810A02" w:rsidRPr="002F085D" w:rsidRDefault="00810A02" w:rsidP="00810A02">
      <w:pPr>
        <w:keepNext/>
        <w:keepLines/>
        <w:spacing w:after="0" w:line="360" w:lineRule="auto"/>
        <w:jc w:val="center"/>
        <w:outlineLvl w:val="0"/>
        <w:rPr>
          <w:rFonts w:ascii="Arial" w:eastAsiaTheme="majorEastAsia" w:hAnsi="Arial" w:cstheme="majorBidi"/>
          <w:b/>
          <w:sz w:val="28"/>
          <w:szCs w:val="32"/>
          <w:u w:val="single"/>
        </w:rPr>
      </w:pPr>
      <w:r>
        <w:rPr>
          <w:rFonts w:ascii="Arial" w:eastAsiaTheme="majorEastAsia" w:hAnsi="Arial" w:cstheme="majorBidi"/>
          <w:b/>
          <w:sz w:val="28"/>
          <w:szCs w:val="32"/>
          <w:u w:val="single"/>
        </w:rPr>
        <w:lastRenderedPageBreak/>
        <w:t xml:space="preserve">CP6 – Dinting Vale - </w:t>
      </w:r>
      <w:r w:rsidRPr="002F085D">
        <w:rPr>
          <w:rFonts w:ascii="Arial" w:eastAsiaTheme="majorEastAsia" w:hAnsi="Arial" w:cstheme="majorBidi"/>
          <w:b/>
          <w:sz w:val="28"/>
          <w:szCs w:val="32"/>
          <w:u w:val="single"/>
        </w:rPr>
        <w:t>Risk Assessment</w:t>
      </w:r>
    </w:p>
    <w:tbl>
      <w:tblPr>
        <w:tblW w:w="151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1"/>
        <w:gridCol w:w="956"/>
        <w:gridCol w:w="624"/>
        <w:gridCol w:w="624"/>
        <w:gridCol w:w="555"/>
        <w:gridCol w:w="3610"/>
        <w:gridCol w:w="6237"/>
        <w:gridCol w:w="851"/>
      </w:tblGrid>
      <w:tr w:rsidR="00810A02" w:rsidRPr="00810A02" w14:paraId="60A4674A" w14:textId="77777777" w:rsidTr="00810A02">
        <w:trPr>
          <w:cantSplit/>
          <w:trHeight w:val="737"/>
        </w:trPr>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4016A63"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Hazard/Risk</w:t>
            </w:r>
          </w:p>
        </w:tc>
        <w:tc>
          <w:tcPr>
            <w:tcW w:w="95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55B11CF"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Who</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51C714BB"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Outcome (1-5)</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5D731E4D"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Likelihood (1-5)</w:t>
            </w:r>
          </w:p>
        </w:tc>
        <w:tc>
          <w:tcPr>
            <w:tcW w:w="555"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245E5E0B"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Level</w:t>
            </w:r>
          </w:p>
        </w:tc>
        <w:tc>
          <w:tcPr>
            <w:tcW w:w="361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34A9F51"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What</w:t>
            </w:r>
          </w:p>
        </w:tc>
        <w:tc>
          <w:tcPr>
            <w:tcW w:w="6237" w:type="dxa"/>
            <w:tcBorders>
              <w:top w:val="single" w:sz="8" w:space="0" w:color="auto"/>
              <w:left w:val="single" w:sz="8" w:space="0" w:color="auto"/>
              <w:bottom w:val="single" w:sz="8" w:space="0" w:color="auto"/>
              <w:right w:val="nil"/>
            </w:tcBorders>
            <w:shd w:val="clear" w:color="000000" w:fill="D9D9D9"/>
            <w:noWrap/>
            <w:vAlign w:val="center"/>
            <w:hideMark/>
          </w:tcPr>
          <w:p w14:paraId="70CEBFAA"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Managing Risk</w:t>
            </w:r>
          </w:p>
        </w:tc>
        <w:tc>
          <w:tcPr>
            <w:tcW w:w="851" w:type="dxa"/>
            <w:tcBorders>
              <w:top w:val="single" w:sz="8" w:space="0" w:color="auto"/>
              <w:left w:val="nil"/>
              <w:bottom w:val="single" w:sz="8" w:space="0" w:color="auto"/>
            </w:tcBorders>
            <w:shd w:val="clear" w:color="000000" w:fill="D9D9D9"/>
            <w:noWrap/>
            <w:vAlign w:val="center"/>
            <w:hideMark/>
          </w:tcPr>
          <w:p w14:paraId="469BC369"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 </w:t>
            </w:r>
          </w:p>
        </w:tc>
      </w:tr>
      <w:tr w:rsidR="00810A02" w:rsidRPr="00810A02" w14:paraId="684917FF" w14:textId="77777777" w:rsidTr="00810A02">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E1B5B0D"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Vehicle access to CP</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A80BB0C"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7946D1C"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742ABC63"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268A0D6A"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4</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9316145"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Vehicle movements especially at night.</w:t>
            </w:r>
            <w:r w:rsidRPr="00810A02">
              <w:rPr>
                <w:rFonts w:eastAsia="Times New Roman" w:cstheme="minorHAnsi"/>
                <w:color w:val="000000"/>
                <w:sz w:val="20"/>
                <w:szCs w:val="20"/>
                <w:lang w:eastAsia="en-GB"/>
              </w:rPr>
              <w:br/>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66D4BAB"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 xml:space="preserve">Ensure car park access for emergency vehicle kept clear at all times.  </w:t>
            </w:r>
          </w:p>
        </w:tc>
        <w:tc>
          <w:tcPr>
            <w:tcW w:w="851" w:type="dxa"/>
            <w:tcBorders>
              <w:top w:val="single" w:sz="8" w:space="0" w:color="auto"/>
              <w:left w:val="single" w:sz="8" w:space="0" w:color="auto"/>
              <w:bottom w:val="single" w:sz="4" w:space="0" w:color="auto"/>
            </w:tcBorders>
            <w:shd w:val="clear" w:color="000000" w:fill="00B050"/>
            <w:noWrap/>
            <w:vAlign w:val="center"/>
          </w:tcPr>
          <w:p w14:paraId="79FC8A0D" w14:textId="77777777" w:rsidR="00810A02" w:rsidRPr="00810A02" w:rsidRDefault="00810A02" w:rsidP="00810A02">
            <w:pPr>
              <w:spacing w:after="0" w:line="240" w:lineRule="auto"/>
              <w:jc w:val="center"/>
              <w:rPr>
                <w:rFonts w:eastAsia="Times New Roman" w:cstheme="minorHAnsi"/>
                <w:b/>
                <w:bCs/>
                <w:color w:val="000000"/>
                <w:sz w:val="20"/>
                <w:szCs w:val="20"/>
                <w:highlight w:val="darkGreen"/>
                <w:lang w:eastAsia="en-GB"/>
              </w:rPr>
            </w:pPr>
          </w:p>
        </w:tc>
      </w:tr>
      <w:tr w:rsidR="00810A02" w:rsidRPr="00810A02" w14:paraId="206B184C" w14:textId="77777777" w:rsidTr="00810A02">
        <w:trPr>
          <w:trHeight w:val="474"/>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572A7477"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12C2E97A"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A83A48B"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074C3D52"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12D91795"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4</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D6A69B9"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Congestion from supporters’ vehicles.</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666B9B1"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Supporters’ information to indicate parking availability or not at CP. Use additional marshal for traffic duties.</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0DEEB330"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p w14:paraId="195D03E5"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1934B0B0" w14:textId="77777777" w:rsidTr="00810A02">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78FE69D"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 xml:space="preserve">Fire </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68EE80D"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36944D0"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5881D6C6"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08194366"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C3B4EE2"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 xml:space="preserve">Locked or blocked fire doors </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A4E2219"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Keep fire exits clear and adhere to any fire notices at CP</w:t>
            </w:r>
          </w:p>
        </w:tc>
        <w:tc>
          <w:tcPr>
            <w:tcW w:w="851" w:type="dxa"/>
            <w:tcBorders>
              <w:top w:val="single" w:sz="8" w:space="0" w:color="auto"/>
              <w:left w:val="single" w:sz="8" w:space="0" w:color="auto"/>
              <w:bottom w:val="single" w:sz="4" w:space="0" w:color="auto"/>
            </w:tcBorders>
            <w:shd w:val="clear" w:color="000000" w:fill="00B050"/>
            <w:noWrap/>
            <w:vAlign w:val="center"/>
            <w:hideMark/>
          </w:tcPr>
          <w:p w14:paraId="427EE56F"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592EBD" w:rsidRPr="00810A02" w14:paraId="03533C67" w14:textId="77777777" w:rsidTr="00592EBD">
        <w:trPr>
          <w:trHeight w:val="311"/>
        </w:trPr>
        <w:tc>
          <w:tcPr>
            <w:tcW w:w="1701" w:type="dxa"/>
            <w:vMerge/>
            <w:tcBorders>
              <w:top w:val="single" w:sz="4" w:space="0" w:color="auto"/>
              <w:left w:val="single" w:sz="8" w:space="0" w:color="auto"/>
              <w:bottom w:val="single" w:sz="4" w:space="0" w:color="auto"/>
              <w:right w:val="single" w:sz="8" w:space="0" w:color="auto"/>
            </w:tcBorders>
            <w:vAlign w:val="center"/>
            <w:hideMark/>
          </w:tcPr>
          <w:p w14:paraId="156B0FDB" w14:textId="77777777" w:rsidR="00592EBD" w:rsidRPr="00810A02" w:rsidRDefault="00592EBD"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4" w:space="0" w:color="auto"/>
              <w:right w:val="single" w:sz="8" w:space="0" w:color="auto"/>
            </w:tcBorders>
            <w:vAlign w:val="center"/>
            <w:hideMark/>
          </w:tcPr>
          <w:p w14:paraId="474BF5B6" w14:textId="77777777" w:rsidR="00592EBD" w:rsidRPr="00810A02" w:rsidRDefault="00592EBD"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right w:val="single" w:sz="8" w:space="0" w:color="auto"/>
            </w:tcBorders>
            <w:shd w:val="clear" w:color="auto" w:fill="auto"/>
            <w:noWrap/>
            <w:vAlign w:val="center"/>
            <w:hideMark/>
          </w:tcPr>
          <w:p w14:paraId="481E26F3" w14:textId="77777777" w:rsidR="00592EBD" w:rsidRPr="00810A02" w:rsidRDefault="00592EBD"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4" w:space="0" w:color="auto"/>
              <w:left w:val="single" w:sz="8" w:space="0" w:color="auto"/>
              <w:right w:val="single" w:sz="8" w:space="0" w:color="auto"/>
            </w:tcBorders>
            <w:shd w:val="clear" w:color="auto" w:fill="auto"/>
            <w:vAlign w:val="center"/>
          </w:tcPr>
          <w:p w14:paraId="47C91E54" w14:textId="77777777" w:rsidR="00592EBD" w:rsidRPr="00810A02" w:rsidRDefault="00592EBD"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4" w:space="0" w:color="auto"/>
              <w:left w:val="single" w:sz="8" w:space="0" w:color="auto"/>
              <w:right w:val="single" w:sz="8" w:space="0" w:color="auto"/>
            </w:tcBorders>
            <w:shd w:val="clear" w:color="auto" w:fill="auto"/>
            <w:vAlign w:val="center"/>
          </w:tcPr>
          <w:p w14:paraId="099D657E" w14:textId="77777777" w:rsidR="00592EBD" w:rsidRPr="00810A02" w:rsidRDefault="00592EBD"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4" w:space="0" w:color="auto"/>
              <w:left w:val="single" w:sz="8" w:space="0" w:color="auto"/>
              <w:right w:val="single" w:sz="8" w:space="0" w:color="auto"/>
            </w:tcBorders>
            <w:shd w:val="clear" w:color="auto" w:fill="auto"/>
            <w:vAlign w:val="center"/>
            <w:hideMark/>
          </w:tcPr>
          <w:p w14:paraId="764B589B" w14:textId="36B4AB0D" w:rsidR="00592EBD" w:rsidRPr="00810A02" w:rsidRDefault="00592EBD" w:rsidP="00592EBD">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 xml:space="preserve">Fire alarm/extinguisher </w:t>
            </w:r>
          </w:p>
        </w:tc>
        <w:tc>
          <w:tcPr>
            <w:tcW w:w="6237" w:type="dxa"/>
            <w:tcBorders>
              <w:top w:val="single" w:sz="4" w:space="0" w:color="auto"/>
              <w:left w:val="single" w:sz="8" w:space="0" w:color="auto"/>
              <w:right w:val="single" w:sz="8" w:space="0" w:color="auto"/>
            </w:tcBorders>
            <w:shd w:val="clear" w:color="auto" w:fill="auto"/>
            <w:vAlign w:val="center"/>
            <w:hideMark/>
          </w:tcPr>
          <w:p w14:paraId="4393173D" w14:textId="4C12D575" w:rsidR="00592EBD" w:rsidRPr="00810A02" w:rsidRDefault="00592EBD" w:rsidP="00810A02">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At doors</w:t>
            </w:r>
          </w:p>
        </w:tc>
        <w:tc>
          <w:tcPr>
            <w:tcW w:w="851" w:type="dxa"/>
            <w:tcBorders>
              <w:top w:val="single" w:sz="4" w:space="0" w:color="auto"/>
              <w:left w:val="single" w:sz="8" w:space="0" w:color="auto"/>
            </w:tcBorders>
            <w:shd w:val="clear" w:color="auto" w:fill="00B050"/>
            <w:noWrap/>
            <w:vAlign w:val="center"/>
          </w:tcPr>
          <w:p w14:paraId="7CEF4C68" w14:textId="77777777" w:rsidR="00592EBD" w:rsidRPr="00810A02" w:rsidRDefault="00592EBD" w:rsidP="00810A02">
            <w:pPr>
              <w:spacing w:after="0" w:line="240" w:lineRule="auto"/>
              <w:jc w:val="center"/>
              <w:rPr>
                <w:rFonts w:eastAsia="Times New Roman" w:cstheme="minorHAnsi"/>
                <w:b/>
                <w:bCs/>
                <w:color w:val="000000"/>
                <w:sz w:val="20"/>
                <w:szCs w:val="20"/>
                <w:lang w:eastAsia="en-GB"/>
              </w:rPr>
            </w:pPr>
          </w:p>
        </w:tc>
      </w:tr>
      <w:tr w:rsidR="00810A02" w:rsidRPr="00810A02" w14:paraId="18E66AA3" w14:textId="77777777" w:rsidTr="00810A02">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83A4B65"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Trips, slips &amp; falls</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F6B2DD2"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1DC999BF"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A1C00AA"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F525026"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3D9AC35"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Uneven floors &amp; stairs.</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0B01E09"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All flat; no need for signs.</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1F7CFC43"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7E2F4FF4" w14:textId="77777777" w:rsidTr="00810A02">
        <w:trPr>
          <w:trHeight w:val="227"/>
        </w:trPr>
        <w:tc>
          <w:tcPr>
            <w:tcW w:w="1701" w:type="dxa"/>
            <w:vMerge/>
            <w:tcBorders>
              <w:top w:val="single" w:sz="4" w:space="0" w:color="auto"/>
              <w:left w:val="single" w:sz="8" w:space="0" w:color="auto"/>
              <w:bottom w:val="single" w:sz="4" w:space="0" w:color="auto"/>
              <w:right w:val="single" w:sz="8" w:space="0" w:color="auto"/>
            </w:tcBorders>
            <w:vAlign w:val="center"/>
            <w:hideMark/>
          </w:tcPr>
          <w:p w14:paraId="5A95AFF4"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4" w:space="0" w:color="auto"/>
              <w:right w:val="single" w:sz="8" w:space="0" w:color="auto"/>
            </w:tcBorders>
            <w:vAlign w:val="center"/>
            <w:hideMark/>
          </w:tcPr>
          <w:p w14:paraId="3B8BFB15"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42C2D7F"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DDA24F3"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4C84084"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15FD14F"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Power cables to equipment.</w:t>
            </w:r>
          </w:p>
        </w:tc>
        <w:tc>
          <w:tcPr>
            <w:tcW w:w="623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3ED96DF"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Cables to be routed out of the way.</w:t>
            </w:r>
          </w:p>
        </w:tc>
        <w:tc>
          <w:tcPr>
            <w:tcW w:w="851" w:type="dxa"/>
            <w:tcBorders>
              <w:top w:val="single" w:sz="4" w:space="0" w:color="auto"/>
              <w:left w:val="single" w:sz="8" w:space="0" w:color="auto"/>
              <w:bottom w:val="single" w:sz="4" w:space="0" w:color="auto"/>
            </w:tcBorders>
            <w:shd w:val="clear" w:color="auto" w:fill="00B050"/>
            <w:noWrap/>
            <w:vAlign w:val="center"/>
            <w:hideMark/>
          </w:tcPr>
          <w:p w14:paraId="0CC1B451"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1CBC1E4A" w14:textId="77777777" w:rsidTr="00810A02">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781B3D3F"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48099299"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249C309"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2CC06BC"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82B4BA9"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0028BC8"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Loose floor covering.</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CB93505"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Protective floor covering to be taped down.</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1833F7F5"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3A6BACCC" w14:textId="77777777" w:rsidTr="00810A02">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338B7A0"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Kitchen</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1E91678"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60FCCEA"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3</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7351D40"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BAFFDD7"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6</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9A9CF8F"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Scalds, burns and cuts from kitchen equipment.</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28C9278"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Kitchen restricted to essential competent staff only.  CP personnel to supply First Aid box</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65DBC043"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5FC73DBE" w14:textId="77777777" w:rsidTr="00810A02">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4FD0F283"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1DF474B7"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62E6440"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CC8C7EF"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DAB101D"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4</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695FEC7"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Slipping on wet/greasy floor.</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35BF4C2"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Ensure all spills cleaned up promptly.</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19C96F80"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4C3A0D80" w14:textId="77777777" w:rsidTr="00810A02">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7A85AF0"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Food Hygiene</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0B59F33"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2A94497"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02B91F43"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12F10EFB"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4</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4D86B28"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 xml:space="preserve">Improper storage and preparation of foodstuff. </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D93C24F"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 xml:space="preserve">Avoid risky foodstuffs and tailor food plan to CP facilities.  </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6892364D"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71655179" w14:textId="77777777" w:rsidTr="00810A02">
        <w:trPr>
          <w:trHeight w:val="340"/>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6A24C60F"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1FCF1022"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5AAA44B"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5E6DB712"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321527F9"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0AB4DA7"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Poor personal hygiene.</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6CEE378" w14:textId="773EB7EE"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 xml:space="preserve">Catering staff only in kitchen and </w:t>
            </w:r>
            <w:proofErr w:type="gramStart"/>
            <w:r w:rsidRPr="00810A02">
              <w:rPr>
                <w:rFonts w:eastAsia="Times New Roman" w:cstheme="minorHAnsi"/>
                <w:color w:val="000000"/>
                <w:sz w:val="20"/>
                <w:szCs w:val="20"/>
                <w:lang w:eastAsia="en-GB"/>
              </w:rPr>
              <w:t>advise</w:t>
            </w:r>
            <w:proofErr w:type="gramEnd"/>
            <w:r w:rsidRPr="00810A02">
              <w:rPr>
                <w:rFonts w:eastAsia="Times New Roman" w:cstheme="minorHAnsi"/>
                <w:color w:val="000000"/>
                <w:sz w:val="20"/>
                <w:szCs w:val="20"/>
                <w:lang w:eastAsia="en-GB"/>
              </w:rPr>
              <w:t xml:space="preserve"> of care handling foodstuff, e.g. frequent hand washing at the appropriate location. Augment with a supply hand gel.</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79F970B2"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3E75C903" w14:textId="77777777" w:rsidTr="00810A02">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F3960D"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Toilets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D05DBE"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A926E1"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454BF2"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7F6452"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387CB8"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Illness due to poor hygiene and hand washing arrangements.</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15A45E"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Adequate toilet rolls and paper towels to be supplied; avoid use of communal hand towels.</w:t>
            </w:r>
          </w:p>
          <w:p w14:paraId="3F4F7800"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Regular checks of toilet facilities and cleaned if required during CP hours.</w:t>
            </w:r>
          </w:p>
        </w:tc>
        <w:tc>
          <w:tcPr>
            <w:tcW w:w="851" w:type="dxa"/>
            <w:tcBorders>
              <w:top w:val="single" w:sz="8" w:space="0" w:color="auto"/>
              <w:left w:val="single" w:sz="8" w:space="0" w:color="auto"/>
              <w:bottom w:val="single" w:sz="8" w:space="0" w:color="auto"/>
            </w:tcBorders>
            <w:shd w:val="clear" w:color="auto" w:fill="00B050"/>
            <w:noWrap/>
            <w:vAlign w:val="center"/>
          </w:tcPr>
          <w:p w14:paraId="66BB6746"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1DF40B28" w14:textId="77777777" w:rsidTr="00810A02">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AD5719"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Electricity &amp; Gas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F34035"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Marshals</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F32133"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4D633E"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E50077"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4F9EE3"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Defective cabling, leaks. None seen</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8F3325" w14:textId="38510CAB"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Electric appliances visibly checked for damage prior to first use. Appliances brought into CP to be PAT tested; Location of Fuse box, Water/Gas stopcocks in event of emergency noted.</w:t>
            </w:r>
          </w:p>
        </w:tc>
        <w:tc>
          <w:tcPr>
            <w:tcW w:w="851" w:type="dxa"/>
            <w:tcBorders>
              <w:top w:val="single" w:sz="8" w:space="0" w:color="auto"/>
              <w:left w:val="single" w:sz="8" w:space="0" w:color="auto"/>
              <w:bottom w:val="single" w:sz="8" w:space="0" w:color="auto"/>
            </w:tcBorders>
            <w:shd w:val="clear" w:color="auto" w:fill="00B050"/>
            <w:noWrap/>
            <w:vAlign w:val="center"/>
          </w:tcPr>
          <w:p w14:paraId="07A9F3A1"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6601C378" w14:textId="77777777" w:rsidTr="00810A02">
        <w:trPr>
          <w:trHeight w:val="11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B072ED"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Injury from furniture</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35B7FA"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DFCF68"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249D99"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BEE819"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DAE80A"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Broken chairs &amp; worn furniture. Chairs good; table not seen</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04A31F"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Damaged items to be put aside by CP marshals and labelled "Broken"</w:t>
            </w:r>
          </w:p>
        </w:tc>
        <w:tc>
          <w:tcPr>
            <w:tcW w:w="851" w:type="dxa"/>
            <w:tcBorders>
              <w:top w:val="single" w:sz="8" w:space="0" w:color="auto"/>
              <w:left w:val="single" w:sz="8" w:space="0" w:color="auto"/>
              <w:bottom w:val="single" w:sz="8" w:space="0" w:color="auto"/>
            </w:tcBorders>
            <w:shd w:val="clear" w:color="auto" w:fill="00B050"/>
            <w:noWrap/>
            <w:vAlign w:val="center"/>
            <w:hideMark/>
          </w:tcPr>
          <w:p w14:paraId="51F2ADC8"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72157FDB" w14:textId="77777777" w:rsidTr="00810A02">
        <w:trPr>
          <w:trHeight w:val="45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D7DDF9"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Heating &amp; ventilation</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6B51F5"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33D5D6"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9F1E34"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5671DB"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5AA48A"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Risk of faints from walkers due to excessive CP heating.</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673500"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Check heating controls, open windows (refer to CP security).  Assess CP temperature by Marshals egress and ingress of CP.</w:t>
            </w:r>
          </w:p>
        </w:tc>
        <w:tc>
          <w:tcPr>
            <w:tcW w:w="851" w:type="dxa"/>
            <w:tcBorders>
              <w:top w:val="single" w:sz="8" w:space="0" w:color="auto"/>
              <w:left w:val="single" w:sz="8" w:space="0" w:color="auto"/>
              <w:bottom w:val="single" w:sz="8" w:space="0" w:color="auto"/>
            </w:tcBorders>
            <w:shd w:val="clear" w:color="auto" w:fill="00B050"/>
            <w:noWrap/>
            <w:vAlign w:val="center"/>
          </w:tcPr>
          <w:p w14:paraId="626905EF"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16C4688A" w14:textId="77777777" w:rsidTr="00810A02">
        <w:trPr>
          <w:trHeight w:val="45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D6F330"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Security</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3C5160"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0AC104"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9B9B14"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994C5E"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13A6F6"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Incursion by locals/supporters/strangers.</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F90C06"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Ensure all doors/windows are secured when not in use.  Marshal CP entrance at all times. Ingress and egress by different routes.  Refer to CP instructions for supporters if CP crowded.</w:t>
            </w:r>
          </w:p>
        </w:tc>
        <w:tc>
          <w:tcPr>
            <w:tcW w:w="851" w:type="dxa"/>
            <w:tcBorders>
              <w:top w:val="single" w:sz="8" w:space="0" w:color="auto"/>
              <w:left w:val="single" w:sz="8" w:space="0" w:color="auto"/>
              <w:bottom w:val="single" w:sz="8" w:space="0" w:color="auto"/>
            </w:tcBorders>
            <w:shd w:val="clear" w:color="auto" w:fill="00B050"/>
            <w:noWrap/>
            <w:vAlign w:val="center"/>
          </w:tcPr>
          <w:p w14:paraId="2B4F2829"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bl>
    <w:p w14:paraId="2A659438" w14:textId="77777777" w:rsidR="00810A02" w:rsidRDefault="00810A02" w:rsidP="00810A02">
      <w:pPr>
        <w:spacing w:after="0" w:line="240" w:lineRule="auto"/>
        <w:rPr>
          <w:rFonts w:eastAsia="Times New Roman" w:cstheme="minorHAnsi"/>
          <w:color w:val="000000"/>
          <w:sz w:val="18"/>
          <w:szCs w:val="20"/>
          <w:lang w:eastAsia="en-GB"/>
        </w:rPr>
      </w:pPr>
    </w:p>
    <w:p w14:paraId="6706708B" w14:textId="77777777" w:rsidR="00810A02" w:rsidRPr="00810A02" w:rsidRDefault="00810A02" w:rsidP="00810A02">
      <w:pPr>
        <w:spacing w:after="0" w:line="240" w:lineRule="auto"/>
        <w:rPr>
          <w:rFonts w:eastAsia="Times New Roman" w:cstheme="minorHAnsi"/>
          <w:color w:val="000000"/>
          <w:sz w:val="18"/>
          <w:szCs w:val="20"/>
          <w:lang w:eastAsia="en-GB"/>
        </w:rPr>
      </w:pPr>
      <w:r w:rsidRPr="00810A02">
        <w:rPr>
          <w:rFonts w:eastAsia="Times New Roman" w:cstheme="minorHAnsi"/>
          <w:color w:val="000000"/>
          <w:sz w:val="18"/>
          <w:szCs w:val="20"/>
          <w:lang w:eastAsia="en-GB"/>
        </w:rPr>
        <w:t>Risk Level = Consequence * Likelihood             N/A: Not Applicable; 1-7:</w:t>
      </w:r>
      <w:r w:rsidRPr="00810A02">
        <w:rPr>
          <w:rFonts w:eastAsia="Times New Roman" w:cstheme="minorHAnsi"/>
          <w:b/>
          <w:bCs/>
          <w:color w:val="00B050"/>
          <w:sz w:val="18"/>
          <w:szCs w:val="20"/>
          <w:lang w:eastAsia="en-GB"/>
        </w:rPr>
        <w:t xml:space="preserve"> Low </w:t>
      </w:r>
      <w:r w:rsidRPr="00810A02">
        <w:rPr>
          <w:rFonts w:eastAsia="Times New Roman" w:cstheme="minorHAnsi"/>
          <w:color w:val="000000"/>
          <w:sz w:val="18"/>
          <w:szCs w:val="20"/>
          <w:lang w:eastAsia="en-GB"/>
        </w:rPr>
        <w:t xml:space="preserve">(Action discretionary); 8- 15: </w:t>
      </w:r>
      <w:r w:rsidRPr="00810A02">
        <w:rPr>
          <w:rFonts w:eastAsia="Times New Roman" w:cstheme="minorHAnsi"/>
          <w:b/>
          <w:bCs/>
          <w:color w:val="FFFF00"/>
          <w:sz w:val="18"/>
          <w:szCs w:val="20"/>
          <w:lang w:eastAsia="en-GB"/>
        </w:rPr>
        <w:t xml:space="preserve">Medium </w:t>
      </w:r>
      <w:r w:rsidRPr="00810A02">
        <w:rPr>
          <w:rFonts w:eastAsia="Times New Roman" w:cstheme="minorHAnsi"/>
          <w:color w:val="000000"/>
          <w:sz w:val="18"/>
          <w:szCs w:val="20"/>
          <w:lang w:eastAsia="en-GB"/>
        </w:rPr>
        <w:t xml:space="preserve">(Action desirable); 16-25: </w:t>
      </w:r>
      <w:r w:rsidRPr="00810A02">
        <w:rPr>
          <w:rFonts w:eastAsia="Times New Roman" w:cstheme="minorHAnsi"/>
          <w:b/>
          <w:bCs/>
          <w:color w:val="FF0000"/>
          <w:sz w:val="18"/>
          <w:szCs w:val="20"/>
          <w:lang w:eastAsia="en-GB"/>
        </w:rPr>
        <w:t>High</w:t>
      </w:r>
      <w:r w:rsidRPr="00810A02">
        <w:rPr>
          <w:rFonts w:eastAsia="Times New Roman" w:cstheme="minorHAnsi"/>
          <w:color w:val="000000"/>
          <w:sz w:val="18"/>
          <w:szCs w:val="20"/>
          <w:lang w:eastAsia="en-GB"/>
        </w:rPr>
        <w:t xml:space="preserve"> (Action required to eliminate or reduce risk)</w:t>
      </w:r>
    </w:p>
    <w:p w14:paraId="7D187B8E" w14:textId="77777777" w:rsidR="00810A02" w:rsidRPr="00810A02" w:rsidRDefault="00810A02" w:rsidP="00810A02">
      <w:pPr>
        <w:rPr>
          <w:sz w:val="20"/>
          <w:szCs w:val="20"/>
        </w:rPr>
      </w:pPr>
    </w:p>
    <w:p w14:paraId="1117871D" w14:textId="77777777" w:rsidR="00810A02" w:rsidRPr="009E0F42" w:rsidRDefault="00810A02" w:rsidP="00810A02">
      <w:pPr>
        <w:keepNext/>
        <w:keepLines/>
        <w:spacing w:after="0" w:line="360" w:lineRule="auto"/>
        <w:jc w:val="center"/>
        <w:outlineLvl w:val="0"/>
        <w:rPr>
          <w:rFonts w:ascii="Arial" w:eastAsiaTheme="majorEastAsia" w:hAnsi="Arial" w:cstheme="majorBidi"/>
          <w:b/>
          <w:sz w:val="28"/>
          <w:szCs w:val="32"/>
          <w:u w:val="single"/>
        </w:rPr>
      </w:pPr>
      <w:bookmarkStart w:id="14" w:name="_Toc76576698"/>
      <w:r>
        <w:rPr>
          <w:rFonts w:ascii="Arial" w:eastAsiaTheme="majorEastAsia" w:hAnsi="Arial" w:cstheme="majorBidi"/>
          <w:b/>
          <w:sz w:val="28"/>
          <w:szCs w:val="32"/>
          <w:u w:val="single"/>
        </w:rPr>
        <w:lastRenderedPageBreak/>
        <w:t xml:space="preserve">CP7 – Hayfield - </w:t>
      </w:r>
      <w:r w:rsidRPr="009E0F42">
        <w:rPr>
          <w:rFonts w:ascii="Arial" w:eastAsiaTheme="majorEastAsia" w:hAnsi="Arial" w:cstheme="majorBidi"/>
          <w:b/>
          <w:sz w:val="28"/>
          <w:szCs w:val="32"/>
          <w:u w:val="single"/>
        </w:rPr>
        <w:t>Risk Assessment</w:t>
      </w:r>
      <w:bookmarkEnd w:id="14"/>
    </w:p>
    <w:tbl>
      <w:tblPr>
        <w:tblW w:w="151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1"/>
        <w:gridCol w:w="956"/>
        <w:gridCol w:w="624"/>
        <w:gridCol w:w="624"/>
        <w:gridCol w:w="555"/>
        <w:gridCol w:w="3610"/>
        <w:gridCol w:w="6237"/>
        <w:gridCol w:w="851"/>
      </w:tblGrid>
      <w:tr w:rsidR="00810A02" w:rsidRPr="00810A02" w14:paraId="0F51DC5A" w14:textId="77777777" w:rsidTr="00810A02">
        <w:trPr>
          <w:cantSplit/>
          <w:trHeight w:val="737"/>
        </w:trPr>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EA722D9"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Hazard/Risk</w:t>
            </w:r>
          </w:p>
        </w:tc>
        <w:tc>
          <w:tcPr>
            <w:tcW w:w="95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CF0CB53"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Who</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3CB52FF4"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Outcome (1-5)</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0DFD86C6"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Likelihood (1-5)</w:t>
            </w:r>
          </w:p>
        </w:tc>
        <w:tc>
          <w:tcPr>
            <w:tcW w:w="555"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52281951"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Level</w:t>
            </w:r>
          </w:p>
        </w:tc>
        <w:tc>
          <w:tcPr>
            <w:tcW w:w="361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7602BE3"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What</w:t>
            </w:r>
          </w:p>
        </w:tc>
        <w:tc>
          <w:tcPr>
            <w:tcW w:w="6237" w:type="dxa"/>
            <w:tcBorders>
              <w:top w:val="single" w:sz="8" w:space="0" w:color="auto"/>
              <w:left w:val="single" w:sz="8" w:space="0" w:color="auto"/>
              <w:bottom w:val="single" w:sz="8" w:space="0" w:color="auto"/>
              <w:right w:val="nil"/>
            </w:tcBorders>
            <w:shd w:val="clear" w:color="000000" w:fill="D9D9D9"/>
            <w:noWrap/>
            <w:vAlign w:val="center"/>
            <w:hideMark/>
          </w:tcPr>
          <w:p w14:paraId="6F80A025"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Managing Risk</w:t>
            </w:r>
          </w:p>
        </w:tc>
        <w:tc>
          <w:tcPr>
            <w:tcW w:w="851" w:type="dxa"/>
            <w:tcBorders>
              <w:top w:val="single" w:sz="8" w:space="0" w:color="auto"/>
              <w:left w:val="nil"/>
              <w:bottom w:val="single" w:sz="8" w:space="0" w:color="auto"/>
            </w:tcBorders>
            <w:shd w:val="clear" w:color="000000" w:fill="D9D9D9"/>
            <w:noWrap/>
            <w:vAlign w:val="center"/>
            <w:hideMark/>
          </w:tcPr>
          <w:p w14:paraId="348C8EDF"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 </w:t>
            </w:r>
          </w:p>
        </w:tc>
      </w:tr>
      <w:tr w:rsidR="00810A02" w:rsidRPr="00810A02" w14:paraId="083F45C9" w14:textId="77777777" w:rsidTr="00810A02">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27F2C48"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Vehicle access to CP</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3D299D9"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16515E9"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4E06840E"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6B04E307"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4</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5866A7F"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Vehicle movements especially at night.</w:t>
            </w:r>
            <w:r w:rsidRPr="00810A02">
              <w:rPr>
                <w:rFonts w:eastAsia="Times New Roman" w:cstheme="minorHAnsi"/>
                <w:color w:val="000000"/>
                <w:sz w:val="20"/>
                <w:szCs w:val="20"/>
                <w:lang w:eastAsia="en-GB"/>
              </w:rPr>
              <w:br/>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0B053CC"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 xml:space="preserve">No cars on lane; Ensure access for emergency vehicle kept clear at all times.  </w:t>
            </w:r>
          </w:p>
        </w:tc>
        <w:tc>
          <w:tcPr>
            <w:tcW w:w="851" w:type="dxa"/>
            <w:tcBorders>
              <w:top w:val="single" w:sz="8" w:space="0" w:color="auto"/>
              <w:left w:val="single" w:sz="8" w:space="0" w:color="auto"/>
              <w:bottom w:val="single" w:sz="4" w:space="0" w:color="auto"/>
            </w:tcBorders>
            <w:shd w:val="clear" w:color="000000" w:fill="00B050"/>
            <w:noWrap/>
            <w:vAlign w:val="center"/>
          </w:tcPr>
          <w:p w14:paraId="078B5B6E" w14:textId="77777777" w:rsidR="00810A02" w:rsidRPr="00810A02" w:rsidRDefault="00810A02" w:rsidP="00810A02">
            <w:pPr>
              <w:spacing w:after="0" w:line="240" w:lineRule="auto"/>
              <w:jc w:val="center"/>
              <w:rPr>
                <w:rFonts w:eastAsia="Times New Roman" w:cstheme="minorHAnsi"/>
                <w:b/>
                <w:bCs/>
                <w:color w:val="000000"/>
                <w:sz w:val="20"/>
                <w:szCs w:val="20"/>
                <w:highlight w:val="darkGreen"/>
                <w:lang w:eastAsia="en-GB"/>
              </w:rPr>
            </w:pPr>
          </w:p>
        </w:tc>
      </w:tr>
      <w:tr w:rsidR="00810A02" w:rsidRPr="00810A02" w14:paraId="19459617" w14:textId="77777777" w:rsidTr="00810A02">
        <w:trPr>
          <w:trHeight w:val="474"/>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7E64DF2F"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7ED3083E"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0F025FE"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17EE314E"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27E64160"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4</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766BC28"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Congestion from supporters’ vehicles.</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B4D162C"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Supporters’ information to indicate parking availability or not at CP. Use additional marshal for traffic duties.</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67586AA7"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p w14:paraId="46006C3F"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0BF68DDD" w14:textId="77777777" w:rsidTr="00810A02">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D9BA4BC"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 xml:space="preserve">Fire </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70B727F"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D3466CE"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2E589945"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17FCBAE5"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59A99F7"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 xml:space="preserve">Locked or blocked fire doors </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7116A1B"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Keep fire exits clear and adhere to any fire notices at CP</w:t>
            </w:r>
          </w:p>
        </w:tc>
        <w:tc>
          <w:tcPr>
            <w:tcW w:w="851" w:type="dxa"/>
            <w:tcBorders>
              <w:top w:val="single" w:sz="8" w:space="0" w:color="auto"/>
              <w:left w:val="single" w:sz="8" w:space="0" w:color="auto"/>
              <w:bottom w:val="single" w:sz="4" w:space="0" w:color="auto"/>
            </w:tcBorders>
            <w:shd w:val="clear" w:color="000000" w:fill="00B050"/>
            <w:noWrap/>
            <w:vAlign w:val="center"/>
            <w:hideMark/>
          </w:tcPr>
          <w:p w14:paraId="62204B53"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0D9EA742" w14:textId="77777777" w:rsidTr="00810A02">
        <w:trPr>
          <w:trHeight w:val="342"/>
        </w:trPr>
        <w:tc>
          <w:tcPr>
            <w:tcW w:w="1701" w:type="dxa"/>
            <w:vMerge/>
            <w:tcBorders>
              <w:top w:val="single" w:sz="4" w:space="0" w:color="auto"/>
              <w:left w:val="single" w:sz="8" w:space="0" w:color="auto"/>
              <w:bottom w:val="single" w:sz="4" w:space="0" w:color="auto"/>
              <w:right w:val="single" w:sz="8" w:space="0" w:color="auto"/>
            </w:tcBorders>
            <w:vAlign w:val="center"/>
            <w:hideMark/>
          </w:tcPr>
          <w:p w14:paraId="0CAD218B"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4" w:space="0" w:color="auto"/>
              <w:right w:val="single" w:sz="8" w:space="0" w:color="auto"/>
            </w:tcBorders>
            <w:vAlign w:val="center"/>
            <w:hideMark/>
          </w:tcPr>
          <w:p w14:paraId="68EC8532"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4BEB5BD"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4" w:space="0" w:color="auto"/>
              <w:right w:val="single" w:sz="8" w:space="0" w:color="auto"/>
            </w:tcBorders>
            <w:shd w:val="clear" w:color="auto" w:fill="auto"/>
            <w:vAlign w:val="center"/>
          </w:tcPr>
          <w:p w14:paraId="334F070D"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4" w:space="0" w:color="auto"/>
              <w:right w:val="single" w:sz="8" w:space="0" w:color="auto"/>
            </w:tcBorders>
            <w:shd w:val="clear" w:color="auto" w:fill="auto"/>
            <w:vAlign w:val="center"/>
          </w:tcPr>
          <w:p w14:paraId="79CE4D12"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A6F9316"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Fire alarm/extinguishers</w:t>
            </w:r>
          </w:p>
        </w:tc>
        <w:tc>
          <w:tcPr>
            <w:tcW w:w="623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56AB465"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Extinguishers in kitchen</w:t>
            </w:r>
          </w:p>
        </w:tc>
        <w:tc>
          <w:tcPr>
            <w:tcW w:w="851" w:type="dxa"/>
            <w:tcBorders>
              <w:top w:val="single" w:sz="4" w:space="0" w:color="auto"/>
              <w:left w:val="single" w:sz="8" w:space="0" w:color="auto"/>
              <w:bottom w:val="single" w:sz="4" w:space="0" w:color="auto"/>
            </w:tcBorders>
            <w:shd w:val="clear" w:color="auto" w:fill="00B050"/>
            <w:noWrap/>
            <w:vAlign w:val="center"/>
          </w:tcPr>
          <w:p w14:paraId="099754D8"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251D0DDD" w14:textId="77777777" w:rsidTr="00810A02">
        <w:trPr>
          <w:trHeight w:val="227"/>
        </w:trPr>
        <w:tc>
          <w:tcPr>
            <w:tcW w:w="1701" w:type="dxa"/>
            <w:vMerge/>
            <w:tcBorders>
              <w:top w:val="single" w:sz="4" w:space="0" w:color="auto"/>
              <w:left w:val="single" w:sz="8" w:space="0" w:color="auto"/>
              <w:bottom w:val="single" w:sz="8" w:space="0" w:color="auto"/>
              <w:right w:val="single" w:sz="8" w:space="0" w:color="auto"/>
            </w:tcBorders>
            <w:vAlign w:val="center"/>
          </w:tcPr>
          <w:p w14:paraId="1A8338B7"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tcPr>
          <w:p w14:paraId="37237EA0"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7BD982A"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6F836D81"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200CDD6F"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tcPr>
          <w:p w14:paraId="2897B0A2"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No smoke detectors/alarms</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tcPr>
          <w:p w14:paraId="5E60115D"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Smoke alarms</w:t>
            </w:r>
          </w:p>
        </w:tc>
        <w:tc>
          <w:tcPr>
            <w:tcW w:w="851" w:type="dxa"/>
            <w:tcBorders>
              <w:top w:val="single" w:sz="4" w:space="0" w:color="auto"/>
              <w:left w:val="single" w:sz="8" w:space="0" w:color="auto"/>
              <w:bottom w:val="single" w:sz="8" w:space="0" w:color="auto"/>
            </w:tcBorders>
            <w:shd w:val="clear" w:color="auto" w:fill="00B050"/>
            <w:noWrap/>
            <w:vAlign w:val="center"/>
          </w:tcPr>
          <w:p w14:paraId="268706D0"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2BB7BBFE" w14:textId="77777777" w:rsidTr="00810A02">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6A9A8E1"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Trips, slips &amp; falls</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5C0B887"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1D73BF07"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C743AEB"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12053F3D"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E57AFFE"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Uneven floors &amp; stairs.</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507A340"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Hazard warning signs as required.</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010EB162"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635D678A" w14:textId="77777777" w:rsidTr="00810A02">
        <w:trPr>
          <w:trHeight w:val="227"/>
        </w:trPr>
        <w:tc>
          <w:tcPr>
            <w:tcW w:w="1701" w:type="dxa"/>
            <w:vMerge/>
            <w:tcBorders>
              <w:top w:val="single" w:sz="4" w:space="0" w:color="auto"/>
              <w:left w:val="single" w:sz="8" w:space="0" w:color="auto"/>
              <w:bottom w:val="single" w:sz="4" w:space="0" w:color="auto"/>
              <w:right w:val="single" w:sz="8" w:space="0" w:color="auto"/>
            </w:tcBorders>
            <w:vAlign w:val="center"/>
            <w:hideMark/>
          </w:tcPr>
          <w:p w14:paraId="42B3CC60"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4" w:space="0" w:color="auto"/>
              <w:right w:val="single" w:sz="8" w:space="0" w:color="auto"/>
            </w:tcBorders>
            <w:vAlign w:val="center"/>
            <w:hideMark/>
          </w:tcPr>
          <w:p w14:paraId="06B460B3"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0EE5857"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2BFECFA"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7F317D2"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3E5CDCC"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Power cables to equipment.</w:t>
            </w:r>
          </w:p>
        </w:tc>
        <w:tc>
          <w:tcPr>
            <w:tcW w:w="623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214E459"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Cables to be routed out of the way.</w:t>
            </w:r>
          </w:p>
        </w:tc>
        <w:tc>
          <w:tcPr>
            <w:tcW w:w="851" w:type="dxa"/>
            <w:tcBorders>
              <w:top w:val="single" w:sz="4" w:space="0" w:color="auto"/>
              <w:left w:val="single" w:sz="8" w:space="0" w:color="auto"/>
              <w:bottom w:val="single" w:sz="4" w:space="0" w:color="auto"/>
            </w:tcBorders>
            <w:shd w:val="clear" w:color="auto" w:fill="00B050"/>
            <w:noWrap/>
            <w:vAlign w:val="center"/>
            <w:hideMark/>
          </w:tcPr>
          <w:p w14:paraId="568910FC"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07384470" w14:textId="77777777" w:rsidTr="00810A02">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115A0ABA"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465A4322"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FCE46B9"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77BD2BD"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4508AF4"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0EF9ADF"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Loose floor covering.</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3150387"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No loose coverings</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58351375"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21B70699" w14:textId="77777777" w:rsidTr="00810A02">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E4C5250"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Kitchen</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0FEB668"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6A88A9F"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3</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ADAE39C"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A5A9616"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6</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03CAF98"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Scalds, burns and cuts from kitchen equipment.</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3293FC0"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Kitchen restricted to essential competent staff only.  CP personnel to supply First Aid box</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307F60F3"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037E2B05" w14:textId="77777777" w:rsidTr="00810A02">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0584D787"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544D1582"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C3EF04C"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59565CF"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F6F73A4"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4</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1B43253"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Slipping on wet/greasy floor.</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8FB4229"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Ensure all spills cleaned up promptly.</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5A261EF3"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16CBDC31" w14:textId="77777777" w:rsidTr="00810A02">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7981729"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Food Hygiene</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0BD5D42"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BAF6CE3"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13F13E59"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28F1A158"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4</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8C76B9C"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 xml:space="preserve">Improper storage and preparation of foodstuff. </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57813D0"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 xml:space="preserve">Avoid risky foodstuffs and tailor food plan to CP facilities.  </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1A9D1218"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0DCA587F" w14:textId="77777777" w:rsidTr="00810A02">
        <w:trPr>
          <w:trHeight w:val="340"/>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25CB037E"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7851BB62"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28E8ACC"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616F9909"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114EE1E3"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A3C7F5C"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Poor personal hygiene.</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DEEA140" w14:textId="0D47D7A2"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 xml:space="preserve">Catering staff only in kitchen and </w:t>
            </w:r>
            <w:proofErr w:type="gramStart"/>
            <w:r w:rsidRPr="00810A02">
              <w:rPr>
                <w:rFonts w:eastAsia="Times New Roman" w:cstheme="minorHAnsi"/>
                <w:color w:val="000000"/>
                <w:sz w:val="20"/>
                <w:szCs w:val="20"/>
                <w:lang w:eastAsia="en-GB"/>
              </w:rPr>
              <w:t>advise</w:t>
            </w:r>
            <w:proofErr w:type="gramEnd"/>
            <w:r w:rsidRPr="00810A02">
              <w:rPr>
                <w:rFonts w:eastAsia="Times New Roman" w:cstheme="minorHAnsi"/>
                <w:color w:val="000000"/>
                <w:sz w:val="20"/>
                <w:szCs w:val="20"/>
                <w:lang w:eastAsia="en-GB"/>
              </w:rPr>
              <w:t xml:space="preserve"> of care handling foodstuff, e.g. frequent hand washing at the appropriate location. Augment with a supply hand gel.</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66ACC9E6"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6AB06C24" w14:textId="77777777" w:rsidTr="00810A02">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B1AEBE"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Toilets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89881E"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37993F"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FF087C"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F56DF8"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886C61"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Illness due to poor hygiene and hand washing arrangements.</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B2A24D"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Adequate toilet rolls and paper towels to be supplied; avoid use of communal hand towels.</w:t>
            </w:r>
          </w:p>
          <w:p w14:paraId="33094561"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Regular checks of toilet facilities and cleaned if required during CP hours.</w:t>
            </w:r>
          </w:p>
        </w:tc>
        <w:tc>
          <w:tcPr>
            <w:tcW w:w="851" w:type="dxa"/>
            <w:tcBorders>
              <w:top w:val="single" w:sz="8" w:space="0" w:color="auto"/>
              <w:left w:val="single" w:sz="8" w:space="0" w:color="auto"/>
              <w:bottom w:val="single" w:sz="8" w:space="0" w:color="auto"/>
            </w:tcBorders>
            <w:shd w:val="clear" w:color="auto" w:fill="00B050"/>
            <w:noWrap/>
            <w:vAlign w:val="center"/>
          </w:tcPr>
          <w:p w14:paraId="05B7792D"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79948774" w14:textId="77777777" w:rsidTr="00810A02">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319525"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Electricity &amp; Gas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336DC7"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Marshals</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07541E"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32E129"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F4A8B4"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F8CDD2"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Defective cabling, leaks. None seen</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FCAF42" w14:textId="223337BF"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Electric appliances visibly checked for damage prior to first use. Appliances brought into CP to be PAT tested; Location of Fuse box, Water/Gas stopcocks in event of emergency noted.</w:t>
            </w:r>
          </w:p>
        </w:tc>
        <w:tc>
          <w:tcPr>
            <w:tcW w:w="851" w:type="dxa"/>
            <w:tcBorders>
              <w:top w:val="single" w:sz="8" w:space="0" w:color="auto"/>
              <w:left w:val="single" w:sz="8" w:space="0" w:color="auto"/>
              <w:bottom w:val="single" w:sz="8" w:space="0" w:color="auto"/>
            </w:tcBorders>
            <w:shd w:val="clear" w:color="auto" w:fill="00B050"/>
            <w:noWrap/>
            <w:vAlign w:val="center"/>
          </w:tcPr>
          <w:p w14:paraId="6BDC32C4"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2B30EC58" w14:textId="77777777" w:rsidTr="00810A02">
        <w:trPr>
          <w:trHeight w:val="11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BDE9EB"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Injury from furniture</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C3B982"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B0819A"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68AE75"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F9C393"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D0CF06"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Broken chairs &amp; worn furniture. Chairs good; table not seen</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A2CCF4"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Damaged items to be put aside by CP marshals and labelled "Broken"</w:t>
            </w:r>
          </w:p>
        </w:tc>
        <w:tc>
          <w:tcPr>
            <w:tcW w:w="851" w:type="dxa"/>
            <w:tcBorders>
              <w:top w:val="single" w:sz="8" w:space="0" w:color="auto"/>
              <w:left w:val="single" w:sz="8" w:space="0" w:color="auto"/>
              <w:bottom w:val="single" w:sz="8" w:space="0" w:color="auto"/>
            </w:tcBorders>
            <w:shd w:val="clear" w:color="auto" w:fill="00B050"/>
            <w:noWrap/>
            <w:vAlign w:val="center"/>
            <w:hideMark/>
          </w:tcPr>
          <w:p w14:paraId="1A9D9A30"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4D909578" w14:textId="77777777" w:rsidTr="00810A02">
        <w:trPr>
          <w:trHeight w:val="45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227EE2"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Heating &amp; ventilation</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6A53C1"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1C0109"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607BA7"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749726"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D772B5"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Risk of faints from walkers due to excessive CP heating.</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5864CB"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Check heating controls, open windows (refer to CP security).  Assess CP temperature by Marshals egress and ingress of CP.</w:t>
            </w:r>
          </w:p>
        </w:tc>
        <w:tc>
          <w:tcPr>
            <w:tcW w:w="851" w:type="dxa"/>
            <w:tcBorders>
              <w:top w:val="single" w:sz="8" w:space="0" w:color="auto"/>
              <w:left w:val="single" w:sz="8" w:space="0" w:color="auto"/>
              <w:bottom w:val="single" w:sz="8" w:space="0" w:color="auto"/>
            </w:tcBorders>
            <w:shd w:val="clear" w:color="auto" w:fill="00B050"/>
            <w:noWrap/>
            <w:vAlign w:val="center"/>
          </w:tcPr>
          <w:p w14:paraId="581F8DD2"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60F51565" w14:textId="77777777" w:rsidTr="00810A02">
        <w:trPr>
          <w:trHeight w:val="45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C2F0D0"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Security</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9D3BB2"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07F73A"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A44490"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E70FA5"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5003C9"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Incursion by locals/supporters/strangers.</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ADFD81"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Ensure all doors/windows are secured when not in use.  Marshal CP entrance at all times. Ingress and egress by different routes.  Refer to CP instructions for supporters if CP crowded.</w:t>
            </w:r>
          </w:p>
        </w:tc>
        <w:tc>
          <w:tcPr>
            <w:tcW w:w="851" w:type="dxa"/>
            <w:tcBorders>
              <w:top w:val="single" w:sz="8" w:space="0" w:color="auto"/>
              <w:left w:val="single" w:sz="8" w:space="0" w:color="auto"/>
              <w:bottom w:val="single" w:sz="8" w:space="0" w:color="auto"/>
            </w:tcBorders>
            <w:shd w:val="clear" w:color="auto" w:fill="00B050"/>
            <w:noWrap/>
            <w:vAlign w:val="center"/>
          </w:tcPr>
          <w:p w14:paraId="2AE2FC48"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bl>
    <w:p w14:paraId="38698BFB" w14:textId="77777777" w:rsidR="00810A02" w:rsidRDefault="00810A02" w:rsidP="00810A02">
      <w:pPr>
        <w:spacing w:after="0" w:line="240" w:lineRule="auto"/>
        <w:rPr>
          <w:rFonts w:eastAsia="Times New Roman" w:cstheme="minorHAnsi"/>
          <w:color w:val="000000"/>
          <w:sz w:val="18"/>
          <w:szCs w:val="20"/>
          <w:lang w:eastAsia="en-GB"/>
        </w:rPr>
      </w:pPr>
    </w:p>
    <w:p w14:paraId="5962A7E7" w14:textId="77777777" w:rsidR="00810A02" w:rsidRPr="00810A02" w:rsidRDefault="00810A02" w:rsidP="00810A02">
      <w:pPr>
        <w:spacing w:after="0" w:line="240" w:lineRule="auto"/>
        <w:rPr>
          <w:rFonts w:eastAsia="Times New Roman" w:cstheme="minorHAnsi"/>
          <w:color w:val="000000"/>
          <w:sz w:val="18"/>
          <w:szCs w:val="20"/>
          <w:lang w:eastAsia="en-GB"/>
        </w:rPr>
      </w:pPr>
      <w:r w:rsidRPr="00810A02">
        <w:rPr>
          <w:rFonts w:eastAsia="Times New Roman" w:cstheme="minorHAnsi"/>
          <w:color w:val="000000"/>
          <w:sz w:val="18"/>
          <w:szCs w:val="20"/>
          <w:lang w:eastAsia="en-GB"/>
        </w:rPr>
        <w:t>Risk Level = Consequence * Likelihood             N/A: Not Applicable; 1-7:</w:t>
      </w:r>
      <w:r w:rsidRPr="00810A02">
        <w:rPr>
          <w:rFonts w:eastAsia="Times New Roman" w:cstheme="minorHAnsi"/>
          <w:b/>
          <w:bCs/>
          <w:color w:val="00B050"/>
          <w:sz w:val="18"/>
          <w:szCs w:val="20"/>
          <w:lang w:eastAsia="en-GB"/>
        </w:rPr>
        <w:t xml:space="preserve"> Low </w:t>
      </w:r>
      <w:r w:rsidRPr="00810A02">
        <w:rPr>
          <w:rFonts w:eastAsia="Times New Roman" w:cstheme="minorHAnsi"/>
          <w:color w:val="000000"/>
          <w:sz w:val="18"/>
          <w:szCs w:val="20"/>
          <w:lang w:eastAsia="en-GB"/>
        </w:rPr>
        <w:t xml:space="preserve">(Action discretionary); 8- 15: </w:t>
      </w:r>
      <w:r w:rsidRPr="00810A02">
        <w:rPr>
          <w:rFonts w:eastAsia="Times New Roman" w:cstheme="minorHAnsi"/>
          <w:b/>
          <w:bCs/>
          <w:color w:val="FFFF00"/>
          <w:sz w:val="18"/>
          <w:szCs w:val="20"/>
          <w:lang w:eastAsia="en-GB"/>
        </w:rPr>
        <w:t xml:space="preserve">Medium </w:t>
      </w:r>
      <w:r w:rsidRPr="00810A02">
        <w:rPr>
          <w:rFonts w:eastAsia="Times New Roman" w:cstheme="minorHAnsi"/>
          <w:color w:val="000000"/>
          <w:sz w:val="18"/>
          <w:szCs w:val="20"/>
          <w:lang w:eastAsia="en-GB"/>
        </w:rPr>
        <w:t xml:space="preserve">(Action desirable); 16-25: </w:t>
      </w:r>
      <w:r w:rsidRPr="00810A02">
        <w:rPr>
          <w:rFonts w:eastAsia="Times New Roman" w:cstheme="minorHAnsi"/>
          <w:b/>
          <w:bCs/>
          <w:color w:val="FF0000"/>
          <w:sz w:val="18"/>
          <w:szCs w:val="20"/>
          <w:lang w:eastAsia="en-GB"/>
        </w:rPr>
        <w:t>High</w:t>
      </w:r>
      <w:r w:rsidRPr="00810A02">
        <w:rPr>
          <w:rFonts w:eastAsia="Times New Roman" w:cstheme="minorHAnsi"/>
          <w:color w:val="000000"/>
          <w:sz w:val="18"/>
          <w:szCs w:val="20"/>
          <w:lang w:eastAsia="en-GB"/>
        </w:rPr>
        <w:t xml:space="preserve"> (Action required to eliminate or reduce risk)</w:t>
      </w:r>
    </w:p>
    <w:p w14:paraId="38D02B99" w14:textId="77777777" w:rsidR="00810A02" w:rsidRPr="00810A02" w:rsidRDefault="00810A02" w:rsidP="00810A02">
      <w:pPr>
        <w:rPr>
          <w:sz w:val="20"/>
          <w:szCs w:val="20"/>
        </w:rPr>
      </w:pPr>
    </w:p>
    <w:p w14:paraId="05AF3430" w14:textId="77777777" w:rsidR="00810A02" w:rsidRPr="00DA42B4" w:rsidRDefault="00810A02" w:rsidP="00810A02">
      <w:pPr>
        <w:keepNext/>
        <w:keepLines/>
        <w:spacing w:after="0" w:line="360" w:lineRule="auto"/>
        <w:jc w:val="center"/>
        <w:outlineLvl w:val="0"/>
        <w:rPr>
          <w:rFonts w:ascii="Arial" w:eastAsiaTheme="majorEastAsia" w:hAnsi="Arial" w:cstheme="majorBidi"/>
          <w:b/>
          <w:sz w:val="28"/>
          <w:szCs w:val="32"/>
          <w:u w:val="single"/>
        </w:rPr>
      </w:pPr>
      <w:r>
        <w:rPr>
          <w:rFonts w:ascii="Arial" w:eastAsiaTheme="majorEastAsia" w:hAnsi="Arial" w:cstheme="majorBidi"/>
          <w:b/>
          <w:sz w:val="28"/>
          <w:szCs w:val="32"/>
          <w:u w:val="single"/>
        </w:rPr>
        <w:lastRenderedPageBreak/>
        <w:t xml:space="preserve">CP8 – Mam Nick - </w:t>
      </w:r>
      <w:r w:rsidRPr="00DA42B4">
        <w:rPr>
          <w:rFonts w:ascii="Arial" w:eastAsiaTheme="majorEastAsia" w:hAnsi="Arial" w:cstheme="majorBidi"/>
          <w:b/>
          <w:sz w:val="28"/>
          <w:szCs w:val="32"/>
          <w:u w:val="single"/>
        </w:rPr>
        <w:t>Risk Assessment</w:t>
      </w:r>
    </w:p>
    <w:p w14:paraId="2D71BBA7" w14:textId="77777777" w:rsidR="00810A02" w:rsidRPr="00DA42B4" w:rsidRDefault="00810A02" w:rsidP="00810A02">
      <w:pPr>
        <w:spacing w:after="0" w:line="240" w:lineRule="auto"/>
        <w:rPr>
          <w:rFonts w:cstheme="minorHAnsi"/>
          <w:sz w:val="16"/>
          <w:szCs w:val="16"/>
        </w:rPr>
      </w:pPr>
    </w:p>
    <w:tbl>
      <w:tblPr>
        <w:tblW w:w="151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1"/>
        <w:gridCol w:w="956"/>
        <w:gridCol w:w="624"/>
        <w:gridCol w:w="624"/>
        <w:gridCol w:w="555"/>
        <w:gridCol w:w="3610"/>
        <w:gridCol w:w="6237"/>
        <w:gridCol w:w="851"/>
      </w:tblGrid>
      <w:tr w:rsidR="00810A02" w:rsidRPr="00810A02" w14:paraId="11DA4EFE" w14:textId="77777777" w:rsidTr="00810A02">
        <w:trPr>
          <w:cantSplit/>
          <w:trHeight w:val="737"/>
        </w:trPr>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F38C191"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Hazard/Risk</w:t>
            </w:r>
          </w:p>
        </w:tc>
        <w:tc>
          <w:tcPr>
            <w:tcW w:w="95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F66D7F4"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Who</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67778447"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Outcome (1-5)</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6F1A936C"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Likelihood (1-5)</w:t>
            </w:r>
          </w:p>
        </w:tc>
        <w:tc>
          <w:tcPr>
            <w:tcW w:w="555"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69968B32"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Level</w:t>
            </w:r>
          </w:p>
        </w:tc>
        <w:tc>
          <w:tcPr>
            <w:tcW w:w="361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F66EBD5"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What</w:t>
            </w:r>
          </w:p>
        </w:tc>
        <w:tc>
          <w:tcPr>
            <w:tcW w:w="6237" w:type="dxa"/>
            <w:tcBorders>
              <w:top w:val="single" w:sz="8" w:space="0" w:color="auto"/>
              <w:left w:val="single" w:sz="8" w:space="0" w:color="auto"/>
              <w:bottom w:val="single" w:sz="8" w:space="0" w:color="auto"/>
              <w:right w:val="nil"/>
            </w:tcBorders>
            <w:shd w:val="clear" w:color="000000" w:fill="D9D9D9"/>
            <w:noWrap/>
            <w:vAlign w:val="center"/>
            <w:hideMark/>
          </w:tcPr>
          <w:p w14:paraId="3A722F15"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Managing Risk</w:t>
            </w:r>
          </w:p>
        </w:tc>
        <w:tc>
          <w:tcPr>
            <w:tcW w:w="851" w:type="dxa"/>
            <w:tcBorders>
              <w:top w:val="single" w:sz="8" w:space="0" w:color="auto"/>
              <w:left w:val="nil"/>
              <w:bottom w:val="single" w:sz="8" w:space="0" w:color="auto"/>
            </w:tcBorders>
            <w:shd w:val="clear" w:color="000000" w:fill="D9D9D9"/>
            <w:noWrap/>
            <w:vAlign w:val="center"/>
            <w:hideMark/>
          </w:tcPr>
          <w:p w14:paraId="49851743"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 </w:t>
            </w:r>
          </w:p>
        </w:tc>
      </w:tr>
      <w:tr w:rsidR="00C42B5C" w:rsidRPr="00810A02" w14:paraId="60D60699" w14:textId="77777777" w:rsidTr="00631921">
        <w:trPr>
          <w:trHeight w:val="738"/>
        </w:trPr>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F151E17" w14:textId="77777777" w:rsidR="00C42B5C" w:rsidRPr="00810A02" w:rsidRDefault="00C42B5C"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Vehicle access to CP</w:t>
            </w:r>
          </w:p>
        </w:tc>
        <w:tc>
          <w:tcPr>
            <w:tcW w:w="9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83064EB" w14:textId="77777777" w:rsidR="00C42B5C" w:rsidRPr="00810A02" w:rsidRDefault="00C42B5C"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right w:val="single" w:sz="8" w:space="0" w:color="auto"/>
            </w:tcBorders>
            <w:shd w:val="clear" w:color="auto" w:fill="auto"/>
            <w:noWrap/>
            <w:vAlign w:val="center"/>
            <w:hideMark/>
          </w:tcPr>
          <w:p w14:paraId="239C8249" w14:textId="77777777" w:rsidR="00C42B5C" w:rsidRPr="00810A02" w:rsidRDefault="00C42B5C"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624" w:type="dxa"/>
            <w:tcBorders>
              <w:top w:val="single" w:sz="8" w:space="0" w:color="auto"/>
              <w:left w:val="single" w:sz="8" w:space="0" w:color="auto"/>
              <w:right w:val="single" w:sz="8" w:space="0" w:color="auto"/>
            </w:tcBorders>
            <w:shd w:val="clear" w:color="auto" w:fill="auto"/>
            <w:vAlign w:val="center"/>
          </w:tcPr>
          <w:p w14:paraId="463EE81C" w14:textId="77777777" w:rsidR="00C42B5C" w:rsidRPr="00810A02" w:rsidRDefault="00C42B5C"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555" w:type="dxa"/>
            <w:tcBorders>
              <w:top w:val="single" w:sz="8" w:space="0" w:color="auto"/>
              <w:left w:val="single" w:sz="8" w:space="0" w:color="auto"/>
              <w:right w:val="single" w:sz="8" w:space="0" w:color="auto"/>
            </w:tcBorders>
            <w:shd w:val="clear" w:color="auto" w:fill="auto"/>
            <w:vAlign w:val="center"/>
          </w:tcPr>
          <w:p w14:paraId="765B5FD9" w14:textId="77777777" w:rsidR="00C42B5C" w:rsidRPr="00810A02" w:rsidRDefault="00C42B5C"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4</w:t>
            </w:r>
          </w:p>
        </w:tc>
        <w:tc>
          <w:tcPr>
            <w:tcW w:w="3610" w:type="dxa"/>
            <w:tcBorders>
              <w:top w:val="single" w:sz="8" w:space="0" w:color="auto"/>
              <w:left w:val="single" w:sz="8" w:space="0" w:color="auto"/>
              <w:right w:val="single" w:sz="8" w:space="0" w:color="auto"/>
            </w:tcBorders>
            <w:shd w:val="clear" w:color="auto" w:fill="auto"/>
            <w:vAlign w:val="center"/>
            <w:hideMark/>
          </w:tcPr>
          <w:p w14:paraId="2A78F454" w14:textId="77777777" w:rsidR="00C42B5C" w:rsidRPr="00810A02" w:rsidRDefault="00C42B5C"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Vehicle movements especially at night.</w:t>
            </w:r>
          </w:p>
        </w:tc>
        <w:tc>
          <w:tcPr>
            <w:tcW w:w="6237" w:type="dxa"/>
            <w:tcBorders>
              <w:top w:val="single" w:sz="8" w:space="0" w:color="auto"/>
              <w:left w:val="single" w:sz="8" w:space="0" w:color="auto"/>
              <w:right w:val="single" w:sz="8" w:space="0" w:color="auto"/>
            </w:tcBorders>
            <w:shd w:val="clear" w:color="auto" w:fill="auto"/>
            <w:vAlign w:val="center"/>
            <w:hideMark/>
          </w:tcPr>
          <w:p w14:paraId="7D4214F3" w14:textId="77777777" w:rsidR="00C42B5C" w:rsidRPr="00810A02" w:rsidRDefault="00C42B5C"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 xml:space="preserve">Ensure access for emergency vehicle kept clear at all times.  </w:t>
            </w:r>
          </w:p>
        </w:tc>
        <w:tc>
          <w:tcPr>
            <w:tcW w:w="851" w:type="dxa"/>
            <w:tcBorders>
              <w:top w:val="single" w:sz="8" w:space="0" w:color="auto"/>
              <w:left w:val="single" w:sz="8" w:space="0" w:color="auto"/>
            </w:tcBorders>
            <w:shd w:val="clear" w:color="000000" w:fill="00B050"/>
            <w:noWrap/>
            <w:vAlign w:val="center"/>
          </w:tcPr>
          <w:p w14:paraId="6B2AB7B2" w14:textId="77777777" w:rsidR="00C42B5C" w:rsidRPr="00810A02" w:rsidRDefault="00C42B5C" w:rsidP="00810A02">
            <w:pPr>
              <w:spacing w:after="0" w:line="240" w:lineRule="auto"/>
              <w:jc w:val="center"/>
              <w:rPr>
                <w:rFonts w:eastAsia="Times New Roman" w:cstheme="minorHAnsi"/>
                <w:b/>
                <w:bCs/>
                <w:color w:val="000000"/>
                <w:sz w:val="20"/>
                <w:szCs w:val="20"/>
                <w:highlight w:val="darkGreen"/>
                <w:lang w:eastAsia="en-GB"/>
              </w:rPr>
            </w:pPr>
          </w:p>
        </w:tc>
      </w:tr>
      <w:tr w:rsidR="00C42B5C" w:rsidRPr="00810A02" w14:paraId="115D3FBD" w14:textId="77777777" w:rsidTr="00631921">
        <w:trPr>
          <w:trHeight w:val="853"/>
        </w:trPr>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42D8093" w14:textId="77777777" w:rsidR="00C42B5C" w:rsidRPr="00810A02" w:rsidRDefault="00C42B5C"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 xml:space="preserve">Fire </w:t>
            </w:r>
          </w:p>
        </w:tc>
        <w:tc>
          <w:tcPr>
            <w:tcW w:w="9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0AA6ECE" w14:textId="77777777" w:rsidR="00C42B5C" w:rsidRPr="00810A02" w:rsidRDefault="00C42B5C"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right w:val="single" w:sz="8" w:space="0" w:color="auto"/>
            </w:tcBorders>
            <w:shd w:val="clear" w:color="auto" w:fill="auto"/>
            <w:noWrap/>
            <w:vAlign w:val="center"/>
            <w:hideMark/>
          </w:tcPr>
          <w:p w14:paraId="4569A1CA" w14:textId="77777777" w:rsidR="00C42B5C" w:rsidRPr="00810A02" w:rsidRDefault="00C42B5C"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8" w:space="0" w:color="auto"/>
              <w:left w:val="single" w:sz="8" w:space="0" w:color="auto"/>
              <w:right w:val="single" w:sz="8" w:space="0" w:color="auto"/>
            </w:tcBorders>
            <w:shd w:val="clear" w:color="auto" w:fill="auto"/>
            <w:vAlign w:val="center"/>
          </w:tcPr>
          <w:p w14:paraId="00708AC5" w14:textId="77777777" w:rsidR="00C42B5C" w:rsidRPr="00810A02" w:rsidRDefault="00C42B5C"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8" w:space="0" w:color="auto"/>
              <w:left w:val="single" w:sz="8" w:space="0" w:color="auto"/>
              <w:right w:val="single" w:sz="8" w:space="0" w:color="auto"/>
            </w:tcBorders>
            <w:shd w:val="clear" w:color="auto" w:fill="auto"/>
            <w:vAlign w:val="center"/>
          </w:tcPr>
          <w:p w14:paraId="78884682" w14:textId="77777777" w:rsidR="00C42B5C" w:rsidRPr="00810A02" w:rsidRDefault="00C42B5C"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8" w:space="0" w:color="auto"/>
              <w:left w:val="single" w:sz="8" w:space="0" w:color="auto"/>
              <w:right w:val="single" w:sz="8" w:space="0" w:color="auto"/>
            </w:tcBorders>
            <w:shd w:val="clear" w:color="auto" w:fill="auto"/>
            <w:noWrap/>
            <w:vAlign w:val="center"/>
            <w:hideMark/>
          </w:tcPr>
          <w:p w14:paraId="1F05EA1B" w14:textId="77777777" w:rsidR="00C42B5C" w:rsidRPr="00810A02" w:rsidRDefault="00C42B5C"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 xml:space="preserve">Locked or blocked fire doors </w:t>
            </w:r>
          </w:p>
        </w:tc>
        <w:tc>
          <w:tcPr>
            <w:tcW w:w="6237" w:type="dxa"/>
            <w:tcBorders>
              <w:top w:val="single" w:sz="8" w:space="0" w:color="auto"/>
              <w:left w:val="single" w:sz="8" w:space="0" w:color="auto"/>
              <w:right w:val="single" w:sz="8" w:space="0" w:color="auto"/>
            </w:tcBorders>
            <w:shd w:val="clear" w:color="auto" w:fill="auto"/>
            <w:vAlign w:val="center"/>
            <w:hideMark/>
          </w:tcPr>
          <w:p w14:paraId="40F2DD02" w14:textId="77777777" w:rsidR="00C42B5C" w:rsidRPr="00810A02" w:rsidRDefault="00C42B5C"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Keep fire exits clear and adhere to any fire notices at CP</w:t>
            </w:r>
          </w:p>
        </w:tc>
        <w:tc>
          <w:tcPr>
            <w:tcW w:w="851" w:type="dxa"/>
            <w:tcBorders>
              <w:top w:val="single" w:sz="8" w:space="0" w:color="auto"/>
              <w:left w:val="single" w:sz="8" w:space="0" w:color="auto"/>
            </w:tcBorders>
            <w:shd w:val="clear" w:color="000000" w:fill="00B050"/>
            <w:noWrap/>
            <w:vAlign w:val="center"/>
            <w:hideMark/>
          </w:tcPr>
          <w:p w14:paraId="40156F57" w14:textId="77777777" w:rsidR="00C42B5C" w:rsidRPr="00810A02" w:rsidRDefault="00C42B5C" w:rsidP="00810A02">
            <w:pPr>
              <w:spacing w:after="0" w:line="240" w:lineRule="auto"/>
              <w:jc w:val="center"/>
              <w:rPr>
                <w:rFonts w:eastAsia="Times New Roman" w:cstheme="minorHAnsi"/>
                <w:b/>
                <w:bCs/>
                <w:color w:val="000000"/>
                <w:sz w:val="20"/>
                <w:szCs w:val="20"/>
                <w:lang w:eastAsia="en-GB"/>
              </w:rPr>
            </w:pPr>
          </w:p>
        </w:tc>
      </w:tr>
      <w:tr w:rsidR="00C42B5C" w:rsidRPr="00810A02" w14:paraId="0E10851E" w14:textId="77777777" w:rsidTr="00631921">
        <w:trPr>
          <w:trHeight w:val="755"/>
        </w:trPr>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AFA9A49" w14:textId="77777777" w:rsidR="00C42B5C" w:rsidRPr="00810A02" w:rsidRDefault="00C42B5C"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Trips, slips &amp; falls</w:t>
            </w:r>
          </w:p>
        </w:tc>
        <w:tc>
          <w:tcPr>
            <w:tcW w:w="9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AFDD3BD" w14:textId="77777777" w:rsidR="00C42B5C" w:rsidRPr="00810A02" w:rsidRDefault="00C42B5C"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right w:val="single" w:sz="8" w:space="0" w:color="auto"/>
            </w:tcBorders>
            <w:shd w:val="clear" w:color="auto" w:fill="auto"/>
            <w:noWrap/>
            <w:vAlign w:val="center"/>
          </w:tcPr>
          <w:p w14:paraId="66B0BED1" w14:textId="77777777" w:rsidR="00C42B5C" w:rsidRPr="00810A02" w:rsidRDefault="00C42B5C"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8" w:space="0" w:color="auto"/>
              <w:left w:val="single" w:sz="8" w:space="0" w:color="auto"/>
              <w:right w:val="single" w:sz="8" w:space="0" w:color="auto"/>
            </w:tcBorders>
            <w:shd w:val="clear" w:color="auto" w:fill="auto"/>
            <w:noWrap/>
            <w:vAlign w:val="center"/>
          </w:tcPr>
          <w:p w14:paraId="25954ADE" w14:textId="77777777" w:rsidR="00C42B5C" w:rsidRPr="00810A02" w:rsidRDefault="00C42B5C"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8" w:space="0" w:color="auto"/>
              <w:left w:val="single" w:sz="8" w:space="0" w:color="auto"/>
              <w:right w:val="single" w:sz="8" w:space="0" w:color="auto"/>
            </w:tcBorders>
            <w:shd w:val="clear" w:color="auto" w:fill="auto"/>
            <w:noWrap/>
            <w:vAlign w:val="center"/>
          </w:tcPr>
          <w:p w14:paraId="6B65F28C" w14:textId="77777777" w:rsidR="00C42B5C" w:rsidRPr="00810A02" w:rsidRDefault="00C42B5C"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8" w:space="0" w:color="auto"/>
              <w:left w:val="single" w:sz="8" w:space="0" w:color="auto"/>
              <w:right w:val="single" w:sz="8" w:space="0" w:color="auto"/>
            </w:tcBorders>
            <w:shd w:val="clear" w:color="auto" w:fill="auto"/>
            <w:vAlign w:val="center"/>
            <w:hideMark/>
          </w:tcPr>
          <w:p w14:paraId="4116E523" w14:textId="77777777" w:rsidR="00C42B5C" w:rsidRPr="00810A02" w:rsidRDefault="00C42B5C"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Uneven floors &amp; stairs.</w:t>
            </w:r>
          </w:p>
        </w:tc>
        <w:tc>
          <w:tcPr>
            <w:tcW w:w="6237" w:type="dxa"/>
            <w:tcBorders>
              <w:top w:val="single" w:sz="8" w:space="0" w:color="auto"/>
              <w:left w:val="single" w:sz="8" w:space="0" w:color="auto"/>
              <w:right w:val="single" w:sz="8" w:space="0" w:color="auto"/>
            </w:tcBorders>
            <w:shd w:val="clear" w:color="auto" w:fill="auto"/>
            <w:vAlign w:val="center"/>
            <w:hideMark/>
          </w:tcPr>
          <w:p w14:paraId="2661485B" w14:textId="77777777" w:rsidR="00C42B5C" w:rsidRPr="00810A02" w:rsidRDefault="00C42B5C"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Hazard warning signs as required.</w:t>
            </w:r>
          </w:p>
        </w:tc>
        <w:tc>
          <w:tcPr>
            <w:tcW w:w="851" w:type="dxa"/>
            <w:tcBorders>
              <w:top w:val="single" w:sz="8" w:space="0" w:color="auto"/>
              <w:left w:val="single" w:sz="8" w:space="0" w:color="auto"/>
            </w:tcBorders>
            <w:shd w:val="clear" w:color="auto" w:fill="00B050"/>
            <w:noWrap/>
            <w:vAlign w:val="center"/>
            <w:hideMark/>
          </w:tcPr>
          <w:p w14:paraId="7D21A053" w14:textId="77777777" w:rsidR="00C42B5C" w:rsidRPr="00810A02" w:rsidRDefault="00C42B5C" w:rsidP="00810A02">
            <w:pPr>
              <w:spacing w:after="0" w:line="240" w:lineRule="auto"/>
              <w:jc w:val="center"/>
              <w:rPr>
                <w:rFonts w:eastAsia="Times New Roman" w:cstheme="minorHAnsi"/>
                <w:b/>
                <w:bCs/>
                <w:color w:val="000000"/>
                <w:sz w:val="20"/>
                <w:szCs w:val="20"/>
                <w:lang w:eastAsia="en-GB"/>
              </w:rPr>
            </w:pPr>
          </w:p>
        </w:tc>
      </w:tr>
      <w:tr w:rsidR="00810A02" w:rsidRPr="00810A02" w14:paraId="49722C49" w14:textId="77777777" w:rsidTr="00810A02">
        <w:trPr>
          <w:trHeight w:val="227"/>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DF8A45"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Manual Handling</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C85AD9"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Marshals</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521240"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92C571"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AD4FA0"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4</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D48338"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Back injury due to heavy/awkward weight</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BAC9DE"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Use 2 Marshals to move heavy items or use mechanical devices if available.</w:t>
            </w:r>
          </w:p>
        </w:tc>
        <w:tc>
          <w:tcPr>
            <w:tcW w:w="851" w:type="dxa"/>
            <w:tcBorders>
              <w:top w:val="single" w:sz="8" w:space="0" w:color="auto"/>
              <w:left w:val="single" w:sz="8" w:space="0" w:color="auto"/>
              <w:bottom w:val="single" w:sz="8" w:space="0" w:color="auto"/>
            </w:tcBorders>
            <w:shd w:val="clear" w:color="auto" w:fill="00B050"/>
            <w:noWrap/>
            <w:vAlign w:val="center"/>
            <w:hideMark/>
          </w:tcPr>
          <w:p w14:paraId="6CDF3146"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210454C7" w14:textId="77777777" w:rsidTr="00810A02">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C19CF0D"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Kitchen</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528FA18"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00F326D"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3</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0E52EA"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A8FDA9D"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6</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BC27965"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Scalds, burns and cuts from kitchen equipment.</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EB81905"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Kitchen restricted to essential competent staff only.  CP personnel to supply First Aid box</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17A49C13"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36467C6C" w14:textId="77777777" w:rsidTr="00810A02">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3E3521E5"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17623299"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D3BDA58"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C3435BC"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9FE7059"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4</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128D456"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Slipping on wet/greasy floor.</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6669E17"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Ensure all spills cleaned up promptly.</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19CBB0B3"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2F9B66DB" w14:textId="77777777" w:rsidTr="00810A02">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85FF938"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Food Hygiene</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4E8A95F"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CB654AF"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29DBC01A"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6E65691A"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4</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37E0B79"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 xml:space="preserve">Improper storage and preparation of foodstuff. </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58AF2B4"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 xml:space="preserve">Avoid risky foodstuffs and tailor food plan to CP facilities.  </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4E8DC3BF"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3D5B2BA2" w14:textId="77777777" w:rsidTr="00810A02">
        <w:trPr>
          <w:trHeight w:val="340"/>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77C5ABAF"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75584764"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6B7BA0B"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6169156E"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17680A36"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D5C66A7"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Poor personal hygiene.</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CDACE84" w14:textId="233222AD"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 xml:space="preserve">Catering staff only in kitchen and </w:t>
            </w:r>
            <w:proofErr w:type="gramStart"/>
            <w:r w:rsidRPr="00810A02">
              <w:rPr>
                <w:rFonts w:eastAsia="Times New Roman" w:cstheme="minorHAnsi"/>
                <w:color w:val="000000"/>
                <w:sz w:val="20"/>
                <w:szCs w:val="20"/>
                <w:lang w:eastAsia="en-GB"/>
              </w:rPr>
              <w:t>advise</w:t>
            </w:r>
            <w:proofErr w:type="gramEnd"/>
            <w:r w:rsidRPr="00810A02">
              <w:rPr>
                <w:rFonts w:eastAsia="Times New Roman" w:cstheme="minorHAnsi"/>
                <w:color w:val="000000"/>
                <w:sz w:val="20"/>
                <w:szCs w:val="20"/>
                <w:lang w:eastAsia="en-GB"/>
              </w:rPr>
              <w:t xml:space="preserve"> of care handling foodstuff, </w:t>
            </w:r>
            <w:r w:rsidR="00B12AB6" w:rsidRPr="00810A02">
              <w:rPr>
                <w:rFonts w:eastAsia="Times New Roman" w:cstheme="minorHAnsi"/>
                <w:color w:val="000000"/>
                <w:sz w:val="20"/>
                <w:szCs w:val="20"/>
                <w:lang w:eastAsia="en-GB"/>
              </w:rPr>
              <w:t>e.g.</w:t>
            </w:r>
            <w:r w:rsidRPr="00810A02">
              <w:rPr>
                <w:rFonts w:eastAsia="Times New Roman" w:cstheme="minorHAnsi"/>
                <w:color w:val="000000"/>
                <w:sz w:val="20"/>
                <w:szCs w:val="20"/>
                <w:lang w:eastAsia="en-GB"/>
              </w:rPr>
              <w:t xml:space="preserve"> frequent hand washing at the appropriate location. Augment with a supply hand gel.</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61315A1E"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4E6913A1" w14:textId="77777777" w:rsidTr="00810A02">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21C9F2"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Electricity &amp; Gas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4D3C27"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Marshals</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098C18"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3</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504C16"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3</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83B9E4"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9</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7F27C3"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Defective cabling, leaks. None seen</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2525B3"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Gas burners placed on flat stable surface.  Gas container outside gazebo</w:t>
            </w:r>
          </w:p>
        </w:tc>
        <w:tc>
          <w:tcPr>
            <w:tcW w:w="851" w:type="dxa"/>
            <w:tcBorders>
              <w:top w:val="single" w:sz="8" w:space="0" w:color="auto"/>
              <w:left w:val="single" w:sz="8" w:space="0" w:color="auto"/>
              <w:bottom w:val="single" w:sz="8" w:space="0" w:color="auto"/>
            </w:tcBorders>
            <w:shd w:val="clear" w:color="auto" w:fill="FFFF00"/>
            <w:noWrap/>
            <w:vAlign w:val="center"/>
          </w:tcPr>
          <w:p w14:paraId="7E243743"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29982E66" w14:textId="77777777" w:rsidTr="00810A02">
        <w:trPr>
          <w:trHeight w:val="11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59155F"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Injury from furniture</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95A24C"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800DB5"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9AB944"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C21761"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07CE7D"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Broken chairs &amp; worn furniture. Chairs good; table not seen</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895A9D"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Damaged items to be put aside by CP marshals and labelled "Broken"</w:t>
            </w:r>
          </w:p>
        </w:tc>
        <w:tc>
          <w:tcPr>
            <w:tcW w:w="851" w:type="dxa"/>
            <w:tcBorders>
              <w:top w:val="single" w:sz="8" w:space="0" w:color="auto"/>
              <w:left w:val="single" w:sz="8" w:space="0" w:color="auto"/>
              <w:bottom w:val="single" w:sz="8" w:space="0" w:color="auto"/>
            </w:tcBorders>
            <w:shd w:val="clear" w:color="auto" w:fill="00B050"/>
            <w:noWrap/>
            <w:vAlign w:val="center"/>
            <w:hideMark/>
          </w:tcPr>
          <w:p w14:paraId="406624A2"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213087DA" w14:textId="77777777" w:rsidTr="00810A02">
        <w:trPr>
          <w:trHeight w:val="45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E1640"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Security</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087575"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8EEC0A"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01E9A3"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6D0048"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B0C3EA"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Incursion by locals/supporters/strangers.</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58C84A"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Ensure all doors/windows are secured when not in use.  Marshal CP entrance at all times. Ingress and egress by different routes.  Refer to CP instructions for supporters if CP crowded.</w:t>
            </w:r>
          </w:p>
        </w:tc>
        <w:tc>
          <w:tcPr>
            <w:tcW w:w="851" w:type="dxa"/>
            <w:tcBorders>
              <w:top w:val="single" w:sz="8" w:space="0" w:color="auto"/>
              <w:left w:val="single" w:sz="8" w:space="0" w:color="auto"/>
              <w:bottom w:val="single" w:sz="8" w:space="0" w:color="auto"/>
            </w:tcBorders>
            <w:shd w:val="clear" w:color="auto" w:fill="00B050"/>
            <w:noWrap/>
            <w:vAlign w:val="center"/>
          </w:tcPr>
          <w:p w14:paraId="0208A863"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bl>
    <w:p w14:paraId="5DD87E47" w14:textId="77777777" w:rsidR="00810A02" w:rsidRPr="00810A02" w:rsidRDefault="00810A02" w:rsidP="00810A02">
      <w:pPr>
        <w:spacing w:after="0" w:line="240" w:lineRule="auto"/>
        <w:rPr>
          <w:rFonts w:cstheme="minorHAnsi"/>
          <w:sz w:val="20"/>
          <w:szCs w:val="20"/>
        </w:rPr>
      </w:pPr>
    </w:p>
    <w:p w14:paraId="55715098" w14:textId="77777777" w:rsidR="00810A02" w:rsidRPr="00810A02" w:rsidRDefault="00810A02" w:rsidP="00810A02">
      <w:pPr>
        <w:spacing w:after="0" w:line="240" w:lineRule="auto"/>
        <w:rPr>
          <w:rFonts w:eastAsia="Times New Roman" w:cstheme="minorHAnsi"/>
          <w:color w:val="000000"/>
          <w:sz w:val="18"/>
          <w:szCs w:val="20"/>
          <w:lang w:eastAsia="en-GB"/>
        </w:rPr>
      </w:pPr>
      <w:r w:rsidRPr="00810A02">
        <w:rPr>
          <w:rFonts w:eastAsia="Times New Roman" w:cstheme="minorHAnsi"/>
          <w:color w:val="000000"/>
          <w:sz w:val="18"/>
          <w:szCs w:val="20"/>
          <w:lang w:eastAsia="en-GB"/>
        </w:rPr>
        <w:t>Risk Level = Consequence * Likelihood             N/A: Not Applicable; 1-7:</w:t>
      </w:r>
      <w:r w:rsidRPr="00810A02">
        <w:rPr>
          <w:rFonts w:eastAsia="Times New Roman" w:cstheme="minorHAnsi"/>
          <w:b/>
          <w:bCs/>
          <w:color w:val="00B050"/>
          <w:sz w:val="18"/>
          <w:szCs w:val="20"/>
          <w:lang w:eastAsia="en-GB"/>
        </w:rPr>
        <w:t xml:space="preserve"> Low </w:t>
      </w:r>
      <w:r w:rsidRPr="00810A02">
        <w:rPr>
          <w:rFonts w:eastAsia="Times New Roman" w:cstheme="minorHAnsi"/>
          <w:color w:val="000000"/>
          <w:sz w:val="18"/>
          <w:szCs w:val="20"/>
          <w:lang w:eastAsia="en-GB"/>
        </w:rPr>
        <w:t xml:space="preserve">(Action discretionary); 8- 15: </w:t>
      </w:r>
      <w:r w:rsidRPr="00810A02">
        <w:rPr>
          <w:rFonts w:eastAsia="Times New Roman" w:cstheme="minorHAnsi"/>
          <w:b/>
          <w:bCs/>
          <w:color w:val="FFFF00"/>
          <w:sz w:val="18"/>
          <w:szCs w:val="20"/>
          <w:lang w:eastAsia="en-GB"/>
        </w:rPr>
        <w:t xml:space="preserve">Medium </w:t>
      </w:r>
      <w:r w:rsidRPr="00810A02">
        <w:rPr>
          <w:rFonts w:eastAsia="Times New Roman" w:cstheme="minorHAnsi"/>
          <w:color w:val="000000"/>
          <w:sz w:val="18"/>
          <w:szCs w:val="20"/>
          <w:lang w:eastAsia="en-GB"/>
        </w:rPr>
        <w:t xml:space="preserve">(Action desirable); 16-25: </w:t>
      </w:r>
      <w:r w:rsidRPr="00810A02">
        <w:rPr>
          <w:rFonts w:eastAsia="Times New Roman" w:cstheme="minorHAnsi"/>
          <w:b/>
          <w:bCs/>
          <w:color w:val="FF0000"/>
          <w:sz w:val="18"/>
          <w:szCs w:val="20"/>
          <w:lang w:eastAsia="en-GB"/>
        </w:rPr>
        <w:t>High</w:t>
      </w:r>
      <w:r w:rsidRPr="00810A02">
        <w:rPr>
          <w:rFonts w:eastAsia="Times New Roman" w:cstheme="minorHAnsi"/>
          <w:color w:val="000000"/>
          <w:sz w:val="18"/>
          <w:szCs w:val="20"/>
          <w:lang w:eastAsia="en-GB"/>
        </w:rPr>
        <w:t xml:space="preserve"> (Action required to eliminate or reduce risk)</w:t>
      </w:r>
    </w:p>
    <w:p w14:paraId="4D6A102E" w14:textId="77777777" w:rsidR="00E771D9" w:rsidRPr="00810A02" w:rsidRDefault="00E771D9" w:rsidP="00E771D9">
      <w:pPr>
        <w:rPr>
          <w:rFonts w:ascii="Calibri" w:eastAsia="Calibri" w:hAnsi="Calibri" w:cs="Times New Roman"/>
          <w:sz w:val="20"/>
          <w:szCs w:val="20"/>
        </w:rPr>
      </w:pPr>
    </w:p>
    <w:p w14:paraId="000F7CC9" w14:textId="77777777" w:rsidR="00810A02" w:rsidRPr="000B6ECD" w:rsidRDefault="00810A02" w:rsidP="00810A02">
      <w:pPr>
        <w:keepNext/>
        <w:keepLines/>
        <w:spacing w:after="0" w:line="360" w:lineRule="auto"/>
        <w:jc w:val="center"/>
        <w:outlineLvl w:val="0"/>
        <w:rPr>
          <w:rFonts w:ascii="Arial" w:eastAsiaTheme="majorEastAsia" w:hAnsi="Arial" w:cstheme="majorBidi"/>
          <w:b/>
          <w:sz w:val="28"/>
          <w:szCs w:val="32"/>
          <w:u w:val="single"/>
        </w:rPr>
      </w:pPr>
      <w:r>
        <w:rPr>
          <w:rFonts w:ascii="Arial" w:eastAsiaTheme="majorEastAsia" w:hAnsi="Arial" w:cstheme="majorBidi"/>
          <w:b/>
          <w:sz w:val="28"/>
          <w:szCs w:val="32"/>
          <w:u w:val="single"/>
        </w:rPr>
        <w:lastRenderedPageBreak/>
        <w:t xml:space="preserve">CP9 – Hope - </w:t>
      </w:r>
      <w:r w:rsidRPr="000B6ECD">
        <w:rPr>
          <w:rFonts w:ascii="Arial" w:eastAsiaTheme="majorEastAsia" w:hAnsi="Arial" w:cstheme="majorBidi"/>
          <w:b/>
          <w:sz w:val="28"/>
          <w:szCs w:val="32"/>
          <w:u w:val="single"/>
        </w:rPr>
        <w:t>Risk Assessment</w:t>
      </w:r>
    </w:p>
    <w:tbl>
      <w:tblPr>
        <w:tblW w:w="151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1"/>
        <w:gridCol w:w="956"/>
        <w:gridCol w:w="624"/>
        <w:gridCol w:w="624"/>
        <w:gridCol w:w="555"/>
        <w:gridCol w:w="3610"/>
        <w:gridCol w:w="6237"/>
        <w:gridCol w:w="851"/>
      </w:tblGrid>
      <w:tr w:rsidR="00810A02" w:rsidRPr="00810A02" w14:paraId="31C60822" w14:textId="77777777" w:rsidTr="00810A02">
        <w:trPr>
          <w:cantSplit/>
          <w:trHeight w:val="737"/>
        </w:trPr>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D32C937"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Hazard/Risk</w:t>
            </w:r>
          </w:p>
        </w:tc>
        <w:tc>
          <w:tcPr>
            <w:tcW w:w="95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05E248A"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Who</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46AC966D"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Outcome (1-5)</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6613BAB2"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Likelihood (1-5)</w:t>
            </w:r>
          </w:p>
        </w:tc>
        <w:tc>
          <w:tcPr>
            <w:tcW w:w="555"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1DEE3C79"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Level</w:t>
            </w:r>
          </w:p>
        </w:tc>
        <w:tc>
          <w:tcPr>
            <w:tcW w:w="361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792A075"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What</w:t>
            </w:r>
          </w:p>
        </w:tc>
        <w:tc>
          <w:tcPr>
            <w:tcW w:w="6237" w:type="dxa"/>
            <w:tcBorders>
              <w:top w:val="single" w:sz="8" w:space="0" w:color="auto"/>
              <w:left w:val="single" w:sz="8" w:space="0" w:color="auto"/>
              <w:bottom w:val="single" w:sz="8" w:space="0" w:color="auto"/>
              <w:right w:val="nil"/>
            </w:tcBorders>
            <w:shd w:val="clear" w:color="000000" w:fill="D9D9D9"/>
            <w:noWrap/>
            <w:vAlign w:val="center"/>
            <w:hideMark/>
          </w:tcPr>
          <w:p w14:paraId="2F2292AE"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Managing Risk</w:t>
            </w:r>
          </w:p>
        </w:tc>
        <w:tc>
          <w:tcPr>
            <w:tcW w:w="851" w:type="dxa"/>
            <w:tcBorders>
              <w:top w:val="single" w:sz="8" w:space="0" w:color="auto"/>
              <w:left w:val="nil"/>
              <w:bottom w:val="single" w:sz="8" w:space="0" w:color="auto"/>
            </w:tcBorders>
            <w:shd w:val="clear" w:color="000000" w:fill="D9D9D9"/>
            <w:noWrap/>
            <w:vAlign w:val="center"/>
            <w:hideMark/>
          </w:tcPr>
          <w:p w14:paraId="5C61DF72"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 </w:t>
            </w:r>
          </w:p>
        </w:tc>
      </w:tr>
      <w:tr w:rsidR="00810A02" w:rsidRPr="00810A02" w14:paraId="06C998CF" w14:textId="77777777" w:rsidTr="00810A02">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532D386"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Vehicle access to CP</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9E986FB"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EEC3A13"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777CE482"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0D5747F1"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4</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86F8DA3"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Vehicle movements especially at night.</w:t>
            </w:r>
            <w:r w:rsidRPr="00810A02">
              <w:rPr>
                <w:rFonts w:eastAsia="Times New Roman" w:cstheme="minorHAnsi"/>
                <w:color w:val="000000"/>
                <w:sz w:val="20"/>
                <w:szCs w:val="20"/>
                <w:lang w:eastAsia="en-GB"/>
              </w:rPr>
              <w:br/>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A99A30C"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Ensure access for emergency vehicle kept clear at all times.  Large car park.</w:t>
            </w:r>
          </w:p>
        </w:tc>
        <w:tc>
          <w:tcPr>
            <w:tcW w:w="851" w:type="dxa"/>
            <w:tcBorders>
              <w:top w:val="single" w:sz="8" w:space="0" w:color="auto"/>
              <w:left w:val="single" w:sz="8" w:space="0" w:color="auto"/>
              <w:bottom w:val="single" w:sz="4" w:space="0" w:color="auto"/>
            </w:tcBorders>
            <w:shd w:val="clear" w:color="000000" w:fill="00B050"/>
            <w:noWrap/>
            <w:vAlign w:val="center"/>
          </w:tcPr>
          <w:p w14:paraId="1310CE5E" w14:textId="77777777" w:rsidR="00810A02" w:rsidRPr="00810A02" w:rsidRDefault="00810A02" w:rsidP="00810A02">
            <w:pPr>
              <w:spacing w:after="0" w:line="240" w:lineRule="auto"/>
              <w:jc w:val="center"/>
              <w:rPr>
                <w:rFonts w:eastAsia="Times New Roman" w:cstheme="minorHAnsi"/>
                <w:b/>
                <w:bCs/>
                <w:color w:val="000000"/>
                <w:sz w:val="20"/>
                <w:szCs w:val="20"/>
                <w:highlight w:val="darkGreen"/>
                <w:lang w:eastAsia="en-GB"/>
              </w:rPr>
            </w:pPr>
          </w:p>
        </w:tc>
      </w:tr>
      <w:tr w:rsidR="00810A02" w:rsidRPr="00810A02" w14:paraId="55BF197D" w14:textId="77777777" w:rsidTr="00810A02">
        <w:trPr>
          <w:trHeight w:val="474"/>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7EF7FA90"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0A545D74"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191D76C"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3302317D"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7631476C"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4</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B8DF138"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Congestion from supporters’ vehicles.</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F6BDC44"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Supporters’ information to indicate parking availability or not at CP. Use additional marshal for traffic duties.  Large car park</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17EDFE43"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p w14:paraId="20401700"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38F54022" w14:textId="77777777" w:rsidTr="00810A02">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F41BCFC"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 xml:space="preserve">Fire </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7FBCA97"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197E1CA"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4ABDE18B"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71825F32"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18AE8DE"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 xml:space="preserve">Locked or blocked fire doors </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9144F1C"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Keep fire exits clear and adhere to any fire notices at CP</w:t>
            </w:r>
          </w:p>
        </w:tc>
        <w:tc>
          <w:tcPr>
            <w:tcW w:w="851" w:type="dxa"/>
            <w:tcBorders>
              <w:top w:val="single" w:sz="8" w:space="0" w:color="auto"/>
              <w:left w:val="single" w:sz="8" w:space="0" w:color="auto"/>
              <w:bottom w:val="single" w:sz="4" w:space="0" w:color="auto"/>
            </w:tcBorders>
            <w:shd w:val="clear" w:color="000000" w:fill="00B050"/>
            <w:noWrap/>
            <w:vAlign w:val="center"/>
            <w:hideMark/>
          </w:tcPr>
          <w:p w14:paraId="5B2BC36E"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592EBD" w:rsidRPr="00810A02" w14:paraId="5F81FF6E" w14:textId="77777777" w:rsidTr="00592EBD">
        <w:trPr>
          <w:trHeight w:val="452"/>
        </w:trPr>
        <w:tc>
          <w:tcPr>
            <w:tcW w:w="1701" w:type="dxa"/>
            <w:vMerge/>
            <w:tcBorders>
              <w:top w:val="single" w:sz="4" w:space="0" w:color="auto"/>
              <w:left w:val="single" w:sz="8" w:space="0" w:color="auto"/>
              <w:bottom w:val="single" w:sz="4" w:space="0" w:color="auto"/>
              <w:right w:val="single" w:sz="8" w:space="0" w:color="auto"/>
            </w:tcBorders>
            <w:vAlign w:val="center"/>
            <w:hideMark/>
          </w:tcPr>
          <w:p w14:paraId="33AA24C8" w14:textId="77777777" w:rsidR="00592EBD" w:rsidRPr="00810A02" w:rsidRDefault="00592EBD"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4" w:space="0" w:color="auto"/>
              <w:right w:val="single" w:sz="8" w:space="0" w:color="auto"/>
            </w:tcBorders>
            <w:vAlign w:val="center"/>
            <w:hideMark/>
          </w:tcPr>
          <w:p w14:paraId="2151CAA0" w14:textId="77777777" w:rsidR="00592EBD" w:rsidRPr="00810A02" w:rsidRDefault="00592EBD"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right w:val="single" w:sz="8" w:space="0" w:color="auto"/>
            </w:tcBorders>
            <w:shd w:val="clear" w:color="auto" w:fill="auto"/>
            <w:noWrap/>
            <w:vAlign w:val="center"/>
            <w:hideMark/>
          </w:tcPr>
          <w:p w14:paraId="59D717EB" w14:textId="77777777" w:rsidR="00592EBD" w:rsidRPr="00810A02" w:rsidRDefault="00592EBD"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4" w:space="0" w:color="auto"/>
              <w:left w:val="single" w:sz="8" w:space="0" w:color="auto"/>
              <w:right w:val="single" w:sz="8" w:space="0" w:color="auto"/>
            </w:tcBorders>
            <w:shd w:val="clear" w:color="auto" w:fill="auto"/>
            <w:vAlign w:val="center"/>
          </w:tcPr>
          <w:p w14:paraId="2BBD6A43" w14:textId="77777777" w:rsidR="00592EBD" w:rsidRPr="00810A02" w:rsidRDefault="00592EBD"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4" w:space="0" w:color="auto"/>
              <w:left w:val="single" w:sz="8" w:space="0" w:color="auto"/>
              <w:right w:val="single" w:sz="8" w:space="0" w:color="auto"/>
            </w:tcBorders>
            <w:shd w:val="clear" w:color="auto" w:fill="auto"/>
            <w:vAlign w:val="center"/>
          </w:tcPr>
          <w:p w14:paraId="1CA268A7" w14:textId="77777777" w:rsidR="00592EBD" w:rsidRPr="00810A02" w:rsidRDefault="00592EBD"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4" w:space="0" w:color="auto"/>
              <w:left w:val="single" w:sz="8" w:space="0" w:color="auto"/>
              <w:right w:val="single" w:sz="8" w:space="0" w:color="auto"/>
            </w:tcBorders>
            <w:shd w:val="clear" w:color="auto" w:fill="auto"/>
            <w:vAlign w:val="center"/>
            <w:hideMark/>
          </w:tcPr>
          <w:p w14:paraId="1D95A01E" w14:textId="77777777" w:rsidR="00592EBD" w:rsidRPr="00810A02" w:rsidRDefault="00592EBD"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Fire alarm/extinguishers</w:t>
            </w:r>
          </w:p>
        </w:tc>
        <w:tc>
          <w:tcPr>
            <w:tcW w:w="6237" w:type="dxa"/>
            <w:tcBorders>
              <w:top w:val="single" w:sz="4" w:space="0" w:color="auto"/>
              <w:left w:val="single" w:sz="8" w:space="0" w:color="auto"/>
              <w:right w:val="single" w:sz="8" w:space="0" w:color="auto"/>
            </w:tcBorders>
            <w:shd w:val="clear" w:color="auto" w:fill="auto"/>
            <w:vAlign w:val="center"/>
            <w:hideMark/>
          </w:tcPr>
          <w:p w14:paraId="102C6363" w14:textId="77777777" w:rsidR="00592EBD" w:rsidRPr="00810A02" w:rsidRDefault="00592EBD"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Fire blanket in kitchen; fire extinguishers near front door</w:t>
            </w:r>
          </w:p>
        </w:tc>
        <w:tc>
          <w:tcPr>
            <w:tcW w:w="851" w:type="dxa"/>
            <w:tcBorders>
              <w:top w:val="single" w:sz="4" w:space="0" w:color="auto"/>
              <w:left w:val="single" w:sz="8" w:space="0" w:color="auto"/>
            </w:tcBorders>
            <w:shd w:val="clear" w:color="auto" w:fill="00B050"/>
            <w:noWrap/>
            <w:vAlign w:val="center"/>
          </w:tcPr>
          <w:p w14:paraId="11ED8131" w14:textId="77777777" w:rsidR="00592EBD" w:rsidRPr="00810A02" w:rsidRDefault="00592EBD" w:rsidP="00810A02">
            <w:pPr>
              <w:spacing w:after="0" w:line="240" w:lineRule="auto"/>
              <w:jc w:val="center"/>
              <w:rPr>
                <w:rFonts w:eastAsia="Times New Roman" w:cstheme="minorHAnsi"/>
                <w:b/>
                <w:bCs/>
                <w:color w:val="000000"/>
                <w:sz w:val="20"/>
                <w:szCs w:val="20"/>
                <w:lang w:eastAsia="en-GB"/>
              </w:rPr>
            </w:pPr>
          </w:p>
        </w:tc>
      </w:tr>
      <w:tr w:rsidR="00810A02" w:rsidRPr="00810A02" w14:paraId="0B8E82C0" w14:textId="77777777" w:rsidTr="00810A02">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B220442"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Trips, slips &amp; falls</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30A5063"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DBABBD4"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FC4BA5C"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392E4F7D"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0AC2FD3"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Uneven floors &amp; stairs.  Permanent ramps</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8B37B15"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Hazard warning signs as required.</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0885AEC5"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048768FE" w14:textId="77777777" w:rsidTr="00810A02">
        <w:trPr>
          <w:trHeight w:val="227"/>
        </w:trPr>
        <w:tc>
          <w:tcPr>
            <w:tcW w:w="1701" w:type="dxa"/>
            <w:vMerge/>
            <w:tcBorders>
              <w:top w:val="single" w:sz="4" w:space="0" w:color="auto"/>
              <w:left w:val="single" w:sz="8" w:space="0" w:color="auto"/>
              <w:bottom w:val="single" w:sz="4" w:space="0" w:color="auto"/>
              <w:right w:val="single" w:sz="8" w:space="0" w:color="auto"/>
            </w:tcBorders>
            <w:vAlign w:val="center"/>
            <w:hideMark/>
          </w:tcPr>
          <w:p w14:paraId="753AC8A7"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4" w:space="0" w:color="auto"/>
              <w:right w:val="single" w:sz="8" w:space="0" w:color="auto"/>
            </w:tcBorders>
            <w:vAlign w:val="center"/>
            <w:hideMark/>
          </w:tcPr>
          <w:p w14:paraId="6B30A4C1"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42D6425"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C67A5CD"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F507274"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C43A2D5"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Power cables to equipment.</w:t>
            </w:r>
          </w:p>
        </w:tc>
        <w:tc>
          <w:tcPr>
            <w:tcW w:w="623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9CAA54A"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Cables to be routed out of the way.</w:t>
            </w:r>
          </w:p>
        </w:tc>
        <w:tc>
          <w:tcPr>
            <w:tcW w:w="851" w:type="dxa"/>
            <w:tcBorders>
              <w:top w:val="single" w:sz="4" w:space="0" w:color="auto"/>
              <w:left w:val="single" w:sz="8" w:space="0" w:color="auto"/>
              <w:bottom w:val="single" w:sz="4" w:space="0" w:color="auto"/>
            </w:tcBorders>
            <w:shd w:val="clear" w:color="auto" w:fill="00B050"/>
            <w:noWrap/>
            <w:vAlign w:val="center"/>
            <w:hideMark/>
          </w:tcPr>
          <w:p w14:paraId="5E33CE8A"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50AC794B" w14:textId="77777777" w:rsidTr="00810A02">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59D3781E"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20B3F84F"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349A745"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BA2E13A"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2A73BC6"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4ACDC45"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Loose floor covering.</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68B0586"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Protective floor covering to be taped down.</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4E5FEA4D"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0C550226" w14:textId="77777777" w:rsidTr="00810A02">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BA3E2E6"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Kitchen</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94450A5"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CD6A188"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3</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0FFC536"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F3D6430"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6</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139486D"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Scalds, burns and cuts from kitchen equipment.</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D9C3FE8"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Kitchen restricted to essential competent staff only.  CP personnel to supply First Aid box</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6E4C9DF7"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18926EB7" w14:textId="77777777" w:rsidTr="00810A02">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34401132"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18E07725"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64780F5"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02B31E3"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425A71D"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4</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388A840"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Slipping on wet/greasy floor.</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CAB793E"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Ensure all spills cleaned up promptly.</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7956F8C4"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258EB970" w14:textId="77777777" w:rsidTr="00810A02">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0941D60"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Food Hygiene</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37AC9D"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BE5DA7A"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6BFB5EA6"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256AE88A"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4</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167AEB5"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 xml:space="preserve">Improper storage and preparation of foodstuff. </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1A60E8C"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 xml:space="preserve">Avoid risky foodstuffs and tailor food plan to CP facilities.  </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6A8904EC"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66850EEB" w14:textId="77777777" w:rsidTr="00810A02">
        <w:trPr>
          <w:trHeight w:val="340"/>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6F6CC025"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3A145011"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8506322"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7EF7E9B6"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07CDED92"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21FB6A9"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Poor personal hygiene.</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5AF22DA" w14:textId="116D443A"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 xml:space="preserve">Catering staff only in kitchen and </w:t>
            </w:r>
            <w:proofErr w:type="gramStart"/>
            <w:r w:rsidRPr="00810A02">
              <w:rPr>
                <w:rFonts w:eastAsia="Times New Roman" w:cstheme="minorHAnsi"/>
                <w:color w:val="000000"/>
                <w:sz w:val="20"/>
                <w:szCs w:val="20"/>
                <w:lang w:eastAsia="en-GB"/>
              </w:rPr>
              <w:t>advise</w:t>
            </w:r>
            <w:proofErr w:type="gramEnd"/>
            <w:r w:rsidRPr="00810A02">
              <w:rPr>
                <w:rFonts w:eastAsia="Times New Roman" w:cstheme="minorHAnsi"/>
                <w:color w:val="000000"/>
                <w:sz w:val="20"/>
                <w:szCs w:val="20"/>
                <w:lang w:eastAsia="en-GB"/>
              </w:rPr>
              <w:t xml:space="preserve"> of care handling foodstuff, </w:t>
            </w:r>
            <w:r w:rsidR="00B12AB6" w:rsidRPr="00810A02">
              <w:rPr>
                <w:rFonts w:eastAsia="Times New Roman" w:cstheme="minorHAnsi"/>
                <w:color w:val="000000"/>
                <w:sz w:val="20"/>
                <w:szCs w:val="20"/>
                <w:lang w:eastAsia="en-GB"/>
              </w:rPr>
              <w:t>e.g.</w:t>
            </w:r>
            <w:r w:rsidRPr="00810A02">
              <w:rPr>
                <w:rFonts w:eastAsia="Times New Roman" w:cstheme="minorHAnsi"/>
                <w:color w:val="000000"/>
                <w:sz w:val="20"/>
                <w:szCs w:val="20"/>
                <w:lang w:eastAsia="en-GB"/>
              </w:rPr>
              <w:t xml:space="preserve"> frequent hand washing at the appropriate location. Augment with a supply hand gel.</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7AD8B42D"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110B3380" w14:textId="77777777" w:rsidTr="00810A02">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9A2EDB"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Toilets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044719"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28651E"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BC2456"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CADB92"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565244"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Illness due to poor hygiene and hand washing arrangements.</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9EFFED"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Adequate toilet rolls and paper towels to be supplied; avoid use of communal hand towels.</w:t>
            </w:r>
          </w:p>
          <w:p w14:paraId="23CCFF71"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Regular checks of toilet facilities and cleaned if required during CP hours.</w:t>
            </w:r>
          </w:p>
        </w:tc>
        <w:tc>
          <w:tcPr>
            <w:tcW w:w="851" w:type="dxa"/>
            <w:tcBorders>
              <w:top w:val="single" w:sz="8" w:space="0" w:color="auto"/>
              <w:left w:val="single" w:sz="8" w:space="0" w:color="auto"/>
              <w:bottom w:val="single" w:sz="8" w:space="0" w:color="auto"/>
            </w:tcBorders>
            <w:shd w:val="clear" w:color="auto" w:fill="00B050"/>
            <w:noWrap/>
            <w:vAlign w:val="center"/>
          </w:tcPr>
          <w:p w14:paraId="0A704B73"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2105DA96" w14:textId="77777777" w:rsidTr="00810A02">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C37C3B"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Electricity &amp; Gas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81CF41"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Marshals</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F8D923"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AEFC77"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1838AD"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42F759"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Defective cabling, leaks. None seen</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17FB82" w14:textId="4432A8C2"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 xml:space="preserve">Electric appliances visibly checked for damage prior to first </w:t>
            </w:r>
            <w:r w:rsidR="00B12AB6" w:rsidRPr="00810A02">
              <w:rPr>
                <w:rFonts w:eastAsia="Times New Roman" w:cstheme="minorHAnsi"/>
                <w:color w:val="000000"/>
                <w:sz w:val="20"/>
                <w:szCs w:val="20"/>
                <w:lang w:eastAsia="en-GB"/>
              </w:rPr>
              <w:t>use.</w:t>
            </w:r>
            <w:r w:rsidRPr="00810A02">
              <w:rPr>
                <w:rFonts w:eastAsia="Times New Roman" w:cstheme="minorHAnsi"/>
                <w:color w:val="000000"/>
                <w:sz w:val="20"/>
                <w:szCs w:val="20"/>
                <w:lang w:eastAsia="en-GB"/>
              </w:rPr>
              <w:t xml:space="preserve"> Appliances brought into CP to be PAT tested; Location of </w:t>
            </w:r>
            <w:r w:rsidR="00B12AB6" w:rsidRPr="00810A02">
              <w:rPr>
                <w:rFonts w:eastAsia="Times New Roman" w:cstheme="minorHAnsi"/>
                <w:color w:val="000000"/>
                <w:sz w:val="20"/>
                <w:szCs w:val="20"/>
                <w:lang w:eastAsia="en-GB"/>
              </w:rPr>
              <w:t>Fuse box</w:t>
            </w:r>
            <w:r w:rsidRPr="00810A02">
              <w:rPr>
                <w:rFonts w:eastAsia="Times New Roman" w:cstheme="minorHAnsi"/>
                <w:color w:val="000000"/>
                <w:sz w:val="20"/>
                <w:szCs w:val="20"/>
                <w:lang w:eastAsia="en-GB"/>
              </w:rPr>
              <w:t>, Water/Gas stopcocks in event of emergency noted.</w:t>
            </w:r>
          </w:p>
        </w:tc>
        <w:tc>
          <w:tcPr>
            <w:tcW w:w="851" w:type="dxa"/>
            <w:tcBorders>
              <w:top w:val="single" w:sz="8" w:space="0" w:color="auto"/>
              <w:left w:val="single" w:sz="8" w:space="0" w:color="auto"/>
              <w:bottom w:val="single" w:sz="8" w:space="0" w:color="auto"/>
            </w:tcBorders>
            <w:shd w:val="clear" w:color="auto" w:fill="00B050"/>
            <w:noWrap/>
            <w:vAlign w:val="center"/>
          </w:tcPr>
          <w:p w14:paraId="01186C78"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133BAD93" w14:textId="77777777" w:rsidTr="00810A02">
        <w:trPr>
          <w:trHeight w:val="11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3390BA"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Injury from furniture</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443817"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28A266"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EAE6F1"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AA74C2"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4DFBB6"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Broken chairs &amp; worn furniture. Chairs good; table not seen</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BE48A9"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Damaged items to be put aside by CP marshals and labelled "Broken"</w:t>
            </w:r>
          </w:p>
        </w:tc>
        <w:tc>
          <w:tcPr>
            <w:tcW w:w="851" w:type="dxa"/>
            <w:tcBorders>
              <w:top w:val="single" w:sz="8" w:space="0" w:color="auto"/>
              <w:left w:val="single" w:sz="8" w:space="0" w:color="auto"/>
              <w:bottom w:val="single" w:sz="8" w:space="0" w:color="auto"/>
            </w:tcBorders>
            <w:shd w:val="clear" w:color="auto" w:fill="00B050"/>
            <w:noWrap/>
            <w:vAlign w:val="center"/>
            <w:hideMark/>
          </w:tcPr>
          <w:p w14:paraId="07F6698B"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0D304E80" w14:textId="77777777" w:rsidTr="00810A02">
        <w:trPr>
          <w:trHeight w:val="45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BD3483"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Heating &amp; ventilation</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9448F3"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BF776F"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55990C"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DD0BEC"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1F16CE"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Risk of faints from walkers due to excessive CP heating.</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BAADE8"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Check heating controls, open windows (refer to CP security).  Assess CP temperature by Marshals egress and ingress of CP.</w:t>
            </w:r>
          </w:p>
        </w:tc>
        <w:tc>
          <w:tcPr>
            <w:tcW w:w="851" w:type="dxa"/>
            <w:tcBorders>
              <w:top w:val="single" w:sz="8" w:space="0" w:color="auto"/>
              <w:left w:val="single" w:sz="8" w:space="0" w:color="auto"/>
              <w:bottom w:val="single" w:sz="8" w:space="0" w:color="auto"/>
            </w:tcBorders>
            <w:shd w:val="clear" w:color="auto" w:fill="00B050"/>
            <w:noWrap/>
            <w:vAlign w:val="center"/>
          </w:tcPr>
          <w:p w14:paraId="52AE8BA6"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02081A25" w14:textId="77777777" w:rsidTr="00810A02">
        <w:trPr>
          <w:trHeight w:val="45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404D42"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Security</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E09EC3"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378B1C"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E09D24"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F96477"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9002C5"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Incursion by locals/supporters/strangers.</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C71BBA"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Ensure all doors/windows are secured when not in use.  Marshal CP entrance at all times. Ingress and egress by different routes.  Refer to CP instructions for supporters if CP crowded.</w:t>
            </w:r>
          </w:p>
        </w:tc>
        <w:tc>
          <w:tcPr>
            <w:tcW w:w="851" w:type="dxa"/>
            <w:tcBorders>
              <w:top w:val="single" w:sz="8" w:space="0" w:color="auto"/>
              <w:left w:val="single" w:sz="8" w:space="0" w:color="auto"/>
              <w:bottom w:val="single" w:sz="8" w:space="0" w:color="auto"/>
            </w:tcBorders>
            <w:shd w:val="clear" w:color="auto" w:fill="00B050"/>
            <w:noWrap/>
            <w:vAlign w:val="center"/>
          </w:tcPr>
          <w:p w14:paraId="687F9871"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bl>
    <w:p w14:paraId="73921F0D" w14:textId="77777777" w:rsidR="00810A02" w:rsidRDefault="00810A02" w:rsidP="00810A02">
      <w:pPr>
        <w:spacing w:after="0" w:line="240" w:lineRule="auto"/>
        <w:rPr>
          <w:rFonts w:eastAsia="Times New Roman" w:cstheme="minorHAnsi"/>
          <w:color w:val="000000"/>
          <w:sz w:val="18"/>
          <w:szCs w:val="20"/>
          <w:lang w:eastAsia="en-GB"/>
        </w:rPr>
      </w:pPr>
    </w:p>
    <w:p w14:paraId="1F92F90C" w14:textId="7B793278" w:rsidR="00810A02" w:rsidRPr="00810A02" w:rsidRDefault="00810A02" w:rsidP="00810A02">
      <w:pPr>
        <w:spacing w:after="0" w:line="240" w:lineRule="auto"/>
        <w:rPr>
          <w:rFonts w:eastAsia="Times New Roman" w:cstheme="minorHAnsi"/>
          <w:color w:val="000000"/>
          <w:sz w:val="18"/>
          <w:szCs w:val="20"/>
          <w:lang w:eastAsia="en-GB"/>
        </w:rPr>
      </w:pPr>
      <w:r w:rsidRPr="00810A02">
        <w:rPr>
          <w:rFonts w:eastAsia="Times New Roman" w:cstheme="minorHAnsi"/>
          <w:color w:val="000000"/>
          <w:sz w:val="18"/>
          <w:szCs w:val="20"/>
          <w:lang w:eastAsia="en-GB"/>
        </w:rPr>
        <w:t>Risk Level = Consequence * Likelihood             N/A: Not Applicable; 1-7:</w:t>
      </w:r>
      <w:r w:rsidRPr="00810A02">
        <w:rPr>
          <w:rFonts w:eastAsia="Times New Roman" w:cstheme="minorHAnsi"/>
          <w:b/>
          <w:bCs/>
          <w:color w:val="00B050"/>
          <w:sz w:val="18"/>
          <w:szCs w:val="20"/>
          <w:lang w:eastAsia="en-GB"/>
        </w:rPr>
        <w:t xml:space="preserve"> Low </w:t>
      </w:r>
      <w:r w:rsidRPr="00810A02">
        <w:rPr>
          <w:rFonts w:eastAsia="Times New Roman" w:cstheme="minorHAnsi"/>
          <w:color w:val="000000"/>
          <w:sz w:val="18"/>
          <w:szCs w:val="20"/>
          <w:lang w:eastAsia="en-GB"/>
        </w:rPr>
        <w:t xml:space="preserve">(Action discretionary); 8- 15: </w:t>
      </w:r>
      <w:r w:rsidRPr="00810A02">
        <w:rPr>
          <w:rFonts w:eastAsia="Times New Roman" w:cstheme="minorHAnsi"/>
          <w:b/>
          <w:bCs/>
          <w:color w:val="FFFF00"/>
          <w:sz w:val="18"/>
          <w:szCs w:val="20"/>
          <w:lang w:eastAsia="en-GB"/>
        </w:rPr>
        <w:t xml:space="preserve">Medium </w:t>
      </w:r>
      <w:r w:rsidRPr="00810A02">
        <w:rPr>
          <w:rFonts w:eastAsia="Times New Roman" w:cstheme="minorHAnsi"/>
          <w:color w:val="000000"/>
          <w:sz w:val="18"/>
          <w:szCs w:val="20"/>
          <w:lang w:eastAsia="en-GB"/>
        </w:rPr>
        <w:t xml:space="preserve">(Action desirable); 16-25: </w:t>
      </w:r>
      <w:r w:rsidRPr="00810A02">
        <w:rPr>
          <w:rFonts w:eastAsia="Times New Roman" w:cstheme="minorHAnsi"/>
          <w:b/>
          <w:bCs/>
          <w:color w:val="FF0000"/>
          <w:sz w:val="18"/>
          <w:szCs w:val="20"/>
          <w:lang w:eastAsia="en-GB"/>
        </w:rPr>
        <w:t>High</w:t>
      </w:r>
      <w:r w:rsidRPr="00810A02">
        <w:rPr>
          <w:rFonts w:eastAsia="Times New Roman" w:cstheme="minorHAnsi"/>
          <w:color w:val="000000"/>
          <w:sz w:val="18"/>
          <w:szCs w:val="20"/>
          <w:lang w:eastAsia="en-GB"/>
        </w:rPr>
        <w:t xml:space="preserve"> (Action required to eliminate or reduce risk)</w:t>
      </w:r>
    </w:p>
    <w:p w14:paraId="400E2605" w14:textId="77777777" w:rsidR="00810A02" w:rsidRPr="00F45EFE" w:rsidRDefault="00810A02" w:rsidP="00810A02">
      <w:pPr>
        <w:keepNext/>
        <w:keepLines/>
        <w:spacing w:after="0" w:line="360" w:lineRule="auto"/>
        <w:jc w:val="center"/>
        <w:outlineLvl w:val="0"/>
        <w:rPr>
          <w:rFonts w:ascii="Arial" w:eastAsiaTheme="majorEastAsia" w:hAnsi="Arial" w:cstheme="majorBidi"/>
          <w:b/>
          <w:sz w:val="28"/>
          <w:szCs w:val="32"/>
          <w:u w:val="single"/>
        </w:rPr>
      </w:pPr>
      <w:r>
        <w:rPr>
          <w:rFonts w:ascii="Arial" w:eastAsiaTheme="majorEastAsia" w:hAnsi="Arial" w:cstheme="majorBidi"/>
          <w:b/>
          <w:sz w:val="28"/>
          <w:szCs w:val="32"/>
          <w:u w:val="single"/>
        </w:rPr>
        <w:lastRenderedPageBreak/>
        <w:t xml:space="preserve">CP10 – </w:t>
      </w:r>
      <w:proofErr w:type="spellStart"/>
      <w:r>
        <w:rPr>
          <w:rFonts w:ascii="Arial" w:eastAsiaTheme="majorEastAsia" w:hAnsi="Arial" w:cstheme="majorBidi"/>
          <w:b/>
          <w:sz w:val="28"/>
          <w:szCs w:val="32"/>
          <w:u w:val="single"/>
        </w:rPr>
        <w:t>Hathersage</w:t>
      </w:r>
      <w:proofErr w:type="spellEnd"/>
      <w:r>
        <w:rPr>
          <w:rFonts w:ascii="Arial" w:eastAsiaTheme="majorEastAsia" w:hAnsi="Arial" w:cstheme="majorBidi"/>
          <w:b/>
          <w:sz w:val="28"/>
          <w:szCs w:val="32"/>
          <w:u w:val="single"/>
        </w:rPr>
        <w:t xml:space="preserve"> - </w:t>
      </w:r>
      <w:r w:rsidRPr="00F45EFE">
        <w:rPr>
          <w:rFonts w:ascii="Arial" w:eastAsiaTheme="majorEastAsia" w:hAnsi="Arial" w:cstheme="majorBidi"/>
          <w:b/>
          <w:sz w:val="28"/>
          <w:szCs w:val="32"/>
          <w:u w:val="single"/>
        </w:rPr>
        <w:t>Risk Assessment</w:t>
      </w:r>
      <w:r>
        <w:rPr>
          <w:rFonts w:ascii="Arial" w:eastAsiaTheme="majorEastAsia" w:hAnsi="Arial" w:cstheme="majorBidi"/>
          <w:b/>
          <w:sz w:val="28"/>
          <w:szCs w:val="32"/>
          <w:u w:val="single"/>
        </w:rPr>
        <w:t xml:space="preserve"> (Main Event)</w:t>
      </w:r>
    </w:p>
    <w:tbl>
      <w:tblPr>
        <w:tblW w:w="151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1"/>
        <w:gridCol w:w="956"/>
        <w:gridCol w:w="624"/>
        <w:gridCol w:w="624"/>
        <w:gridCol w:w="555"/>
        <w:gridCol w:w="3610"/>
        <w:gridCol w:w="6237"/>
        <w:gridCol w:w="851"/>
      </w:tblGrid>
      <w:tr w:rsidR="00810A02" w:rsidRPr="00810A02" w14:paraId="30E4639B" w14:textId="77777777" w:rsidTr="00810A02">
        <w:trPr>
          <w:cantSplit/>
          <w:trHeight w:val="737"/>
        </w:trPr>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9D57224"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Hazard/Risk</w:t>
            </w:r>
          </w:p>
        </w:tc>
        <w:tc>
          <w:tcPr>
            <w:tcW w:w="95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C88D79A"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Who</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78C3E09F"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Outcome (1-5)</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0D8D1E03"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Likelihood (1-5)</w:t>
            </w:r>
          </w:p>
        </w:tc>
        <w:tc>
          <w:tcPr>
            <w:tcW w:w="555"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79C52271"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Level</w:t>
            </w:r>
          </w:p>
        </w:tc>
        <w:tc>
          <w:tcPr>
            <w:tcW w:w="361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AC74296"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What</w:t>
            </w:r>
          </w:p>
        </w:tc>
        <w:tc>
          <w:tcPr>
            <w:tcW w:w="6237" w:type="dxa"/>
            <w:tcBorders>
              <w:top w:val="single" w:sz="8" w:space="0" w:color="auto"/>
              <w:left w:val="single" w:sz="8" w:space="0" w:color="auto"/>
              <w:bottom w:val="single" w:sz="8" w:space="0" w:color="auto"/>
              <w:right w:val="nil"/>
            </w:tcBorders>
            <w:shd w:val="clear" w:color="000000" w:fill="D9D9D9"/>
            <w:noWrap/>
            <w:vAlign w:val="center"/>
            <w:hideMark/>
          </w:tcPr>
          <w:p w14:paraId="69523FF1"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Managing Risk</w:t>
            </w:r>
          </w:p>
        </w:tc>
        <w:tc>
          <w:tcPr>
            <w:tcW w:w="851" w:type="dxa"/>
            <w:tcBorders>
              <w:top w:val="single" w:sz="8" w:space="0" w:color="auto"/>
              <w:left w:val="nil"/>
              <w:bottom w:val="single" w:sz="8" w:space="0" w:color="auto"/>
            </w:tcBorders>
            <w:shd w:val="clear" w:color="000000" w:fill="D9D9D9"/>
            <w:noWrap/>
            <w:vAlign w:val="center"/>
            <w:hideMark/>
          </w:tcPr>
          <w:p w14:paraId="136BFD62"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 </w:t>
            </w:r>
          </w:p>
        </w:tc>
      </w:tr>
      <w:tr w:rsidR="00810A02" w:rsidRPr="00810A02" w14:paraId="5E3827B8" w14:textId="77777777" w:rsidTr="00810A02">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4CE0454"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Vehicle access to CP</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E88EE3F"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628B7A9"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731AA0E3"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5F9B2424"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4</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DC666B2"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Vehicle movements especially at night.</w:t>
            </w:r>
            <w:r w:rsidRPr="00810A02">
              <w:rPr>
                <w:rFonts w:eastAsia="Times New Roman" w:cstheme="minorHAnsi"/>
                <w:color w:val="000000"/>
                <w:sz w:val="20"/>
                <w:szCs w:val="20"/>
                <w:lang w:eastAsia="en-GB"/>
              </w:rPr>
              <w:br/>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F5EB0E7"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 xml:space="preserve">Ensure access for emergency vehicle kept clear at all times.  </w:t>
            </w:r>
          </w:p>
        </w:tc>
        <w:tc>
          <w:tcPr>
            <w:tcW w:w="851" w:type="dxa"/>
            <w:tcBorders>
              <w:top w:val="single" w:sz="8" w:space="0" w:color="auto"/>
              <w:left w:val="single" w:sz="8" w:space="0" w:color="auto"/>
              <w:bottom w:val="single" w:sz="4" w:space="0" w:color="auto"/>
            </w:tcBorders>
            <w:shd w:val="clear" w:color="000000" w:fill="00B050"/>
            <w:noWrap/>
            <w:vAlign w:val="center"/>
          </w:tcPr>
          <w:p w14:paraId="0EB55986" w14:textId="77777777" w:rsidR="00810A02" w:rsidRPr="00810A02" w:rsidRDefault="00810A02" w:rsidP="00810A02">
            <w:pPr>
              <w:spacing w:after="0" w:line="240" w:lineRule="auto"/>
              <w:jc w:val="center"/>
              <w:rPr>
                <w:rFonts w:eastAsia="Times New Roman" w:cstheme="minorHAnsi"/>
                <w:b/>
                <w:bCs/>
                <w:color w:val="000000"/>
                <w:sz w:val="20"/>
                <w:szCs w:val="20"/>
                <w:highlight w:val="darkGreen"/>
                <w:lang w:eastAsia="en-GB"/>
              </w:rPr>
            </w:pPr>
          </w:p>
        </w:tc>
      </w:tr>
      <w:tr w:rsidR="00810A02" w:rsidRPr="00810A02" w14:paraId="17015A42" w14:textId="77777777" w:rsidTr="00810A02">
        <w:trPr>
          <w:trHeight w:val="474"/>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2B58A6F8"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030A4BDE"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D0D39F9"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3F75D363"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263B43D9"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4</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AA6AF3A"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Congestion from supporters’ vehicles.</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79D2446"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Supporters’ information to indicate parking availability or not at CP. Use additional marshal for traffic duties.</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62859A52"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p w14:paraId="3A7E3699"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57BAF7B9" w14:textId="77777777" w:rsidTr="00810A02">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9F0652D"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 xml:space="preserve">Fire </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66648F7"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D09E880"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202935E4"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680538ED"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B65D8C8"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 xml:space="preserve">Locked or blocked fire doors </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D3A2DB8"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Keep fire exits clear and adhere to any fire notices at CP</w:t>
            </w:r>
          </w:p>
        </w:tc>
        <w:tc>
          <w:tcPr>
            <w:tcW w:w="851" w:type="dxa"/>
            <w:tcBorders>
              <w:top w:val="single" w:sz="8" w:space="0" w:color="auto"/>
              <w:left w:val="single" w:sz="8" w:space="0" w:color="auto"/>
              <w:bottom w:val="single" w:sz="4" w:space="0" w:color="auto"/>
            </w:tcBorders>
            <w:shd w:val="clear" w:color="000000" w:fill="00B050"/>
            <w:noWrap/>
            <w:vAlign w:val="center"/>
            <w:hideMark/>
          </w:tcPr>
          <w:p w14:paraId="3BF8ED78"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2972B3D4" w14:textId="77777777" w:rsidTr="00810A02">
        <w:trPr>
          <w:trHeight w:val="342"/>
        </w:trPr>
        <w:tc>
          <w:tcPr>
            <w:tcW w:w="1701" w:type="dxa"/>
            <w:vMerge/>
            <w:tcBorders>
              <w:top w:val="single" w:sz="4" w:space="0" w:color="auto"/>
              <w:left w:val="single" w:sz="8" w:space="0" w:color="auto"/>
              <w:bottom w:val="single" w:sz="4" w:space="0" w:color="auto"/>
              <w:right w:val="single" w:sz="8" w:space="0" w:color="auto"/>
            </w:tcBorders>
            <w:vAlign w:val="center"/>
            <w:hideMark/>
          </w:tcPr>
          <w:p w14:paraId="3ABE59F6"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4" w:space="0" w:color="auto"/>
              <w:right w:val="single" w:sz="8" w:space="0" w:color="auto"/>
            </w:tcBorders>
            <w:vAlign w:val="center"/>
            <w:hideMark/>
          </w:tcPr>
          <w:p w14:paraId="338DFF78"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98E74E9"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4" w:space="0" w:color="auto"/>
              <w:right w:val="single" w:sz="8" w:space="0" w:color="auto"/>
            </w:tcBorders>
            <w:shd w:val="clear" w:color="auto" w:fill="auto"/>
            <w:vAlign w:val="center"/>
          </w:tcPr>
          <w:p w14:paraId="1927F214"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4" w:space="0" w:color="auto"/>
              <w:right w:val="single" w:sz="8" w:space="0" w:color="auto"/>
            </w:tcBorders>
            <w:shd w:val="clear" w:color="auto" w:fill="auto"/>
            <w:vAlign w:val="center"/>
          </w:tcPr>
          <w:p w14:paraId="2C7E9E2B"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086943E"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Fire alarm/extinguishers</w:t>
            </w:r>
          </w:p>
        </w:tc>
        <w:tc>
          <w:tcPr>
            <w:tcW w:w="623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5F1BFFB"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Blankets in kitchen; fire exit doors; fire extinguishers inside front door</w:t>
            </w:r>
          </w:p>
        </w:tc>
        <w:tc>
          <w:tcPr>
            <w:tcW w:w="851" w:type="dxa"/>
            <w:tcBorders>
              <w:top w:val="single" w:sz="4" w:space="0" w:color="auto"/>
              <w:left w:val="single" w:sz="8" w:space="0" w:color="auto"/>
              <w:bottom w:val="single" w:sz="4" w:space="0" w:color="auto"/>
            </w:tcBorders>
            <w:shd w:val="clear" w:color="auto" w:fill="00B050"/>
            <w:noWrap/>
            <w:vAlign w:val="center"/>
          </w:tcPr>
          <w:p w14:paraId="765EAF29"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4A0D5561" w14:textId="77777777" w:rsidTr="00810A02">
        <w:trPr>
          <w:trHeight w:val="227"/>
        </w:trPr>
        <w:tc>
          <w:tcPr>
            <w:tcW w:w="1701" w:type="dxa"/>
            <w:vMerge/>
            <w:tcBorders>
              <w:top w:val="single" w:sz="4" w:space="0" w:color="auto"/>
              <w:left w:val="single" w:sz="8" w:space="0" w:color="auto"/>
              <w:bottom w:val="single" w:sz="8" w:space="0" w:color="auto"/>
              <w:right w:val="single" w:sz="8" w:space="0" w:color="auto"/>
            </w:tcBorders>
            <w:vAlign w:val="center"/>
          </w:tcPr>
          <w:p w14:paraId="30699047"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tcPr>
          <w:p w14:paraId="5CD0B97A"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E685450"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1377567C"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643D8938"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tcPr>
          <w:p w14:paraId="27C60FB3"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No smoke detectors/alarms</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tcPr>
          <w:p w14:paraId="7454FE25"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Smoke detectors in main rooms</w:t>
            </w:r>
          </w:p>
        </w:tc>
        <w:tc>
          <w:tcPr>
            <w:tcW w:w="851" w:type="dxa"/>
            <w:tcBorders>
              <w:top w:val="single" w:sz="4" w:space="0" w:color="auto"/>
              <w:left w:val="single" w:sz="8" w:space="0" w:color="auto"/>
              <w:bottom w:val="single" w:sz="8" w:space="0" w:color="auto"/>
            </w:tcBorders>
            <w:shd w:val="clear" w:color="auto" w:fill="00B050"/>
            <w:noWrap/>
            <w:vAlign w:val="center"/>
          </w:tcPr>
          <w:p w14:paraId="7BA6D383"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04F740AF" w14:textId="77777777" w:rsidTr="00810A02">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C914FC3"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Trips, slips &amp; falls</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DADF0C3"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44FA4BAC"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135CF70"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1863E03E"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A9E7B39"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Uneven floors &amp; stairs.  Flat</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CEA053C"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Hazard warning signs as required.</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78D7AC3B"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1AB2ED7E" w14:textId="77777777" w:rsidTr="00810A02">
        <w:trPr>
          <w:trHeight w:val="227"/>
        </w:trPr>
        <w:tc>
          <w:tcPr>
            <w:tcW w:w="1701" w:type="dxa"/>
            <w:vMerge/>
            <w:tcBorders>
              <w:top w:val="single" w:sz="4" w:space="0" w:color="auto"/>
              <w:left w:val="single" w:sz="8" w:space="0" w:color="auto"/>
              <w:bottom w:val="single" w:sz="4" w:space="0" w:color="auto"/>
              <w:right w:val="single" w:sz="8" w:space="0" w:color="auto"/>
            </w:tcBorders>
            <w:vAlign w:val="center"/>
            <w:hideMark/>
          </w:tcPr>
          <w:p w14:paraId="1C7926C2"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4" w:space="0" w:color="auto"/>
              <w:right w:val="single" w:sz="8" w:space="0" w:color="auto"/>
            </w:tcBorders>
            <w:vAlign w:val="center"/>
            <w:hideMark/>
          </w:tcPr>
          <w:p w14:paraId="6ED0A841"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5D3C644"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869F3E6"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3BE862F"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F2EABCA"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Power cables to equipment.</w:t>
            </w:r>
          </w:p>
        </w:tc>
        <w:tc>
          <w:tcPr>
            <w:tcW w:w="623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C8141BE"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Cables to be routed out of the way.</w:t>
            </w:r>
          </w:p>
        </w:tc>
        <w:tc>
          <w:tcPr>
            <w:tcW w:w="851" w:type="dxa"/>
            <w:tcBorders>
              <w:top w:val="single" w:sz="4" w:space="0" w:color="auto"/>
              <w:left w:val="single" w:sz="8" w:space="0" w:color="auto"/>
              <w:bottom w:val="single" w:sz="4" w:space="0" w:color="auto"/>
            </w:tcBorders>
            <w:shd w:val="clear" w:color="auto" w:fill="00B050"/>
            <w:noWrap/>
            <w:vAlign w:val="center"/>
            <w:hideMark/>
          </w:tcPr>
          <w:p w14:paraId="15C3FC4E"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1B7F7AB5" w14:textId="77777777" w:rsidTr="00810A02">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5D4DB43E"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09089494"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938B461"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F6CB311"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81E9E79"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9B22ED9"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Loose floor covering.</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3BBF8B9"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Protective floor covering to be taped down.</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3D41AC65"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7E796AB2" w14:textId="77777777" w:rsidTr="00810A02">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CE5E7CB"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Kitchen</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AFA4D34"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F70CAC2"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3</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51F72E1"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2870C10"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6</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1E691FD"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Scalds, burns and cuts from kitchen equipment.</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57B5807"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Kitchen restricted to essential competent staff only.  CP personnel to supply First Aid box</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67ECB219"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61274005" w14:textId="77777777" w:rsidTr="00810A02">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12FF28BA"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61CA1700"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0E13404"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A954F32"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D0C37E2"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4</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8C8C9B7"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Slipping on wet/greasy floor.</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9EF71E8"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Ensure all spills cleaned up promptly.</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71F1B7DB"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0EE3FF97" w14:textId="77777777" w:rsidTr="00810A02">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33E5168"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Food Hygiene</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8C5BA87"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491AC47"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538AF476"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14D13673"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4</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9229C9D"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 xml:space="preserve">Improper storage and preparation of foodstuff. </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FDF0DC5"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 xml:space="preserve">Avoid risky foodstuffs and tailor food plan to CP facilities.  </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2B203D7F"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6DB8B87B" w14:textId="77777777" w:rsidTr="00810A02">
        <w:trPr>
          <w:trHeight w:val="340"/>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5BD0FE26"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7BB2DDC7" w14:textId="77777777" w:rsidR="00810A02" w:rsidRPr="00810A02"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7F323AA"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65ABFAB6"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11BDFCAD"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093232F"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Poor personal hygiene.</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7B98D9A" w14:textId="431EAC46"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 xml:space="preserve">Catering staff only in kitchen and </w:t>
            </w:r>
            <w:proofErr w:type="gramStart"/>
            <w:r w:rsidRPr="00810A02">
              <w:rPr>
                <w:rFonts w:eastAsia="Times New Roman" w:cstheme="minorHAnsi"/>
                <w:color w:val="000000"/>
                <w:sz w:val="20"/>
                <w:szCs w:val="20"/>
                <w:lang w:eastAsia="en-GB"/>
              </w:rPr>
              <w:t>advise</w:t>
            </w:r>
            <w:proofErr w:type="gramEnd"/>
            <w:r w:rsidRPr="00810A02">
              <w:rPr>
                <w:rFonts w:eastAsia="Times New Roman" w:cstheme="minorHAnsi"/>
                <w:color w:val="000000"/>
                <w:sz w:val="20"/>
                <w:szCs w:val="20"/>
                <w:lang w:eastAsia="en-GB"/>
              </w:rPr>
              <w:t xml:space="preserve"> of care handling foodstuff, </w:t>
            </w:r>
            <w:r w:rsidR="00B12AB6" w:rsidRPr="00810A02">
              <w:rPr>
                <w:rFonts w:eastAsia="Times New Roman" w:cstheme="minorHAnsi"/>
                <w:color w:val="000000"/>
                <w:sz w:val="20"/>
                <w:szCs w:val="20"/>
                <w:lang w:eastAsia="en-GB"/>
              </w:rPr>
              <w:t>e.g.</w:t>
            </w:r>
            <w:r w:rsidRPr="00810A02">
              <w:rPr>
                <w:rFonts w:eastAsia="Times New Roman" w:cstheme="minorHAnsi"/>
                <w:color w:val="000000"/>
                <w:sz w:val="20"/>
                <w:szCs w:val="20"/>
                <w:lang w:eastAsia="en-GB"/>
              </w:rPr>
              <w:t xml:space="preserve"> frequent hand washing at the appropriate location. Augment with a supply hand gel.</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547A2A61"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3340EE6E" w14:textId="77777777" w:rsidTr="00810A02">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8A4071"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Toilets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D70F55"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741962"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FE6E7D"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E1797E"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FEA693"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Illness due to poor hygiene and hand washing arrangements.</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491A09"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Adequate toilet rolls and paper towels to be supplied; avoid use of communal hand towels.</w:t>
            </w:r>
          </w:p>
          <w:p w14:paraId="2B78B3CC"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Regular checks of toilet facilities and cleaned if required during CP hours.</w:t>
            </w:r>
          </w:p>
        </w:tc>
        <w:tc>
          <w:tcPr>
            <w:tcW w:w="851" w:type="dxa"/>
            <w:tcBorders>
              <w:top w:val="single" w:sz="8" w:space="0" w:color="auto"/>
              <w:left w:val="single" w:sz="8" w:space="0" w:color="auto"/>
              <w:bottom w:val="single" w:sz="8" w:space="0" w:color="auto"/>
            </w:tcBorders>
            <w:shd w:val="clear" w:color="auto" w:fill="00B050"/>
            <w:noWrap/>
            <w:vAlign w:val="center"/>
          </w:tcPr>
          <w:p w14:paraId="50965B7F"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479634F4" w14:textId="77777777" w:rsidTr="00810A02">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07BCE3"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Electricity &amp; Gas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E642E2"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Marshals</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A09996"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310641"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C9C1B5"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190B48"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Defective cabling, leaks. None seen</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D28A6C" w14:textId="70EC1B5C"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 xml:space="preserve">Electric appliances visibly checked for damage prior to first </w:t>
            </w:r>
            <w:r w:rsidR="00B12AB6" w:rsidRPr="00810A02">
              <w:rPr>
                <w:rFonts w:eastAsia="Times New Roman" w:cstheme="minorHAnsi"/>
                <w:color w:val="000000"/>
                <w:sz w:val="20"/>
                <w:szCs w:val="20"/>
                <w:lang w:eastAsia="en-GB"/>
              </w:rPr>
              <w:t>use.</w:t>
            </w:r>
            <w:r w:rsidRPr="00810A02">
              <w:rPr>
                <w:rFonts w:eastAsia="Times New Roman" w:cstheme="minorHAnsi"/>
                <w:color w:val="000000"/>
                <w:sz w:val="20"/>
                <w:szCs w:val="20"/>
                <w:lang w:eastAsia="en-GB"/>
              </w:rPr>
              <w:t xml:space="preserve"> Appliances brought into CP to be PAT tested; Location of </w:t>
            </w:r>
            <w:r w:rsidR="00B12AB6" w:rsidRPr="00810A02">
              <w:rPr>
                <w:rFonts w:eastAsia="Times New Roman" w:cstheme="minorHAnsi"/>
                <w:color w:val="000000"/>
                <w:sz w:val="20"/>
                <w:szCs w:val="20"/>
                <w:lang w:eastAsia="en-GB"/>
              </w:rPr>
              <w:t>Fuse box</w:t>
            </w:r>
            <w:r w:rsidRPr="00810A02">
              <w:rPr>
                <w:rFonts w:eastAsia="Times New Roman" w:cstheme="minorHAnsi"/>
                <w:color w:val="000000"/>
                <w:sz w:val="20"/>
                <w:szCs w:val="20"/>
                <w:lang w:eastAsia="en-GB"/>
              </w:rPr>
              <w:t>, Water/Gas stopcocks in event of emergency noted.</w:t>
            </w:r>
          </w:p>
        </w:tc>
        <w:tc>
          <w:tcPr>
            <w:tcW w:w="851" w:type="dxa"/>
            <w:tcBorders>
              <w:top w:val="single" w:sz="8" w:space="0" w:color="auto"/>
              <w:left w:val="single" w:sz="8" w:space="0" w:color="auto"/>
              <w:bottom w:val="single" w:sz="8" w:space="0" w:color="auto"/>
            </w:tcBorders>
            <w:shd w:val="clear" w:color="auto" w:fill="00B050"/>
            <w:noWrap/>
            <w:vAlign w:val="center"/>
          </w:tcPr>
          <w:p w14:paraId="49150CBB"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23D5E72B" w14:textId="77777777" w:rsidTr="00810A02">
        <w:trPr>
          <w:trHeight w:val="11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4E2BDF"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Injury from furniture</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F60845"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A7F517"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724BC5"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D1AB4A"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A53748"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Broken chairs &amp; worn furniture. Chairs good; table not seen</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46B9AC"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Damaged items to be put aside by CP marshals and labelled "Broken"</w:t>
            </w:r>
          </w:p>
        </w:tc>
        <w:tc>
          <w:tcPr>
            <w:tcW w:w="851" w:type="dxa"/>
            <w:tcBorders>
              <w:top w:val="single" w:sz="8" w:space="0" w:color="auto"/>
              <w:left w:val="single" w:sz="8" w:space="0" w:color="auto"/>
              <w:bottom w:val="single" w:sz="8" w:space="0" w:color="auto"/>
            </w:tcBorders>
            <w:shd w:val="clear" w:color="auto" w:fill="00B050"/>
            <w:noWrap/>
            <w:vAlign w:val="center"/>
            <w:hideMark/>
          </w:tcPr>
          <w:p w14:paraId="4A4DC045"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3F13ED8D" w14:textId="77777777" w:rsidTr="00810A02">
        <w:trPr>
          <w:trHeight w:val="45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22622C"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Heating &amp; ventilation</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1D31A9"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070E04"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B17F67"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7164FD"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3C1E31"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Risk of faints from walkers due to excessive CP heating.</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5F2760"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Check heating controls, open windows (refer to CP security).  Assess CP temperature by Marshals egress and ingress of CP.</w:t>
            </w:r>
          </w:p>
        </w:tc>
        <w:tc>
          <w:tcPr>
            <w:tcW w:w="851" w:type="dxa"/>
            <w:tcBorders>
              <w:top w:val="single" w:sz="8" w:space="0" w:color="auto"/>
              <w:left w:val="single" w:sz="8" w:space="0" w:color="auto"/>
              <w:bottom w:val="single" w:sz="8" w:space="0" w:color="auto"/>
            </w:tcBorders>
            <w:shd w:val="clear" w:color="auto" w:fill="00B050"/>
            <w:noWrap/>
            <w:vAlign w:val="center"/>
          </w:tcPr>
          <w:p w14:paraId="1E76652B"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r w:rsidR="00810A02" w:rsidRPr="00810A02" w14:paraId="66A637FE" w14:textId="77777777" w:rsidTr="00810A02">
        <w:trPr>
          <w:trHeight w:val="45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8D0646"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Security</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369349"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BD01B4"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F73A58" w14:textId="77777777" w:rsidR="00810A02" w:rsidRPr="00810A02" w:rsidRDefault="00810A02" w:rsidP="00810A02">
            <w:pPr>
              <w:spacing w:after="0" w:line="240" w:lineRule="auto"/>
              <w:jc w:val="center"/>
              <w:rPr>
                <w:rFonts w:eastAsia="Times New Roman" w:cstheme="minorHAnsi"/>
                <w:color w:val="000000"/>
                <w:sz w:val="20"/>
                <w:szCs w:val="20"/>
                <w:lang w:eastAsia="en-GB"/>
              </w:rPr>
            </w:pPr>
            <w:r w:rsidRPr="00810A02">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8627A6"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r w:rsidRPr="00810A02">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ABD171"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Incursion by locals/supporters/strangers.</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8E9021" w14:textId="77777777" w:rsidR="00810A02" w:rsidRPr="00810A02" w:rsidRDefault="00810A02" w:rsidP="00810A02">
            <w:pPr>
              <w:spacing w:after="0" w:line="240" w:lineRule="auto"/>
              <w:rPr>
                <w:rFonts w:eastAsia="Times New Roman" w:cstheme="minorHAnsi"/>
                <w:color w:val="000000"/>
                <w:sz w:val="20"/>
                <w:szCs w:val="20"/>
                <w:lang w:eastAsia="en-GB"/>
              </w:rPr>
            </w:pPr>
            <w:r w:rsidRPr="00810A02">
              <w:rPr>
                <w:rFonts w:eastAsia="Times New Roman" w:cstheme="minorHAnsi"/>
                <w:color w:val="000000"/>
                <w:sz w:val="20"/>
                <w:szCs w:val="20"/>
                <w:lang w:eastAsia="en-GB"/>
              </w:rPr>
              <w:t>Ensure all doors/windows are secured when not in use.  Marshal CP entrance at all times. Ingress and egress by different routes.  Refer to CP instructions for supporters if CP crowded.</w:t>
            </w:r>
          </w:p>
        </w:tc>
        <w:tc>
          <w:tcPr>
            <w:tcW w:w="851" w:type="dxa"/>
            <w:tcBorders>
              <w:top w:val="single" w:sz="8" w:space="0" w:color="auto"/>
              <w:left w:val="single" w:sz="8" w:space="0" w:color="auto"/>
              <w:bottom w:val="single" w:sz="8" w:space="0" w:color="auto"/>
            </w:tcBorders>
            <w:shd w:val="clear" w:color="auto" w:fill="00B050"/>
            <w:noWrap/>
            <w:vAlign w:val="center"/>
          </w:tcPr>
          <w:p w14:paraId="263BFEAF" w14:textId="77777777" w:rsidR="00810A02" w:rsidRPr="00810A02" w:rsidRDefault="00810A02" w:rsidP="00810A02">
            <w:pPr>
              <w:spacing w:after="0" w:line="240" w:lineRule="auto"/>
              <w:jc w:val="center"/>
              <w:rPr>
                <w:rFonts w:eastAsia="Times New Roman" w:cstheme="minorHAnsi"/>
                <w:b/>
                <w:bCs/>
                <w:color w:val="000000"/>
                <w:sz w:val="20"/>
                <w:szCs w:val="20"/>
                <w:lang w:eastAsia="en-GB"/>
              </w:rPr>
            </w:pPr>
          </w:p>
        </w:tc>
      </w:tr>
    </w:tbl>
    <w:p w14:paraId="1B70369D" w14:textId="77777777" w:rsidR="00810A02" w:rsidRDefault="00810A02" w:rsidP="00810A02">
      <w:pPr>
        <w:spacing w:after="0" w:line="240" w:lineRule="auto"/>
        <w:rPr>
          <w:rFonts w:eastAsia="Times New Roman" w:cstheme="minorHAnsi"/>
          <w:color w:val="000000"/>
          <w:sz w:val="18"/>
          <w:szCs w:val="20"/>
          <w:lang w:eastAsia="en-GB"/>
        </w:rPr>
      </w:pPr>
    </w:p>
    <w:p w14:paraId="67DD87DD" w14:textId="77777777" w:rsidR="00810A02" w:rsidRPr="00810A02" w:rsidRDefault="00810A02" w:rsidP="00810A02">
      <w:pPr>
        <w:spacing w:after="0" w:line="240" w:lineRule="auto"/>
        <w:rPr>
          <w:rFonts w:eastAsia="Times New Roman" w:cstheme="minorHAnsi"/>
          <w:color w:val="000000"/>
          <w:sz w:val="18"/>
          <w:szCs w:val="20"/>
          <w:lang w:eastAsia="en-GB"/>
        </w:rPr>
      </w:pPr>
      <w:r w:rsidRPr="00810A02">
        <w:rPr>
          <w:rFonts w:eastAsia="Times New Roman" w:cstheme="minorHAnsi"/>
          <w:color w:val="000000"/>
          <w:sz w:val="18"/>
          <w:szCs w:val="20"/>
          <w:lang w:eastAsia="en-GB"/>
        </w:rPr>
        <w:t>Risk Level = Consequence * Likelihood             N/A: Not Applicable; 1-7:</w:t>
      </w:r>
      <w:r w:rsidRPr="00810A02">
        <w:rPr>
          <w:rFonts w:eastAsia="Times New Roman" w:cstheme="minorHAnsi"/>
          <w:b/>
          <w:bCs/>
          <w:color w:val="00B050"/>
          <w:sz w:val="18"/>
          <w:szCs w:val="20"/>
          <w:lang w:eastAsia="en-GB"/>
        </w:rPr>
        <w:t xml:space="preserve"> Low </w:t>
      </w:r>
      <w:r w:rsidRPr="00810A02">
        <w:rPr>
          <w:rFonts w:eastAsia="Times New Roman" w:cstheme="minorHAnsi"/>
          <w:color w:val="000000"/>
          <w:sz w:val="18"/>
          <w:szCs w:val="20"/>
          <w:lang w:eastAsia="en-GB"/>
        </w:rPr>
        <w:t xml:space="preserve">(Action discretionary); 8- 15: </w:t>
      </w:r>
      <w:r w:rsidRPr="00810A02">
        <w:rPr>
          <w:rFonts w:eastAsia="Times New Roman" w:cstheme="minorHAnsi"/>
          <w:b/>
          <w:bCs/>
          <w:color w:val="FFFF00"/>
          <w:sz w:val="18"/>
          <w:szCs w:val="20"/>
          <w:lang w:eastAsia="en-GB"/>
        </w:rPr>
        <w:t xml:space="preserve">Medium </w:t>
      </w:r>
      <w:r w:rsidRPr="00810A02">
        <w:rPr>
          <w:rFonts w:eastAsia="Times New Roman" w:cstheme="minorHAnsi"/>
          <w:color w:val="000000"/>
          <w:sz w:val="18"/>
          <w:szCs w:val="20"/>
          <w:lang w:eastAsia="en-GB"/>
        </w:rPr>
        <w:t xml:space="preserve">(Action desirable); 16-25: </w:t>
      </w:r>
      <w:r w:rsidRPr="00810A02">
        <w:rPr>
          <w:rFonts w:eastAsia="Times New Roman" w:cstheme="minorHAnsi"/>
          <w:b/>
          <w:bCs/>
          <w:color w:val="FF0000"/>
          <w:sz w:val="18"/>
          <w:szCs w:val="20"/>
          <w:lang w:eastAsia="en-GB"/>
        </w:rPr>
        <w:t>High</w:t>
      </w:r>
      <w:r w:rsidRPr="00810A02">
        <w:rPr>
          <w:rFonts w:eastAsia="Times New Roman" w:cstheme="minorHAnsi"/>
          <w:color w:val="000000"/>
          <w:sz w:val="18"/>
          <w:szCs w:val="20"/>
          <w:lang w:eastAsia="en-GB"/>
        </w:rPr>
        <w:t xml:space="preserve"> (Action required to eliminate or reduce risk)</w:t>
      </w:r>
    </w:p>
    <w:p w14:paraId="38B2103D" w14:textId="77777777" w:rsidR="00810A02" w:rsidRDefault="00810A02" w:rsidP="00810A02"/>
    <w:p w14:paraId="64690B61" w14:textId="77777777" w:rsidR="00810A02" w:rsidRDefault="00810A02" w:rsidP="00810A02"/>
    <w:p w14:paraId="6F96500E" w14:textId="0F2FF400" w:rsidR="00810A02" w:rsidRPr="00510C6A" w:rsidRDefault="00810A02" w:rsidP="00810A02">
      <w:pPr>
        <w:keepNext/>
        <w:keepLines/>
        <w:spacing w:after="0" w:line="360" w:lineRule="auto"/>
        <w:jc w:val="center"/>
        <w:outlineLvl w:val="0"/>
        <w:rPr>
          <w:rFonts w:ascii="Arial" w:eastAsiaTheme="majorEastAsia" w:hAnsi="Arial" w:cstheme="majorBidi"/>
          <w:b/>
          <w:sz w:val="28"/>
          <w:szCs w:val="32"/>
          <w:u w:val="single"/>
        </w:rPr>
      </w:pPr>
      <w:r>
        <w:rPr>
          <w:rFonts w:ascii="Arial" w:eastAsiaTheme="majorEastAsia" w:hAnsi="Arial" w:cstheme="majorBidi"/>
          <w:b/>
          <w:sz w:val="28"/>
          <w:szCs w:val="32"/>
          <w:u w:val="single"/>
        </w:rPr>
        <w:t xml:space="preserve">CP10 – </w:t>
      </w:r>
      <w:proofErr w:type="spellStart"/>
      <w:r>
        <w:rPr>
          <w:rFonts w:ascii="Arial" w:eastAsiaTheme="majorEastAsia" w:hAnsi="Arial" w:cstheme="majorBidi"/>
          <w:b/>
          <w:sz w:val="28"/>
          <w:szCs w:val="32"/>
          <w:u w:val="single"/>
        </w:rPr>
        <w:t>Hathersage</w:t>
      </w:r>
      <w:proofErr w:type="spellEnd"/>
      <w:r>
        <w:rPr>
          <w:rFonts w:ascii="Arial" w:eastAsiaTheme="majorEastAsia" w:hAnsi="Arial" w:cstheme="majorBidi"/>
          <w:b/>
          <w:sz w:val="28"/>
          <w:szCs w:val="32"/>
          <w:u w:val="single"/>
        </w:rPr>
        <w:t xml:space="preserve"> - </w:t>
      </w:r>
      <w:r w:rsidRPr="00510C6A">
        <w:rPr>
          <w:rFonts w:ascii="Arial" w:eastAsiaTheme="majorEastAsia" w:hAnsi="Arial" w:cstheme="majorBidi"/>
          <w:b/>
          <w:sz w:val="28"/>
          <w:szCs w:val="32"/>
          <w:u w:val="single"/>
        </w:rPr>
        <w:t>Risk Assessment</w:t>
      </w:r>
      <w:r>
        <w:rPr>
          <w:rFonts w:ascii="Arial" w:eastAsiaTheme="majorEastAsia" w:hAnsi="Arial" w:cstheme="majorBidi"/>
          <w:b/>
          <w:sz w:val="28"/>
          <w:szCs w:val="32"/>
          <w:u w:val="single"/>
        </w:rPr>
        <w:t xml:space="preserve"> (Marshal</w:t>
      </w:r>
      <w:r w:rsidR="00C42B5C">
        <w:rPr>
          <w:rFonts w:ascii="Arial" w:eastAsiaTheme="majorEastAsia" w:hAnsi="Arial" w:cstheme="majorBidi"/>
          <w:b/>
          <w:sz w:val="28"/>
          <w:szCs w:val="32"/>
          <w:u w:val="single"/>
        </w:rPr>
        <w:t>s</w:t>
      </w:r>
      <w:r>
        <w:rPr>
          <w:rFonts w:ascii="Arial" w:eastAsiaTheme="majorEastAsia" w:hAnsi="Arial" w:cstheme="majorBidi"/>
          <w:b/>
          <w:sz w:val="28"/>
          <w:szCs w:val="32"/>
          <w:u w:val="single"/>
        </w:rPr>
        <w:t xml:space="preserve"> Event)</w:t>
      </w:r>
    </w:p>
    <w:tbl>
      <w:tblPr>
        <w:tblW w:w="151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1"/>
        <w:gridCol w:w="956"/>
        <w:gridCol w:w="624"/>
        <w:gridCol w:w="624"/>
        <w:gridCol w:w="555"/>
        <w:gridCol w:w="3610"/>
        <w:gridCol w:w="6237"/>
        <w:gridCol w:w="851"/>
      </w:tblGrid>
      <w:tr w:rsidR="00810A02" w:rsidRPr="00B12AB6" w14:paraId="4EA62924" w14:textId="77777777" w:rsidTr="00B12AB6">
        <w:trPr>
          <w:cantSplit/>
          <w:trHeight w:val="737"/>
        </w:trPr>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48A1E1F"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Hazard/Risk</w:t>
            </w:r>
          </w:p>
        </w:tc>
        <w:tc>
          <w:tcPr>
            <w:tcW w:w="95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1B280F9"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Who</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680AB815"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Outcome (1-5)</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7E44DF8F"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Likelihood (1-5)</w:t>
            </w:r>
          </w:p>
        </w:tc>
        <w:tc>
          <w:tcPr>
            <w:tcW w:w="555"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33415A4D"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Level</w:t>
            </w:r>
          </w:p>
        </w:tc>
        <w:tc>
          <w:tcPr>
            <w:tcW w:w="361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D31FE6E"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What</w:t>
            </w:r>
          </w:p>
        </w:tc>
        <w:tc>
          <w:tcPr>
            <w:tcW w:w="6237" w:type="dxa"/>
            <w:tcBorders>
              <w:top w:val="single" w:sz="8" w:space="0" w:color="auto"/>
              <w:left w:val="single" w:sz="8" w:space="0" w:color="auto"/>
              <w:bottom w:val="single" w:sz="8" w:space="0" w:color="auto"/>
              <w:right w:val="nil"/>
            </w:tcBorders>
            <w:shd w:val="clear" w:color="000000" w:fill="D9D9D9"/>
            <w:noWrap/>
            <w:vAlign w:val="center"/>
            <w:hideMark/>
          </w:tcPr>
          <w:p w14:paraId="31FAC696"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Managing Risk</w:t>
            </w:r>
          </w:p>
        </w:tc>
        <w:tc>
          <w:tcPr>
            <w:tcW w:w="851" w:type="dxa"/>
            <w:tcBorders>
              <w:top w:val="single" w:sz="8" w:space="0" w:color="auto"/>
              <w:left w:val="nil"/>
              <w:bottom w:val="single" w:sz="8" w:space="0" w:color="auto"/>
            </w:tcBorders>
            <w:shd w:val="clear" w:color="000000" w:fill="D9D9D9"/>
            <w:noWrap/>
            <w:vAlign w:val="center"/>
            <w:hideMark/>
          </w:tcPr>
          <w:p w14:paraId="7CA12F72"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 </w:t>
            </w:r>
          </w:p>
        </w:tc>
      </w:tr>
      <w:tr w:rsidR="00810A02" w:rsidRPr="00B12AB6" w14:paraId="28F13088" w14:textId="77777777" w:rsidTr="00B12AB6">
        <w:trPr>
          <w:trHeight w:val="133"/>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7852650"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Vehicle access to CP</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A1BBBE8"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5047BE4"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18118DAE"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74751A5C"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4</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B812692" w14:textId="730E4AD2" w:rsidR="00810A02" w:rsidRPr="00B12AB6" w:rsidRDefault="00810A02"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Vehicle movements especially at night.</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4B17F4A"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Ensure access for emergency vehicle kept clear at all times.  </w:t>
            </w:r>
          </w:p>
        </w:tc>
        <w:tc>
          <w:tcPr>
            <w:tcW w:w="851" w:type="dxa"/>
            <w:tcBorders>
              <w:top w:val="single" w:sz="8" w:space="0" w:color="auto"/>
              <w:left w:val="single" w:sz="8" w:space="0" w:color="auto"/>
              <w:bottom w:val="single" w:sz="4" w:space="0" w:color="auto"/>
            </w:tcBorders>
            <w:shd w:val="clear" w:color="000000" w:fill="00B050"/>
            <w:noWrap/>
            <w:vAlign w:val="center"/>
          </w:tcPr>
          <w:p w14:paraId="186D01F7" w14:textId="77777777" w:rsidR="00810A02" w:rsidRPr="00B12AB6" w:rsidRDefault="00810A02" w:rsidP="00810A02">
            <w:pPr>
              <w:spacing w:after="0" w:line="240" w:lineRule="auto"/>
              <w:jc w:val="center"/>
              <w:rPr>
                <w:rFonts w:eastAsia="Times New Roman" w:cstheme="minorHAnsi"/>
                <w:b/>
                <w:bCs/>
                <w:color w:val="000000"/>
                <w:sz w:val="20"/>
                <w:szCs w:val="20"/>
                <w:highlight w:val="darkGreen"/>
                <w:lang w:eastAsia="en-GB"/>
              </w:rPr>
            </w:pPr>
          </w:p>
        </w:tc>
      </w:tr>
      <w:tr w:rsidR="00810A02" w:rsidRPr="00B12AB6" w14:paraId="11064A1F" w14:textId="77777777" w:rsidTr="00B12AB6">
        <w:trPr>
          <w:trHeight w:val="474"/>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47DF960A" w14:textId="77777777" w:rsidR="00810A02" w:rsidRPr="00B12AB6"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678BE628" w14:textId="77777777" w:rsidR="00810A02" w:rsidRPr="00B12AB6"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D097547"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6EE52272"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676760C7"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4</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3F8ABC1"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Congestion from supporters’ vehicles.</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5E1CF72"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Supporters’ information to indicate parking availability or not at CP. Use additional marshal for traffic duties.</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72E03B6D"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p>
          <w:p w14:paraId="1F54BDE9"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p>
        </w:tc>
      </w:tr>
      <w:tr w:rsidR="00810A02" w:rsidRPr="00B12AB6" w14:paraId="25EF0A50" w14:textId="77777777" w:rsidTr="00B12AB6">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9563CC3"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Fire </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C65D2D7"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9565F51"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71937EC3"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427304F6"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192309A"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Locked or blocked fire doors </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05F589D"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Keep fire exits clear and adhere to any fire notices at CP</w:t>
            </w:r>
          </w:p>
        </w:tc>
        <w:tc>
          <w:tcPr>
            <w:tcW w:w="851" w:type="dxa"/>
            <w:tcBorders>
              <w:top w:val="single" w:sz="8" w:space="0" w:color="auto"/>
              <w:left w:val="single" w:sz="8" w:space="0" w:color="auto"/>
              <w:bottom w:val="single" w:sz="4" w:space="0" w:color="auto"/>
            </w:tcBorders>
            <w:shd w:val="clear" w:color="000000" w:fill="00B050"/>
            <w:noWrap/>
            <w:vAlign w:val="center"/>
            <w:hideMark/>
          </w:tcPr>
          <w:p w14:paraId="14D7629E"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p>
        </w:tc>
      </w:tr>
      <w:tr w:rsidR="00810A02" w:rsidRPr="00B12AB6" w14:paraId="43481DCD" w14:textId="77777777" w:rsidTr="00B12AB6">
        <w:trPr>
          <w:trHeight w:val="342"/>
        </w:trPr>
        <w:tc>
          <w:tcPr>
            <w:tcW w:w="1701" w:type="dxa"/>
            <w:vMerge/>
            <w:tcBorders>
              <w:top w:val="single" w:sz="4" w:space="0" w:color="auto"/>
              <w:left w:val="single" w:sz="8" w:space="0" w:color="auto"/>
              <w:bottom w:val="single" w:sz="4" w:space="0" w:color="auto"/>
              <w:right w:val="single" w:sz="8" w:space="0" w:color="auto"/>
            </w:tcBorders>
            <w:vAlign w:val="center"/>
            <w:hideMark/>
          </w:tcPr>
          <w:p w14:paraId="5E6B5A67" w14:textId="77777777" w:rsidR="00810A02" w:rsidRPr="00B12AB6"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4" w:space="0" w:color="auto"/>
              <w:right w:val="single" w:sz="8" w:space="0" w:color="auto"/>
            </w:tcBorders>
            <w:vAlign w:val="center"/>
            <w:hideMark/>
          </w:tcPr>
          <w:p w14:paraId="57781C39" w14:textId="77777777" w:rsidR="00810A02" w:rsidRPr="00B12AB6"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5DFABBF"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4" w:space="0" w:color="auto"/>
              <w:right w:val="single" w:sz="8" w:space="0" w:color="auto"/>
            </w:tcBorders>
            <w:shd w:val="clear" w:color="auto" w:fill="auto"/>
            <w:vAlign w:val="center"/>
          </w:tcPr>
          <w:p w14:paraId="60CC8D96"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4" w:space="0" w:color="auto"/>
              <w:right w:val="single" w:sz="8" w:space="0" w:color="auto"/>
            </w:tcBorders>
            <w:shd w:val="clear" w:color="auto" w:fill="auto"/>
            <w:vAlign w:val="center"/>
          </w:tcPr>
          <w:p w14:paraId="22608D1C"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D1227F0"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Fire alarm/extinguishers</w:t>
            </w:r>
          </w:p>
        </w:tc>
        <w:tc>
          <w:tcPr>
            <w:tcW w:w="623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C9307F0"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2 inside entrance</w:t>
            </w:r>
          </w:p>
        </w:tc>
        <w:tc>
          <w:tcPr>
            <w:tcW w:w="851" w:type="dxa"/>
            <w:tcBorders>
              <w:top w:val="single" w:sz="4" w:space="0" w:color="auto"/>
              <w:left w:val="single" w:sz="8" w:space="0" w:color="auto"/>
              <w:bottom w:val="single" w:sz="4" w:space="0" w:color="auto"/>
            </w:tcBorders>
            <w:shd w:val="clear" w:color="auto" w:fill="00B050"/>
            <w:noWrap/>
            <w:vAlign w:val="center"/>
          </w:tcPr>
          <w:p w14:paraId="5FA475CD"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p>
        </w:tc>
      </w:tr>
      <w:tr w:rsidR="00810A02" w:rsidRPr="00B12AB6" w14:paraId="170BECAB" w14:textId="77777777" w:rsidTr="00B12AB6">
        <w:trPr>
          <w:trHeight w:val="227"/>
        </w:trPr>
        <w:tc>
          <w:tcPr>
            <w:tcW w:w="1701" w:type="dxa"/>
            <w:vMerge/>
            <w:tcBorders>
              <w:top w:val="single" w:sz="4" w:space="0" w:color="auto"/>
              <w:left w:val="single" w:sz="8" w:space="0" w:color="auto"/>
              <w:bottom w:val="single" w:sz="8" w:space="0" w:color="auto"/>
              <w:right w:val="single" w:sz="8" w:space="0" w:color="auto"/>
            </w:tcBorders>
            <w:vAlign w:val="center"/>
          </w:tcPr>
          <w:p w14:paraId="40AC23A1" w14:textId="77777777" w:rsidR="00810A02" w:rsidRPr="00B12AB6"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tcPr>
          <w:p w14:paraId="26DFAF62" w14:textId="77777777" w:rsidR="00810A02" w:rsidRPr="00B12AB6"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E57F88C"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3FE70AAC"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1D912D0C"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tcPr>
          <w:p w14:paraId="6579E08D"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No smoke detectors/alarms</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tcPr>
          <w:p w14:paraId="0FA86E19"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Smoke detectors in hall</w:t>
            </w:r>
          </w:p>
        </w:tc>
        <w:tc>
          <w:tcPr>
            <w:tcW w:w="851" w:type="dxa"/>
            <w:tcBorders>
              <w:top w:val="single" w:sz="4" w:space="0" w:color="auto"/>
              <w:left w:val="single" w:sz="8" w:space="0" w:color="auto"/>
              <w:bottom w:val="single" w:sz="8" w:space="0" w:color="auto"/>
            </w:tcBorders>
            <w:shd w:val="clear" w:color="auto" w:fill="00B050"/>
            <w:noWrap/>
            <w:vAlign w:val="center"/>
          </w:tcPr>
          <w:p w14:paraId="4B9465A3"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p>
        </w:tc>
      </w:tr>
      <w:tr w:rsidR="00810A02" w:rsidRPr="00B12AB6" w14:paraId="10D75B41" w14:textId="77777777" w:rsidTr="00B12AB6">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F83166A"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Trips, slips &amp; falls</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2FFC67D"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496E650E"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2B27940B"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28672830"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87D8A23"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Uneven floors &amp; stairs.</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3292C3F"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Hazard warning signs as required.</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7D9323F5"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p>
        </w:tc>
      </w:tr>
      <w:tr w:rsidR="00810A02" w:rsidRPr="00B12AB6" w14:paraId="424653DF" w14:textId="77777777" w:rsidTr="00B12AB6">
        <w:trPr>
          <w:trHeight w:val="227"/>
        </w:trPr>
        <w:tc>
          <w:tcPr>
            <w:tcW w:w="1701" w:type="dxa"/>
            <w:vMerge/>
            <w:tcBorders>
              <w:top w:val="single" w:sz="4" w:space="0" w:color="auto"/>
              <w:left w:val="single" w:sz="8" w:space="0" w:color="auto"/>
              <w:bottom w:val="single" w:sz="4" w:space="0" w:color="auto"/>
              <w:right w:val="single" w:sz="8" w:space="0" w:color="auto"/>
            </w:tcBorders>
            <w:vAlign w:val="center"/>
            <w:hideMark/>
          </w:tcPr>
          <w:p w14:paraId="30D479CC" w14:textId="77777777" w:rsidR="00810A02" w:rsidRPr="00B12AB6"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4" w:space="0" w:color="auto"/>
              <w:right w:val="single" w:sz="8" w:space="0" w:color="auto"/>
            </w:tcBorders>
            <w:vAlign w:val="center"/>
            <w:hideMark/>
          </w:tcPr>
          <w:p w14:paraId="62514EE4" w14:textId="77777777" w:rsidR="00810A02" w:rsidRPr="00B12AB6"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44C5B1D"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0506304"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6F3777C"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53B7A28"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Power cables to equipment.</w:t>
            </w:r>
          </w:p>
        </w:tc>
        <w:tc>
          <w:tcPr>
            <w:tcW w:w="623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5CA2D85"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Cables to be routed out of the way.</w:t>
            </w:r>
          </w:p>
        </w:tc>
        <w:tc>
          <w:tcPr>
            <w:tcW w:w="851" w:type="dxa"/>
            <w:tcBorders>
              <w:top w:val="single" w:sz="4" w:space="0" w:color="auto"/>
              <w:left w:val="single" w:sz="8" w:space="0" w:color="auto"/>
              <w:bottom w:val="single" w:sz="4" w:space="0" w:color="auto"/>
            </w:tcBorders>
            <w:shd w:val="clear" w:color="auto" w:fill="00B050"/>
            <w:noWrap/>
            <w:vAlign w:val="center"/>
            <w:hideMark/>
          </w:tcPr>
          <w:p w14:paraId="08410AC1"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p>
        </w:tc>
      </w:tr>
      <w:tr w:rsidR="00810A02" w:rsidRPr="00B12AB6" w14:paraId="173847A2" w14:textId="77777777" w:rsidTr="00B12AB6">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1F0C6FF9" w14:textId="77777777" w:rsidR="00810A02" w:rsidRPr="00B12AB6"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3B3074C1" w14:textId="77777777" w:rsidR="00810A02" w:rsidRPr="00B12AB6"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CFBED06"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7C0E202"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DAB56F8"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13445D4"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Loose floor covering.</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D67B8C5"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Protective floor covering to be taped down.</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0F2846FE"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p>
        </w:tc>
      </w:tr>
      <w:tr w:rsidR="00810A02" w:rsidRPr="00B12AB6" w14:paraId="38827848" w14:textId="77777777" w:rsidTr="00B12AB6">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2E0BB4A"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Kitchen</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27DC4E7"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DF7932D"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3</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DD5FF95"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5BAA672"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6</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4904528"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Scalds, burns and cuts from kitchen equipment.</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DB9FAAD"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Kitchen restricted to essential competent staff only.  CP personnel to supply First Aid box</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12D2B550"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p>
        </w:tc>
      </w:tr>
      <w:tr w:rsidR="00810A02" w:rsidRPr="00B12AB6" w14:paraId="639FC5F5" w14:textId="77777777" w:rsidTr="00B12AB6">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004D412B" w14:textId="77777777" w:rsidR="00810A02" w:rsidRPr="00B12AB6"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2EC9CE63" w14:textId="77777777" w:rsidR="00810A02" w:rsidRPr="00B12AB6"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EFF758D"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94D4BF4"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567D683"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4</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B9D37A2"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Slipping on wet/greasy floor.</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96C05BC"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Ensure all spills cleaned up promptly.</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4024ECDE"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p>
        </w:tc>
      </w:tr>
      <w:tr w:rsidR="00810A02" w:rsidRPr="00B12AB6" w14:paraId="044C4771" w14:textId="77777777" w:rsidTr="00B12AB6">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9467A79"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Food Hygiene</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FD53525"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164A754"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3D742805"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2C300DE0"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4</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A911DD8"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Improper storage and preparation of foodstuff. </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C32CEA5"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Avoid risky foodstuffs and tailor food plan to CP facilities.  </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042E6E5B"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p>
        </w:tc>
      </w:tr>
      <w:tr w:rsidR="00810A02" w:rsidRPr="00B12AB6" w14:paraId="3B267B66" w14:textId="77777777" w:rsidTr="00B12AB6">
        <w:trPr>
          <w:trHeight w:val="340"/>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7D5D7E3B" w14:textId="77777777" w:rsidR="00810A02" w:rsidRPr="00B12AB6" w:rsidRDefault="00810A02" w:rsidP="00810A02">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06C0A8E1" w14:textId="77777777" w:rsidR="00810A02" w:rsidRPr="00B12AB6" w:rsidRDefault="00810A02" w:rsidP="00810A02">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81B7491"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40539453"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616E1016"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66C1753"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Poor personal hygiene.</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BC7A43F" w14:textId="0F6F76A8"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Catering staff only in kitchen and </w:t>
            </w:r>
            <w:proofErr w:type="gramStart"/>
            <w:r w:rsidRPr="00B12AB6">
              <w:rPr>
                <w:rFonts w:eastAsia="Times New Roman" w:cstheme="minorHAnsi"/>
                <w:color w:val="000000"/>
                <w:sz w:val="20"/>
                <w:szCs w:val="20"/>
                <w:lang w:eastAsia="en-GB"/>
              </w:rPr>
              <w:t>advise</w:t>
            </w:r>
            <w:proofErr w:type="gramEnd"/>
            <w:r w:rsidRPr="00B12AB6">
              <w:rPr>
                <w:rFonts w:eastAsia="Times New Roman" w:cstheme="minorHAnsi"/>
                <w:color w:val="000000"/>
                <w:sz w:val="20"/>
                <w:szCs w:val="20"/>
                <w:lang w:eastAsia="en-GB"/>
              </w:rPr>
              <w:t xml:space="preserve"> of care handling foodstuff, </w:t>
            </w:r>
            <w:r w:rsidR="00B12AB6" w:rsidRPr="00B12AB6">
              <w:rPr>
                <w:rFonts w:eastAsia="Times New Roman" w:cstheme="minorHAnsi"/>
                <w:color w:val="000000"/>
                <w:sz w:val="20"/>
                <w:szCs w:val="20"/>
                <w:lang w:eastAsia="en-GB"/>
              </w:rPr>
              <w:t>e.g.</w:t>
            </w:r>
            <w:r w:rsidRPr="00B12AB6">
              <w:rPr>
                <w:rFonts w:eastAsia="Times New Roman" w:cstheme="minorHAnsi"/>
                <w:color w:val="000000"/>
                <w:sz w:val="20"/>
                <w:szCs w:val="20"/>
                <w:lang w:eastAsia="en-GB"/>
              </w:rPr>
              <w:t xml:space="preserve"> frequent hand washing at the appropriate location. Augment with a supply hand gel.</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04F4B73E"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p>
        </w:tc>
      </w:tr>
      <w:tr w:rsidR="00810A02" w:rsidRPr="00B12AB6" w14:paraId="62B3EBE7" w14:textId="77777777" w:rsidTr="00B12AB6">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58C288"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Toilets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2BCA60"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FF9F17"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870381"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9E5703"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7CDE2F"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Illness due to poor hygiene and hand washing arrangements.</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64B7F1"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Adequate toilet rolls and paper towels to be supplied; avoid use of communal hand towels.</w:t>
            </w:r>
          </w:p>
          <w:p w14:paraId="33F196F5"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Regular checks of toilet facilities and cleaned if required during CP hours.</w:t>
            </w:r>
          </w:p>
        </w:tc>
        <w:tc>
          <w:tcPr>
            <w:tcW w:w="851" w:type="dxa"/>
            <w:tcBorders>
              <w:top w:val="single" w:sz="8" w:space="0" w:color="auto"/>
              <w:left w:val="single" w:sz="8" w:space="0" w:color="auto"/>
              <w:bottom w:val="single" w:sz="8" w:space="0" w:color="auto"/>
            </w:tcBorders>
            <w:shd w:val="clear" w:color="auto" w:fill="00B050"/>
            <w:noWrap/>
            <w:vAlign w:val="center"/>
          </w:tcPr>
          <w:p w14:paraId="5638F8F6"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p>
        </w:tc>
      </w:tr>
      <w:tr w:rsidR="00810A02" w:rsidRPr="00B12AB6" w14:paraId="7563A251" w14:textId="77777777" w:rsidTr="00B12AB6">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6DE465"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Electricity &amp; Gas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DFCA9D"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Marshals</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6CAD4B"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41024A"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01CE63"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578F64"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Defective cabling, leaks. None seen</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24F0F5" w14:textId="403C199B"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Electric appliances visibly checked for damage prior to first </w:t>
            </w:r>
            <w:r w:rsidR="00B12AB6" w:rsidRPr="00B12AB6">
              <w:rPr>
                <w:rFonts w:eastAsia="Times New Roman" w:cstheme="minorHAnsi"/>
                <w:color w:val="000000"/>
                <w:sz w:val="20"/>
                <w:szCs w:val="20"/>
                <w:lang w:eastAsia="en-GB"/>
              </w:rPr>
              <w:t>use.</w:t>
            </w:r>
            <w:r w:rsidRPr="00B12AB6">
              <w:rPr>
                <w:rFonts w:eastAsia="Times New Roman" w:cstheme="minorHAnsi"/>
                <w:color w:val="000000"/>
                <w:sz w:val="20"/>
                <w:szCs w:val="20"/>
                <w:lang w:eastAsia="en-GB"/>
              </w:rPr>
              <w:t xml:space="preserve"> Appliances brought into CP to be PAT tested; Location of </w:t>
            </w:r>
            <w:r w:rsidR="00B12AB6" w:rsidRPr="00B12AB6">
              <w:rPr>
                <w:rFonts w:eastAsia="Times New Roman" w:cstheme="minorHAnsi"/>
                <w:color w:val="000000"/>
                <w:sz w:val="20"/>
                <w:szCs w:val="20"/>
                <w:lang w:eastAsia="en-GB"/>
              </w:rPr>
              <w:t>Fuse box</w:t>
            </w:r>
            <w:r w:rsidRPr="00B12AB6">
              <w:rPr>
                <w:rFonts w:eastAsia="Times New Roman" w:cstheme="minorHAnsi"/>
                <w:color w:val="000000"/>
                <w:sz w:val="20"/>
                <w:szCs w:val="20"/>
                <w:lang w:eastAsia="en-GB"/>
              </w:rPr>
              <w:t>, Water/Gas stopcocks in event of emergency noted.</w:t>
            </w:r>
          </w:p>
        </w:tc>
        <w:tc>
          <w:tcPr>
            <w:tcW w:w="851" w:type="dxa"/>
            <w:tcBorders>
              <w:top w:val="single" w:sz="8" w:space="0" w:color="auto"/>
              <w:left w:val="single" w:sz="8" w:space="0" w:color="auto"/>
              <w:bottom w:val="single" w:sz="8" w:space="0" w:color="auto"/>
            </w:tcBorders>
            <w:shd w:val="clear" w:color="auto" w:fill="00B050"/>
            <w:noWrap/>
            <w:vAlign w:val="center"/>
          </w:tcPr>
          <w:p w14:paraId="143CA3C6"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p>
        </w:tc>
      </w:tr>
      <w:tr w:rsidR="00810A02" w:rsidRPr="00B12AB6" w14:paraId="4C4B7D62" w14:textId="77777777" w:rsidTr="00B12AB6">
        <w:trPr>
          <w:trHeight w:val="11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44C124"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Injury from furniture</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B24031"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5587E6"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4B2BD8"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DDB42C"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55B707"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Broken chairs &amp; worn furniture. Chairs good; table not seen</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5B667B"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Damaged items to be put aside by CP marshals and labelled "Broken"</w:t>
            </w:r>
          </w:p>
        </w:tc>
        <w:tc>
          <w:tcPr>
            <w:tcW w:w="851" w:type="dxa"/>
            <w:tcBorders>
              <w:top w:val="single" w:sz="8" w:space="0" w:color="auto"/>
              <w:left w:val="single" w:sz="8" w:space="0" w:color="auto"/>
              <w:bottom w:val="single" w:sz="8" w:space="0" w:color="auto"/>
            </w:tcBorders>
            <w:shd w:val="clear" w:color="auto" w:fill="00B050"/>
            <w:noWrap/>
            <w:vAlign w:val="center"/>
            <w:hideMark/>
          </w:tcPr>
          <w:p w14:paraId="6477357A"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p>
        </w:tc>
      </w:tr>
      <w:tr w:rsidR="00810A02" w:rsidRPr="00B12AB6" w14:paraId="15231D1F" w14:textId="77777777" w:rsidTr="00B12AB6">
        <w:trPr>
          <w:trHeight w:val="45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64121C"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Heating &amp; ventilation</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17AA2B"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E7FFF9"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53D0D1"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7EC834"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D34A68"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Risk of faints from walkers due to excessive CP heating.</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DA579D"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Check heating controls, open windows (refer to CP security).  Assess CP temperature by Marshals egress and ingress of CP.</w:t>
            </w:r>
          </w:p>
        </w:tc>
        <w:tc>
          <w:tcPr>
            <w:tcW w:w="851" w:type="dxa"/>
            <w:tcBorders>
              <w:top w:val="single" w:sz="8" w:space="0" w:color="auto"/>
              <w:left w:val="single" w:sz="8" w:space="0" w:color="auto"/>
              <w:bottom w:val="single" w:sz="8" w:space="0" w:color="auto"/>
            </w:tcBorders>
            <w:shd w:val="clear" w:color="auto" w:fill="00B050"/>
            <w:noWrap/>
            <w:vAlign w:val="center"/>
          </w:tcPr>
          <w:p w14:paraId="0E600817"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p>
        </w:tc>
      </w:tr>
      <w:tr w:rsidR="00810A02" w:rsidRPr="00B12AB6" w14:paraId="43953ED1" w14:textId="77777777" w:rsidTr="00B12AB6">
        <w:trPr>
          <w:trHeight w:val="45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20DBAA"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Security</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980BCF"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09D234"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D1CBBD" w14:textId="77777777" w:rsidR="00810A02" w:rsidRPr="00B12AB6" w:rsidRDefault="00810A02" w:rsidP="00810A02">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81EA00"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FAE1C2"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Incursion by locals/supporters/strangers.</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B3AE8F" w14:textId="77777777" w:rsidR="00810A02" w:rsidRPr="00B12AB6" w:rsidRDefault="00810A02" w:rsidP="00810A02">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Ensure all doors/windows are secured when not in use.  Marshal CP entrance at all times. Ingress and egress by different routes.  Refer to CP instructions for supporters if CP crowded.</w:t>
            </w:r>
          </w:p>
        </w:tc>
        <w:tc>
          <w:tcPr>
            <w:tcW w:w="851" w:type="dxa"/>
            <w:tcBorders>
              <w:top w:val="single" w:sz="8" w:space="0" w:color="auto"/>
              <w:left w:val="single" w:sz="8" w:space="0" w:color="auto"/>
              <w:bottom w:val="single" w:sz="8" w:space="0" w:color="auto"/>
            </w:tcBorders>
            <w:shd w:val="clear" w:color="auto" w:fill="00B050"/>
            <w:noWrap/>
            <w:vAlign w:val="center"/>
          </w:tcPr>
          <w:p w14:paraId="193C910C" w14:textId="77777777" w:rsidR="00810A02" w:rsidRPr="00B12AB6" w:rsidRDefault="00810A02" w:rsidP="00810A02">
            <w:pPr>
              <w:spacing w:after="0" w:line="240" w:lineRule="auto"/>
              <w:jc w:val="center"/>
              <w:rPr>
                <w:rFonts w:eastAsia="Times New Roman" w:cstheme="minorHAnsi"/>
                <w:b/>
                <w:bCs/>
                <w:color w:val="000000"/>
                <w:sz w:val="20"/>
                <w:szCs w:val="20"/>
                <w:lang w:eastAsia="en-GB"/>
              </w:rPr>
            </w:pPr>
          </w:p>
        </w:tc>
      </w:tr>
    </w:tbl>
    <w:p w14:paraId="3B206E65" w14:textId="77777777" w:rsidR="00B12AB6" w:rsidRDefault="00B12AB6" w:rsidP="00B12AB6">
      <w:pPr>
        <w:spacing w:after="0" w:line="240" w:lineRule="auto"/>
        <w:rPr>
          <w:rFonts w:eastAsia="Times New Roman" w:cstheme="minorHAnsi"/>
          <w:color w:val="000000"/>
          <w:sz w:val="18"/>
          <w:szCs w:val="20"/>
          <w:lang w:eastAsia="en-GB"/>
        </w:rPr>
      </w:pPr>
    </w:p>
    <w:p w14:paraId="61B6C13F" w14:textId="77777777" w:rsidR="00B12AB6" w:rsidRPr="00810A02" w:rsidRDefault="00B12AB6" w:rsidP="00B12AB6">
      <w:pPr>
        <w:spacing w:after="0" w:line="240" w:lineRule="auto"/>
        <w:rPr>
          <w:rFonts w:eastAsia="Times New Roman" w:cstheme="minorHAnsi"/>
          <w:color w:val="000000"/>
          <w:sz w:val="18"/>
          <w:szCs w:val="20"/>
          <w:lang w:eastAsia="en-GB"/>
        </w:rPr>
      </w:pPr>
      <w:r w:rsidRPr="00810A02">
        <w:rPr>
          <w:rFonts w:eastAsia="Times New Roman" w:cstheme="minorHAnsi"/>
          <w:color w:val="000000"/>
          <w:sz w:val="18"/>
          <w:szCs w:val="20"/>
          <w:lang w:eastAsia="en-GB"/>
        </w:rPr>
        <w:t>Risk Level = Consequence * Likelihood             N/A: Not Applicable; 1-7:</w:t>
      </w:r>
      <w:r w:rsidRPr="00810A02">
        <w:rPr>
          <w:rFonts w:eastAsia="Times New Roman" w:cstheme="minorHAnsi"/>
          <w:b/>
          <w:bCs/>
          <w:color w:val="00B050"/>
          <w:sz w:val="18"/>
          <w:szCs w:val="20"/>
          <w:lang w:eastAsia="en-GB"/>
        </w:rPr>
        <w:t xml:space="preserve"> Low </w:t>
      </w:r>
      <w:r w:rsidRPr="00810A02">
        <w:rPr>
          <w:rFonts w:eastAsia="Times New Roman" w:cstheme="minorHAnsi"/>
          <w:color w:val="000000"/>
          <w:sz w:val="18"/>
          <w:szCs w:val="20"/>
          <w:lang w:eastAsia="en-GB"/>
        </w:rPr>
        <w:t xml:space="preserve">(Action discretionary); 8- 15: </w:t>
      </w:r>
      <w:r w:rsidRPr="00810A02">
        <w:rPr>
          <w:rFonts w:eastAsia="Times New Roman" w:cstheme="minorHAnsi"/>
          <w:b/>
          <w:bCs/>
          <w:color w:val="FFFF00"/>
          <w:sz w:val="18"/>
          <w:szCs w:val="20"/>
          <w:lang w:eastAsia="en-GB"/>
        </w:rPr>
        <w:t xml:space="preserve">Medium </w:t>
      </w:r>
      <w:r w:rsidRPr="00810A02">
        <w:rPr>
          <w:rFonts w:eastAsia="Times New Roman" w:cstheme="minorHAnsi"/>
          <w:color w:val="000000"/>
          <w:sz w:val="18"/>
          <w:szCs w:val="20"/>
          <w:lang w:eastAsia="en-GB"/>
        </w:rPr>
        <w:t xml:space="preserve">(Action desirable); 16-25: </w:t>
      </w:r>
      <w:r w:rsidRPr="00810A02">
        <w:rPr>
          <w:rFonts w:eastAsia="Times New Roman" w:cstheme="minorHAnsi"/>
          <w:b/>
          <w:bCs/>
          <w:color w:val="FF0000"/>
          <w:sz w:val="18"/>
          <w:szCs w:val="20"/>
          <w:lang w:eastAsia="en-GB"/>
        </w:rPr>
        <w:t>High</w:t>
      </w:r>
      <w:r w:rsidRPr="00810A02">
        <w:rPr>
          <w:rFonts w:eastAsia="Times New Roman" w:cstheme="minorHAnsi"/>
          <w:color w:val="000000"/>
          <w:sz w:val="18"/>
          <w:szCs w:val="20"/>
          <w:lang w:eastAsia="en-GB"/>
        </w:rPr>
        <w:t xml:space="preserve"> (Action required to eliminate or reduce risk)</w:t>
      </w:r>
    </w:p>
    <w:p w14:paraId="7F4BB4C5" w14:textId="77777777" w:rsidR="00B12AB6" w:rsidRPr="00574C6A" w:rsidRDefault="00B12AB6" w:rsidP="00B12AB6">
      <w:pPr>
        <w:keepNext/>
        <w:keepLines/>
        <w:spacing w:after="0" w:line="360" w:lineRule="auto"/>
        <w:jc w:val="center"/>
        <w:outlineLvl w:val="0"/>
        <w:rPr>
          <w:rFonts w:ascii="Arial" w:eastAsiaTheme="majorEastAsia" w:hAnsi="Arial" w:cstheme="majorBidi"/>
          <w:b/>
          <w:sz w:val="28"/>
          <w:szCs w:val="32"/>
          <w:u w:val="single"/>
        </w:rPr>
      </w:pPr>
      <w:r>
        <w:rPr>
          <w:rFonts w:ascii="Arial" w:eastAsiaTheme="majorEastAsia" w:hAnsi="Arial" w:cstheme="majorBidi"/>
          <w:b/>
          <w:sz w:val="28"/>
          <w:szCs w:val="32"/>
          <w:u w:val="single"/>
        </w:rPr>
        <w:lastRenderedPageBreak/>
        <w:t xml:space="preserve">CP11 – </w:t>
      </w:r>
      <w:proofErr w:type="spellStart"/>
      <w:r>
        <w:rPr>
          <w:rFonts w:ascii="Arial" w:eastAsiaTheme="majorEastAsia" w:hAnsi="Arial" w:cstheme="majorBidi"/>
          <w:b/>
          <w:sz w:val="28"/>
          <w:szCs w:val="32"/>
          <w:u w:val="single"/>
        </w:rPr>
        <w:t>Moscar</w:t>
      </w:r>
      <w:proofErr w:type="spellEnd"/>
      <w:r>
        <w:rPr>
          <w:rFonts w:ascii="Arial" w:eastAsiaTheme="majorEastAsia" w:hAnsi="Arial" w:cstheme="majorBidi"/>
          <w:b/>
          <w:sz w:val="28"/>
          <w:szCs w:val="32"/>
          <w:u w:val="single"/>
        </w:rPr>
        <w:t xml:space="preserve"> - </w:t>
      </w:r>
      <w:r w:rsidRPr="00574C6A">
        <w:rPr>
          <w:rFonts w:ascii="Arial" w:eastAsiaTheme="majorEastAsia" w:hAnsi="Arial" w:cstheme="majorBidi"/>
          <w:b/>
          <w:sz w:val="28"/>
          <w:szCs w:val="32"/>
          <w:u w:val="single"/>
        </w:rPr>
        <w:t>Risk Assessment</w:t>
      </w:r>
    </w:p>
    <w:p w14:paraId="1662E490" w14:textId="77777777" w:rsidR="00B12AB6" w:rsidRPr="00574C6A" w:rsidRDefault="00B12AB6" w:rsidP="00B12AB6">
      <w:pPr>
        <w:spacing w:after="0" w:line="240" w:lineRule="auto"/>
        <w:rPr>
          <w:rFonts w:cstheme="minorHAnsi"/>
          <w:sz w:val="16"/>
          <w:szCs w:val="16"/>
        </w:rPr>
      </w:pPr>
    </w:p>
    <w:tbl>
      <w:tblPr>
        <w:tblW w:w="151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1"/>
        <w:gridCol w:w="956"/>
        <w:gridCol w:w="624"/>
        <w:gridCol w:w="624"/>
        <w:gridCol w:w="555"/>
        <w:gridCol w:w="3610"/>
        <w:gridCol w:w="6237"/>
        <w:gridCol w:w="851"/>
      </w:tblGrid>
      <w:tr w:rsidR="00B12AB6" w:rsidRPr="00B12AB6" w14:paraId="199A6209" w14:textId="77777777" w:rsidTr="00B12AB6">
        <w:trPr>
          <w:cantSplit/>
          <w:trHeight w:val="737"/>
        </w:trPr>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AE73543"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Hazard/Risk</w:t>
            </w:r>
          </w:p>
        </w:tc>
        <w:tc>
          <w:tcPr>
            <w:tcW w:w="95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2F33A16"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Who</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08082374"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Outcome (1-5)</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3B44DB3A"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Likelihood (1-5)</w:t>
            </w:r>
          </w:p>
        </w:tc>
        <w:tc>
          <w:tcPr>
            <w:tcW w:w="555"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5B9B21DA"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Level</w:t>
            </w:r>
          </w:p>
        </w:tc>
        <w:tc>
          <w:tcPr>
            <w:tcW w:w="361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96E839B"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What</w:t>
            </w:r>
          </w:p>
        </w:tc>
        <w:tc>
          <w:tcPr>
            <w:tcW w:w="6237" w:type="dxa"/>
            <w:tcBorders>
              <w:top w:val="single" w:sz="8" w:space="0" w:color="auto"/>
              <w:left w:val="single" w:sz="8" w:space="0" w:color="auto"/>
              <w:bottom w:val="single" w:sz="8" w:space="0" w:color="auto"/>
              <w:right w:val="nil"/>
            </w:tcBorders>
            <w:shd w:val="clear" w:color="000000" w:fill="D9D9D9"/>
            <w:noWrap/>
            <w:vAlign w:val="center"/>
            <w:hideMark/>
          </w:tcPr>
          <w:p w14:paraId="4FBBC23A"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Managing Risk</w:t>
            </w:r>
          </w:p>
        </w:tc>
        <w:tc>
          <w:tcPr>
            <w:tcW w:w="851" w:type="dxa"/>
            <w:tcBorders>
              <w:top w:val="single" w:sz="8" w:space="0" w:color="auto"/>
              <w:left w:val="nil"/>
              <w:bottom w:val="single" w:sz="8" w:space="0" w:color="auto"/>
            </w:tcBorders>
            <w:shd w:val="clear" w:color="000000" w:fill="D9D9D9"/>
            <w:noWrap/>
            <w:vAlign w:val="center"/>
            <w:hideMark/>
          </w:tcPr>
          <w:p w14:paraId="7116FAA4"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 </w:t>
            </w:r>
          </w:p>
        </w:tc>
      </w:tr>
      <w:tr w:rsidR="00B12AB6" w:rsidRPr="00B12AB6" w14:paraId="247BEB9C" w14:textId="77777777" w:rsidTr="00B12AB6">
        <w:trPr>
          <w:trHeight w:val="258"/>
        </w:trPr>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2AFC1DE"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Vehicle access to CP</w:t>
            </w:r>
          </w:p>
        </w:tc>
        <w:tc>
          <w:tcPr>
            <w:tcW w:w="9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BAD503E"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right w:val="single" w:sz="8" w:space="0" w:color="auto"/>
            </w:tcBorders>
            <w:shd w:val="clear" w:color="auto" w:fill="auto"/>
            <w:noWrap/>
            <w:vAlign w:val="center"/>
            <w:hideMark/>
          </w:tcPr>
          <w:p w14:paraId="02EC3843"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624" w:type="dxa"/>
            <w:tcBorders>
              <w:top w:val="single" w:sz="8" w:space="0" w:color="auto"/>
              <w:left w:val="single" w:sz="8" w:space="0" w:color="auto"/>
              <w:right w:val="single" w:sz="8" w:space="0" w:color="auto"/>
            </w:tcBorders>
            <w:shd w:val="clear" w:color="auto" w:fill="auto"/>
            <w:vAlign w:val="center"/>
          </w:tcPr>
          <w:p w14:paraId="3B371EBC"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555" w:type="dxa"/>
            <w:tcBorders>
              <w:top w:val="single" w:sz="8" w:space="0" w:color="auto"/>
              <w:left w:val="single" w:sz="8" w:space="0" w:color="auto"/>
              <w:right w:val="single" w:sz="8" w:space="0" w:color="auto"/>
            </w:tcBorders>
            <w:shd w:val="clear" w:color="auto" w:fill="auto"/>
            <w:vAlign w:val="center"/>
          </w:tcPr>
          <w:p w14:paraId="4CA2D536"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4</w:t>
            </w:r>
          </w:p>
        </w:tc>
        <w:tc>
          <w:tcPr>
            <w:tcW w:w="3610" w:type="dxa"/>
            <w:tcBorders>
              <w:top w:val="single" w:sz="8" w:space="0" w:color="auto"/>
              <w:left w:val="single" w:sz="8" w:space="0" w:color="auto"/>
              <w:right w:val="single" w:sz="8" w:space="0" w:color="auto"/>
            </w:tcBorders>
            <w:shd w:val="clear" w:color="auto" w:fill="auto"/>
            <w:vAlign w:val="center"/>
            <w:hideMark/>
          </w:tcPr>
          <w:p w14:paraId="1DDA4AF7" w14:textId="0D5E06D4"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Vehicle movements especially at night.</w:t>
            </w:r>
          </w:p>
        </w:tc>
        <w:tc>
          <w:tcPr>
            <w:tcW w:w="6237" w:type="dxa"/>
            <w:tcBorders>
              <w:top w:val="single" w:sz="8" w:space="0" w:color="auto"/>
              <w:left w:val="single" w:sz="8" w:space="0" w:color="auto"/>
              <w:right w:val="single" w:sz="8" w:space="0" w:color="auto"/>
            </w:tcBorders>
            <w:shd w:val="clear" w:color="auto" w:fill="auto"/>
            <w:vAlign w:val="center"/>
            <w:hideMark/>
          </w:tcPr>
          <w:p w14:paraId="5A7AB11B"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Ensure access for emergency vehicle kept clear at all times.  </w:t>
            </w:r>
          </w:p>
        </w:tc>
        <w:tc>
          <w:tcPr>
            <w:tcW w:w="851" w:type="dxa"/>
            <w:tcBorders>
              <w:top w:val="single" w:sz="8" w:space="0" w:color="auto"/>
              <w:left w:val="single" w:sz="8" w:space="0" w:color="auto"/>
            </w:tcBorders>
            <w:shd w:val="clear" w:color="000000" w:fill="00B050"/>
            <w:noWrap/>
            <w:vAlign w:val="center"/>
          </w:tcPr>
          <w:p w14:paraId="2FE94EAC" w14:textId="77777777" w:rsidR="00B12AB6" w:rsidRPr="00B12AB6" w:rsidRDefault="00B12AB6" w:rsidP="00B12AB6">
            <w:pPr>
              <w:spacing w:after="0" w:line="240" w:lineRule="auto"/>
              <w:jc w:val="center"/>
              <w:rPr>
                <w:rFonts w:eastAsia="Times New Roman" w:cstheme="minorHAnsi"/>
                <w:b/>
                <w:bCs/>
                <w:color w:val="000000"/>
                <w:sz w:val="20"/>
                <w:szCs w:val="20"/>
                <w:highlight w:val="darkGreen"/>
                <w:lang w:eastAsia="en-GB"/>
              </w:rPr>
            </w:pPr>
          </w:p>
        </w:tc>
      </w:tr>
      <w:tr w:rsidR="00B12AB6" w:rsidRPr="00B12AB6" w14:paraId="5DD76BE3" w14:textId="77777777" w:rsidTr="00B12AB6">
        <w:trPr>
          <w:trHeight w:val="227"/>
        </w:trPr>
        <w:tc>
          <w:tcPr>
            <w:tcW w:w="1701"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7F4E91"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Manual Handling</w:t>
            </w:r>
          </w:p>
          <w:p w14:paraId="313A39FB" w14:textId="30F61321"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Kitchen</w:t>
            </w:r>
          </w:p>
        </w:tc>
        <w:tc>
          <w:tcPr>
            <w:tcW w:w="95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9D5341"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Marshals</w:t>
            </w:r>
          </w:p>
          <w:p w14:paraId="21CF0DD4" w14:textId="608FBE2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5247F9" w14:textId="285F408E"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8" w:space="0" w:color="auto"/>
              <w:right w:val="single" w:sz="8" w:space="0" w:color="auto"/>
            </w:tcBorders>
            <w:shd w:val="clear" w:color="auto" w:fill="auto"/>
            <w:vAlign w:val="center"/>
          </w:tcPr>
          <w:p w14:paraId="329FD9A6" w14:textId="4BAEED10"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8" w:space="0" w:color="auto"/>
              <w:right w:val="single" w:sz="8" w:space="0" w:color="auto"/>
            </w:tcBorders>
            <w:shd w:val="clear" w:color="auto" w:fill="auto"/>
            <w:vAlign w:val="center"/>
          </w:tcPr>
          <w:p w14:paraId="396D8601" w14:textId="1909FCF2"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4</w:t>
            </w:r>
          </w:p>
        </w:tc>
        <w:tc>
          <w:tcPr>
            <w:tcW w:w="3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BA9FE4" w14:textId="4BBA6D4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Back injury due to heavy/awkward weight</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94CB43" w14:textId="594ADF93"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Use 2 Marshals to move heavy items or use mechanical devices if available.</w:t>
            </w:r>
          </w:p>
        </w:tc>
        <w:tc>
          <w:tcPr>
            <w:tcW w:w="851" w:type="dxa"/>
            <w:tcBorders>
              <w:top w:val="single" w:sz="8" w:space="0" w:color="auto"/>
              <w:left w:val="single" w:sz="8" w:space="0" w:color="auto"/>
              <w:bottom w:val="single" w:sz="8" w:space="0" w:color="auto"/>
            </w:tcBorders>
            <w:shd w:val="clear" w:color="auto" w:fill="00B050"/>
            <w:noWrap/>
            <w:vAlign w:val="center"/>
            <w:hideMark/>
          </w:tcPr>
          <w:p w14:paraId="3246B696"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75D6DEFF" w14:textId="77777777" w:rsidTr="00B12AB6">
        <w:trPr>
          <w:trHeight w:val="342"/>
        </w:trPr>
        <w:tc>
          <w:tcPr>
            <w:tcW w:w="1701"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2C52C3AD"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956"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7E298003"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1920EDD3" w14:textId="69BF1263"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3</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1F507F83" w14:textId="194C19ED"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6E387F7B" w14:textId="5A8BE0F4"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6</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87F890C" w14:textId="5203D42F"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Scalds, burns and cuts from kitchen equipment.</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FB95279" w14:textId="77F00169"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Kitchen restricted to essential competent staff only.  CP personnel to supply First Aid box</w:t>
            </w:r>
          </w:p>
        </w:tc>
        <w:tc>
          <w:tcPr>
            <w:tcW w:w="851" w:type="dxa"/>
            <w:tcBorders>
              <w:top w:val="single" w:sz="8" w:space="0" w:color="auto"/>
              <w:left w:val="single" w:sz="8" w:space="0" w:color="auto"/>
              <w:bottom w:val="single" w:sz="4" w:space="0" w:color="auto"/>
            </w:tcBorders>
            <w:shd w:val="clear" w:color="auto" w:fill="00B050"/>
            <w:noWrap/>
            <w:vAlign w:val="center"/>
          </w:tcPr>
          <w:p w14:paraId="239DBFE1"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7D86B1AF" w14:textId="77777777" w:rsidTr="00B12AB6">
        <w:trPr>
          <w:trHeight w:val="227"/>
        </w:trPr>
        <w:tc>
          <w:tcPr>
            <w:tcW w:w="1701" w:type="dxa"/>
            <w:vMerge/>
            <w:tcBorders>
              <w:top w:val="single" w:sz="4" w:space="0" w:color="auto"/>
              <w:left w:val="single" w:sz="8" w:space="0" w:color="auto"/>
              <w:bottom w:val="single" w:sz="8" w:space="0" w:color="auto"/>
              <w:right w:val="single" w:sz="8" w:space="0" w:color="auto"/>
            </w:tcBorders>
            <w:vAlign w:val="center"/>
          </w:tcPr>
          <w:p w14:paraId="4F35C8AF"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tcPr>
          <w:p w14:paraId="5D60B8B7"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29B27D5" w14:textId="54AE70EC"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75541109" w14:textId="79E11F49"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351E6D5F" w14:textId="07333121"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4</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tcPr>
          <w:p w14:paraId="6B56ACF3" w14:textId="0E16CB6B"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Slipping on wet/greasy floor.</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tcPr>
          <w:p w14:paraId="7735E581" w14:textId="1145365C"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Ensure all spills cleaned up promptly. Put tarpaulin onto grass</w:t>
            </w:r>
          </w:p>
        </w:tc>
        <w:tc>
          <w:tcPr>
            <w:tcW w:w="851" w:type="dxa"/>
            <w:tcBorders>
              <w:top w:val="single" w:sz="4" w:space="0" w:color="auto"/>
              <w:left w:val="single" w:sz="8" w:space="0" w:color="auto"/>
              <w:bottom w:val="single" w:sz="8" w:space="0" w:color="auto"/>
            </w:tcBorders>
            <w:shd w:val="clear" w:color="auto" w:fill="00B050"/>
            <w:noWrap/>
            <w:vAlign w:val="center"/>
          </w:tcPr>
          <w:p w14:paraId="69B2702F"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C42B5C" w:rsidRPr="00B12AB6" w14:paraId="70A00B56" w14:textId="77777777" w:rsidTr="00592EBD">
        <w:trPr>
          <w:gridAfter w:val="6"/>
          <w:wAfter w:w="12501" w:type="dxa"/>
          <w:trHeight w:val="244"/>
        </w:trPr>
        <w:tc>
          <w:tcPr>
            <w:tcW w:w="1701"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EF10B6" w14:textId="77777777" w:rsidR="00C42B5C" w:rsidRPr="00B12AB6" w:rsidRDefault="00C42B5C"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Hazardous substances</w:t>
            </w:r>
          </w:p>
          <w:p w14:paraId="335B7505" w14:textId="2560E624" w:rsidR="00C42B5C" w:rsidRPr="00B12AB6" w:rsidRDefault="00C42B5C"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Food Hygiene</w:t>
            </w:r>
          </w:p>
        </w:tc>
        <w:tc>
          <w:tcPr>
            <w:tcW w:w="95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DBA590" w14:textId="77777777" w:rsidR="00C42B5C" w:rsidRPr="00B12AB6" w:rsidRDefault="00C42B5C"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Marshals</w:t>
            </w:r>
          </w:p>
          <w:p w14:paraId="56A510C4" w14:textId="5F6B48D2" w:rsidR="00C42B5C" w:rsidRPr="00B12AB6" w:rsidRDefault="00C42B5C"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r>
      <w:tr w:rsidR="00B12AB6" w:rsidRPr="00B12AB6" w14:paraId="27EE62EE" w14:textId="77777777" w:rsidTr="00B12AB6">
        <w:trPr>
          <w:trHeight w:val="227"/>
        </w:trPr>
        <w:tc>
          <w:tcPr>
            <w:tcW w:w="1701"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46DFCAC4"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956"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1272AA08"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3F1ACCD" w14:textId="6983CA13"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97F21A4" w14:textId="236AFA94"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1D3A835F" w14:textId="77BD34E5"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4</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8CE917A" w14:textId="7D925479"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Improper storage and preparation of foodstuff. </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7AFD77A" w14:textId="600E67F3"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Avoid risky foodstuffs and tailor food plan to CP facilities.  </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0FEA3B37"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5611A1AC" w14:textId="77777777" w:rsidTr="00B12AB6">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7F5615E8"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24935022"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275DCBA" w14:textId="32A260FC"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EA1A423" w14:textId="413E5B3E"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A22A103" w14:textId="627755E8"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D87E92C" w14:textId="62304F54"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Poor personal hygiene.</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2092B34" w14:textId="2D53810C"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Catering staff only in kitchen and </w:t>
            </w:r>
            <w:proofErr w:type="gramStart"/>
            <w:r w:rsidRPr="00B12AB6">
              <w:rPr>
                <w:rFonts w:eastAsia="Times New Roman" w:cstheme="minorHAnsi"/>
                <w:color w:val="000000"/>
                <w:sz w:val="20"/>
                <w:szCs w:val="20"/>
                <w:lang w:eastAsia="en-GB"/>
              </w:rPr>
              <w:t>advise</w:t>
            </w:r>
            <w:proofErr w:type="gramEnd"/>
            <w:r w:rsidRPr="00B12AB6">
              <w:rPr>
                <w:rFonts w:eastAsia="Times New Roman" w:cstheme="minorHAnsi"/>
                <w:color w:val="000000"/>
                <w:sz w:val="20"/>
                <w:szCs w:val="20"/>
                <w:lang w:eastAsia="en-GB"/>
              </w:rPr>
              <w:t xml:space="preserve"> of care handling foodstuff, e.g. frequent hand washing at the appropriate location. Augment with a supply hand gel.</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14CB4B3A"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51C99B0E" w14:textId="77777777" w:rsidTr="00B12AB6">
        <w:trPr>
          <w:trHeight w:val="227"/>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7426C3" w14:textId="452096D9"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Toilets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FFFA87" w14:textId="76CC99F0"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3AF844" w14:textId="384BAAFB"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531FD9" w14:textId="5C6835D9"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F984D3" w14:textId="3EC4B871"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6966F2" w14:textId="2B734E38"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Illness due to poor hygiene and hand washing arrangements.</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6B9447"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Adequate toilet rolls and paper towels to be supplied; avoid use of communal hand towels.</w:t>
            </w:r>
          </w:p>
          <w:p w14:paraId="3B9F3904" w14:textId="4524234A"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Regular checks of toilet facilities and cleaned if required during CP hours.</w:t>
            </w:r>
          </w:p>
        </w:tc>
        <w:tc>
          <w:tcPr>
            <w:tcW w:w="851" w:type="dxa"/>
            <w:tcBorders>
              <w:top w:val="single" w:sz="8" w:space="0" w:color="auto"/>
              <w:left w:val="single" w:sz="8" w:space="0" w:color="auto"/>
              <w:bottom w:val="single" w:sz="8" w:space="0" w:color="auto"/>
            </w:tcBorders>
            <w:shd w:val="clear" w:color="auto" w:fill="00B050"/>
            <w:noWrap/>
            <w:vAlign w:val="center"/>
            <w:hideMark/>
          </w:tcPr>
          <w:p w14:paraId="665B25E4"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C42B5C" w:rsidRPr="00B12AB6" w14:paraId="05AF329C" w14:textId="77777777" w:rsidTr="00631921">
        <w:trPr>
          <w:trHeight w:val="732"/>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2E08F5" w14:textId="77777777" w:rsidR="00C42B5C" w:rsidRPr="00B12AB6" w:rsidRDefault="00C42B5C"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Electricity &amp; Gas</w:t>
            </w:r>
          </w:p>
          <w:p w14:paraId="3E4E5242" w14:textId="681A540D" w:rsidR="00C42B5C" w:rsidRPr="00B12AB6" w:rsidRDefault="00C42B5C"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Working at height</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EFCE26" w14:textId="77777777" w:rsidR="00C42B5C" w:rsidRPr="00B12AB6" w:rsidRDefault="00C42B5C"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Marshals</w:t>
            </w:r>
          </w:p>
          <w:p w14:paraId="5DB69693" w14:textId="73C48442" w:rsidR="00C42B5C" w:rsidRPr="00B12AB6" w:rsidRDefault="00C42B5C"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Marshals</w:t>
            </w:r>
          </w:p>
        </w:tc>
        <w:tc>
          <w:tcPr>
            <w:tcW w:w="624" w:type="dxa"/>
            <w:tcBorders>
              <w:top w:val="single" w:sz="8" w:space="0" w:color="auto"/>
              <w:left w:val="single" w:sz="8" w:space="0" w:color="auto"/>
              <w:right w:val="single" w:sz="8" w:space="0" w:color="auto"/>
            </w:tcBorders>
            <w:shd w:val="clear" w:color="auto" w:fill="auto"/>
            <w:noWrap/>
            <w:vAlign w:val="center"/>
            <w:hideMark/>
          </w:tcPr>
          <w:p w14:paraId="40BB751F" w14:textId="47A89C55" w:rsidR="00C42B5C" w:rsidRPr="00B12AB6" w:rsidRDefault="00C42B5C"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right w:val="single" w:sz="8" w:space="0" w:color="auto"/>
            </w:tcBorders>
            <w:shd w:val="clear" w:color="auto" w:fill="auto"/>
            <w:noWrap/>
            <w:vAlign w:val="center"/>
            <w:hideMark/>
          </w:tcPr>
          <w:p w14:paraId="7288F96E" w14:textId="6503BEF5" w:rsidR="00C42B5C" w:rsidRPr="00B12AB6" w:rsidRDefault="00C42B5C"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right w:val="single" w:sz="8" w:space="0" w:color="auto"/>
            </w:tcBorders>
            <w:shd w:val="clear" w:color="auto" w:fill="auto"/>
            <w:noWrap/>
            <w:vAlign w:val="center"/>
            <w:hideMark/>
          </w:tcPr>
          <w:p w14:paraId="0BD5E2A1" w14:textId="313CBAAC" w:rsidR="00C42B5C" w:rsidRPr="00B12AB6" w:rsidRDefault="00C42B5C"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8" w:space="0" w:color="auto"/>
              <w:left w:val="single" w:sz="8" w:space="0" w:color="auto"/>
              <w:right w:val="single" w:sz="8" w:space="0" w:color="auto"/>
            </w:tcBorders>
            <w:shd w:val="clear" w:color="auto" w:fill="auto"/>
            <w:vAlign w:val="center"/>
            <w:hideMark/>
          </w:tcPr>
          <w:p w14:paraId="27640318" w14:textId="737A9E84" w:rsidR="00C42B5C" w:rsidRPr="00B12AB6" w:rsidRDefault="00C42B5C"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Defective cabling, leaks. None seen</w:t>
            </w:r>
          </w:p>
        </w:tc>
        <w:tc>
          <w:tcPr>
            <w:tcW w:w="6237" w:type="dxa"/>
            <w:tcBorders>
              <w:top w:val="single" w:sz="8" w:space="0" w:color="auto"/>
              <w:left w:val="single" w:sz="8" w:space="0" w:color="auto"/>
              <w:right w:val="single" w:sz="8" w:space="0" w:color="auto"/>
            </w:tcBorders>
            <w:shd w:val="clear" w:color="auto" w:fill="auto"/>
            <w:vAlign w:val="center"/>
            <w:hideMark/>
          </w:tcPr>
          <w:p w14:paraId="42D789EF" w14:textId="4BF8D2A3" w:rsidR="00C42B5C" w:rsidRPr="00B12AB6" w:rsidRDefault="00C42B5C"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Electric appliances visibly checked for damage prior to first use. Appliances brought into CP to be PAT tested; Location of Fuse box, Water/Gas stopcocks in event of emergency noted.</w:t>
            </w:r>
          </w:p>
        </w:tc>
        <w:tc>
          <w:tcPr>
            <w:tcW w:w="851" w:type="dxa"/>
            <w:tcBorders>
              <w:top w:val="single" w:sz="8" w:space="0" w:color="auto"/>
              <w:left w:val="single" w:sz="8" w:space="0" w:color="auto"/>
            </w:tcBorders>
            <w:shd w:val="clear" w:color="auto" w:fill="00B050"/>
            <w:noWrap/>
            <w:vAlign w:val="center"/>
            <w:hideMark/>
          </w:tcPr>
          <w:p w14:paraId="61D363F9" w14:textId="77777777" w:rsidR="00C42B5C" w:rsidRPr="00B12AB6" w:rsidRDefault="00C42B5C" w:rsidP="00B12AB6">
            <w:pPr>
              <w:spacing w:after="0" w:line="240" w:lineRule="auto"/>
              <w:jc w:val="center"/>
              <w:rPr>
                <w:rFonts w:eastAsia="Times New Roman" w:cstheme="minorHAnsi"/>
                <w:b/>
                <w:bCs/>
                <w:color w:val="000000"/>
                <w:sz w:val="20"/>
                <w:szCs w:val="20"/>
                <w:lang w:eastAsia="en-GB"/>
              </w:rPr>
            </w:pPr>
          </w:p>
        </w:tc>
      </w:tr>
      <w:tr w:rsidR="00B12AB6" w:rsidRPr="00B12AB6" w14:paraId="3F00B8AE" w14:textId="77777777" w:rsidTr="00B12AB6">
        <w:trPr>
          <w:trHeight w:val="227"/>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E977C8" w14:textId="68651F9E"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Injury from furniture</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A52BEA" w14:textId="2487CE01"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929E4E" w14:textId="7F81A633"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CFD833" w14:textId="2E5FD871"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A5E968" w14:textId="34D95775"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F7FC32" w14:textId="5367D7F6"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Broken chairs &amp; worn furniture. Chairs good; table not seen</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92D397" w14:textId="6CDEA96E"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Damaged items to be put aside by CP marshals and labelled "Broken"</w:t>
            </w:r>
          </w:p>
        </w:tc>
        <w:tc>
          <w:tcPr>
            <w:tcW w:w="851" w:type="dxa"/>
            <w:tcBorders>
              <w:top w:val="single" w:sz="8" w:space="0" w:color="auto"/>
              <w:left w:val="single" w:sz="8" w:space="0" w:color="auto"/>
              <w:bottom w:val="single" w:sz="8" w:space="0" w:color="auto"/>
            </w:tcBorders>
            <w:shd w:val="clear" w:color="auto" w:fill="00B050"/>
            <w:noWrap/>
            <w:vAlign w:val="center"/>
            <w:hideMark/>
          </w:tcPr>
          <w:p w14:paraId="33CC485C"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C42B5C" w:rsidRPr="00B12AB6" w14:paraId="4664467D" w14:textId="77777777" w:rsidTr="00631921">
        <w:trPr>
          <w:trHeight w:val="732"/>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DDCBCA" w14:textId="77777777" w:rsidR="00C42B5C" w:rsidRPr="00B12AB6" w:rsidRDefault="00C42B5C"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Lighting</w:t>
            </w:r>
          </w:p>
          <w:p w14:paraId="19B9BB16" w14:textId="6FDFF7B2" w:rsidR="00C42B5C" w:rsidRPr="00B12AB6" w:rsidRDefault="00C42B5C"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Heating &amp; ventilation</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B89F66" w14:textId="77777777" w:rsidR="00C42B5C" w:rsidRPr="00B12AB6" w:rsidRDefault="00C42B5C"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p w14:paraId="054B0699" w14:textId="0FC7E97E" w:rsidR="00C42B5C" w:rsidRPr="00B12AB6" w:rsidRDefault="00C42B5C"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right w:val="single" w:sz="8" w:space="0" w:color="auto"/>
            </w:tcBorders>
            <w:shd w:val="clear" w:color="auto" w:fill="auto"/>
            <w:noWrap/>
            <w:vAlign w:val="center"/>
            <w:hideMark/>
          </w:tcPr>
          <w:p w14:paraId="2A48D9A0" w14:textId="3F6B03AD" w:rsidR="00C42B5C" w:rsidRPr="00B12AB6" w:rsidRDefault="00C42B5C"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624" w:type="dxa"/>
            <w:tcBorders>
              <w:top w:val="single" w:sz="8" w:space="0" w:color="auto"/>
              <w:left w:val="single" w:sz="8" w:space="0" w:color="auto"/>
              <w:right w:val="single" w:sz="8" w:space="0" w:color="auto"/>
            </w:tcBorders>
            <w:shd w:val="clear" w:color="auto" w:fill="auto"/>
            <w:vAlign w:val="center"/>
          </w:tcPr>
          <w:p w14:paraId="47D191E3" w14:textId="450E0CDB" w:rsidR="00C42B5C" w:rsidRPr="00B12AB6" w:rsidRDefault="00C42B5C"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555" w:type="dxa"/>
            <w:tcBorders>
              <w:top w:val="single" w:sz="8" w:space="0" w:color="auto"/>
              <w:left w:val="single" w:sz="8" w:space="0" w:color="auto"/>
              <w:right w:val="single" w:sz="8" w:space="0" w:color="auto"/>
            </w:tcBorders>
            <w:shd w:val="clear" w:color="auto" w:fill="auto"/>
            <w:vAlign w:val="center"/>
          </w:tcPr>
          <w:p w14:paraId="4DD6853C" w14:textId="4C0170D9" w:rsidR="00C42B5C" w:rsidRPr="00B12AB6" w:rsidRDefault="00C42B5C"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4</w:t>
            </w:r>
          </w:p>
        </w:tc>
        <w:tc>
          <w:tcPr>
            <w:tcW w:w="3610" w:type="dxa"/>
            <w:tcBorders>
              <w:top w:val="single" w:sz="8" w:space="0" w:color="auto"/>
              <w:left w:val="single" w:sz="8" w:space="0" w:color="auto"/>
              <w:right w:val="single" w:sz="8" w:space="0" w:color="auto"/>
            </w:tcBorders>
            <w:shd w:val="clear" w:color="auto" w:fill="auto"/>
            <w:vAlign w:val="center"/>
            <w:hideMark/>
          </w:tcPr>
          <w:p w14:paraId="39C22B7C" w14:textId="04B41F29" w:rsidR="00C42B5C" w:rsidRPr="00B12AB6" w:rsidRDefault="00C42B5C"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Unlit areas or defective bulbs. Gas lanterns</w:t>
            </w:r>
          </w:p>
        </w:tc>
        <w:tc>
          <w:tcPr>
            <w:tcW w:w="6237" w:type="dxa"/>
            <w:tcBorders>
              <w:top w:val="single" w:sz="8" w:space="0" w:color="auto"/>
              <w:left w:val="single" w:sz="8" w:space="0" w:color="auto"/>
              <w:right w:val="single" w:sz="8" w:space="0" w:color="auto"/>
            </w:tcBorders>
            <w:shd w:val="clear" w:color="auto" w:fill="auto"/>
            <w:vAlign w:val="bottom"/>
            <w:hideMark/>
          </w:tcPr>
          <w:p w14:paraId="690B01F8" w14:textId="07A0FC3A" w:rsidR="00C42B5C" w:rsidRPr="00B12AB6" w:rsidRDefault="00C42B5C"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Check which areas are lit, including increased risk areas as toilets, porch </w:t>
            </w:r>
            <w:proofErr w:type="gramStart"/>
            <w:r w:rsidRPr="00B12AB6">
              <w:rPr>
                <w:rFonts w:eastAsia="Times New Roman" w:cstheme="minorHAnsi"/>
                <w:color w:val="000000"/>
                <w:sz w:val="20"/>
                <w:szCs w:val="20"/>
                <w:lang w:eastAsia="en-GB"/>
              </w:rPr>
              <w:t>steps.</w:t>
            </w:r>
            <w:proofErr w:type="gramEnd"/>
            <w:r w:rsidRPr="00B12AB6">
              <w:rPr>
                <w:rFonts w:eastAsia="Times New Roman" w:cstheme="minorHAnsi"/>
                <w:color w:val="000000"/>
                <w:sz w:val="20"/>
                <w:szCs w:val="20"/>
                <w:lang w:eastAsia="en-GB"/>
              </w:rPr>
              <w:t xml:space="preserve"> Locate spare bulbs if any, supply temporary lighting if required. Suitable warning re handling equipment</w:t>
            </w:r>
          </w:p>
        </w:tc>
        <w:tc>
          <w:tcPr>
            <w:tcW w:w="851" w:type="dxa"/>
            <w:tcBorders>
              <w:top w:val="single" w:sz="8" w:space="0" w:color="auto"/>
              <w:left w:val="single" w:sz="8" w:space="0" w:color="auto"/>
            </w:tcBorders>
            <w:shd w:val="clear" w:color="auto" w:fill="00B050"/>
            <w:noWrap/>
            <w:vAlign w:val="center"/>
            <w:hideMark/>
          </w:tcPr>
          <w:p w14:paraId="665783B3" w14:textId="77777777" w:rsidR="00C42B5C" w:rsidRPr="00B12AB6" w:rsidRDefault="00C42B5C" w:rsidP="00B12AB6">
            <w:pPr>
              <w:spacing w:after="0" w:line="240" w:lineRule="auto"/>
              <w:jc w:val="center"/>
              <w:rPr>
                <w:rFonts w:eastAsia="Times New Roman" w:cstheme="minorHAnsi"/>
                <w:b/>
                <w:bCs/>
                <w:color w:val="000000"/>
                <w:sz w:val="20"/>
                <w:szCs w:val="20"/>
                <w:lang w:eastAsia="en-GB"/>
              </w:rPr>
            </w:pPr>
          </w:p>
        </w:tc>
      </w:tr>
      <w:tr w:rsidR="00B12AB6" w:rsidRPr="00B12AB6" w14:paraId="36BEF72A" w14:textId="77777777" w:rsidTr="00B12AB6">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BBD252" w14:textId="4235CDB5"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Security</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8063D1" w14:textId="0F6F804F"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81FC1A" w14:textId="06997CA1"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B14D9C" w14:textId="70C7E5D9"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FB1D2E" w14:textId="3944FE6A"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9B60CD" w14:textId="1D77EC4C"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Incursion by locals/supporters/strangers.</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7738BD" w14:textId="47485D09"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Ensure all doors/windows are secured when not in use.  Marshal CP entrance at all times. Ingress and egress by different routes.  Refer to CP instructions for supporters if CP crowded.</w:t>
            </w:r>
          </w:p>
        </w:tc>
        <w:tc>
          <w:tcPr>
            <w:tcW w:w="851" w:type="dxa"/>
            <w:tcBorders>
              <w:top w:val="single" w:sz="8" w:space="0" w:color="auto"/>
              <w:left w:val="single" w:sz="8" w:space="0" w:color="auto"/>
              <w:bottom w:val="single" w:sz="8" w:space="0" w:color="auto"/>
            </w:tcBorders>
            <w:shd w:val="clear" w:color="auto" w:fill="00B050"/>
            <w:noWrap/>
            <w:vAlign w:val="center"/>
          </w:tcPr>
          <w:p w14:paraId="19C85DB0"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bl>
    <w:p w14:paraId="3E034F05" w14:textId="77777777" w:rsidR="00B12AB6" w:rsidRPr="00B12AB6" w:rsidRDefault="00B12AB6" w:rsidP="00B12AB6">
      <w:pPr>
        <w:spacing w:after="0" w:line="240" w:lineRule="auto"/>
        <w:rPr>
          <w:rFonts w:cstheme="minorHAnsi"/>
          <w:sz w:val="20"/>
          <w:szCs w:val="20"/>
        </w:rPr>
      </w:pPr>
    </w:p>
    <w:p w14:paraId="1FFB549A" w14:textId="77777777" w:rsidR="00B12AB6" w:rsidRPr="00B12AB6" w:rsidRDefault="00B12AB6" w:rsidP="00B12AB6">
      <w:pPr>
        <w:rPr>
          <w:sz w:val="18"/>
          <w:szCs w:val="20"/>
        </w:rPr>
      </w:pPr>
      <w:r w:rsidRPr="00B12AB6">
        <w:rPr>
          <w:rFonts w:eastAsia="Times New Roman" w:cstheme="minorHAnsi"/>
          <w:color w:val="000000"/>
          <w:sz w:val="18"/>
          <w:szCs w:val="20"/>
          <w:lang w:eastAsia="en-GB"/>
        </w:rPr>
        <w:t>Risk Level = Consequence * Likelihood             N/A: Not Applicable; 1-7:</w:t>
      </w:r>
      <w:r w:rsidRPr="00B12AB6">
        <w:rPr>
          <w:rFonts w:eastAsia="Times New Roman" w:cstheme="minorHAnsi"/>
          <w:b/>
          <w:bCs/>
          <w:color w:val="00B050"/>
          <w:sz w:val="18"/>
          <w:szCs w:val="20"/>
          <w:lang w:eastAsia="en-GB"/>
        </w:rPr>
        <w:t xml:space="preserve"> Low </w:t>
      </w:r>
      <w:r w:rsidRPr="00B12AB6">
        <w:rPr>
          <w:rFonts w:eastAsia="Times New Roman" w:cstheme="minorHAnsi"/>
          <w:color w:val="000000"/>
          <w:sz w:val="18"/>
          <w:szCs w:val="20"/>
          <w:lang w:eastAsia="en-GB"/>
        </w:rPr>
        <w:t xml:space="preserve">(Action discretionary); 8- 15: </w:t>
      </w:r>
      <w:r w:rsidRPr="00B12AB6">
        <w:rPr>
          <w:rFonts w:eastAsia="Times New Roman" w:cstheme="minorHAnsi"/>
          <w:b/>
          <w:bCs/>
          <w:color w:val="FFFF00"/>
          <w:sz w:val="18"/>
          <w:szCs w:val="20"/>
          <w:lang w:eastAsia="en-GB"/>
        </w:rPr>
        <w:t xml:space="preserve">Medium </w:t>
      </w:r>
      <w:r w:rsidRPr="00B12AB6">
        <w:rPr>
          <w:rFonts w:eastAsia="Times New Roman" w:cstheme="minorHAnsi"/>
          <w:color w:val="000000"/>
          <w:sz w:val="18"/>
          <w:szCs w:val="20"/>
          <w:lang w:eastAsia="en-GB"/>
        </w:rPr>
        <w:t xml:space="preserve">(Action desirable); 16-25: </w:t>
      </w:r>
      <w:r w:rsidRPr="00B12AB6">
        <w:rPr>
          <w:rFonts w:eastAsia="Times New Roman" w:cstheme="minorHAnsi"/>
          <w:b/>
          <w:bCs/>
          <w:color w:val="FF0000"/>
          <w:sz w:val="18"/>
          <w:szCs w:val="20"/>
          <w:lang w:eastAsia="en-GB"/>
        </w:rPr>
        <w:t>High</w:t>
      </w:r>
      <w:r w:rsidRPr="00B12AB6">
        <w:rPr>
          <w:rFonts w:eastAsia="Times New Roman" w:cstheme="minorHAnsi"/>
          <w:color w:val="000000"/>
          <w:sz w:val="18"/>
          <w:szCs w:val="20"/>
          <w:lang w:eastAsia="en-GB"/>
        </w:rPr>
        <w:t xml:space="preserve"> (Action required to eliminate or reduce risk)</w:t>
      </w:r>
    </w:p>
    <w:p w14:paraId="0D1506B3" w14:textId="77777777" w:rsidR="00B12AB6" w:rsidRPr="00D24C8E" w:rsidRDefault="00B12AB6" w:rsidP="00B12AB6">
      <w:pPr>
        <w:keepNext/>
        <w:keepLines/>
        <w:spacing w:after="0" w:line="360" w:lineRule="auto"/>
        <w:jc w:val="center"/>
        <w:outlineLvl w:val="0"/>
        <w:rPr>
          <w:rFonts w:ascii="Arial" w:eastAsiaTheme="majorEastAsia" w:hAnsi="Arial" w:cstheme="majorBidi"/>
          <w:b/>
          <w:sz w:val="28"/>
          <w:szCs w:val="32"/>
          <w:u w:val="single"/>
        </w:rPr>
      </w:pPr>
      <w:r>
        <w:rPr>
          <w:rFonts w:ascii="Arial" w:eastAsiaTheme="majorEastAsia" w:hAnsi="Arial" w:cstheme="majorBidi"/>
          <w:b/>
          <w:sz w:val="28"/>
          <w:szCs w:val="32"/>
          <w:u w:val="single"/>
        </w:rPr>
        <w:lastRenderedPageBreak/>
        <w:t xml:space="preserve">CP12 – Worrall - </w:t>
      </w:r>
      <w:r w:rsidRPr="00D24C8E">
        <w:rPr>
          <w:rFonts w:ascii="Arial" w:eastAsiaTheme="majorEastAsia" w:hAnsi="Arial" w:cstheme="majorBidi"/>
          <w:b/>
          <w:sz w:val="28"/>
          <w:szCs w:val="32"/>
          <w:u w:val="single"/>
        </w:rPr>
        <w:t>Risk Assessment</w:t>
      </w:r>
    </w:p>
    <w:tbl>
      <w:tblPr>
        <w:tblW w:w="151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1"/>
        <w:gridCol w:w="956"/>
        <w:gridCol w:w="624"/>
        <w:gridCol w:w="624"/>
        <w:gridCol w:w="555"/>
        <w:gridCol w:w="3610"/>
        <w:gridCol w:w="6237"/>
        <w:gridCol w:w="851"/>
      </w:tblGrid>
      <w:tr w:rsidR="00B12AB6" w:rsidRPr="00B12AB6" w14:paraId="7000DFDE" w14:textId="77777777" w:rsidTr="00B12AB6">
        <w:trPr>
          <w:cantSplit/>
          <w:trHeight w:val="737"/>
        </w:trPr>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AAEA66A"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Hazard/Risk</w:t>
            </w:r>
          </w:p>
        </w:tc>
        <w:tc>
          <w:tcPr>
            <w:tcW w:w="95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93322DA"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Who</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59CCBFDD"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Outcome (1-5)</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1EE963BE"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Likelihood (1-5)</w:t>
            </w:r>
          </w:p>
        </w:tc>
        <w:tc>
          <w:tcPr>
            <w:tcW w:w="555"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7AA43D6C"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Level</w:t>
            </w:r>
          </w:p>
        </w:tc>
        <w:tc>
          <w:tcPr>
            <w:tcW w:w="361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9D54A6E"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What</w:t>
            </w:r>
          </w:p>
        </w:tc>
        <w:tc>
          <w:tcPr>
            <w:tcW w:w="6237" w:type="dxa"/>
            <w:tcBorders>
              <w:top w:val="single" w:sz="8" w:space="0" w:color="auto"/>
              <w:left w:val="single" w:sz="8" w:space="0" w:color="auto"/>
              <w:bottom w:val="single" w:sz="8" w:space="0" w:color="auto"/>
              <w:right w:val="nil"/>
            </w:tcBorders>
            <w:shd w:val="clear" w:color="000000" w:fill="D9D9D9"/>
            <w:noWrap/>
            <w:vAlign w:val="center"/>
            <w:hideMark/>
          </w:tcPr>
          <w:p w14:paraId="56950A8B"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Managing Risk</w:t>
            </w:r>
          </w:p>
        </w:tc>
        <w:tc>
          <w:tcPr>
            <w:tcW w:w="851" w:type="dxa"/>
            <w:tcBorders>
              <w:top w:val="single" w:sz="8" w:space="0" w:color="auto"/>
              <w:left w:val="nil"/>
              <w:bottom w:val="single" w:sz="8" w:space="0" w:color="auto"/>
            </w:tcBorders>
            <w:shd w:val="clear" w:color="000000" w:fill="D9D9D9"/>
            <w:noWrap/>
            <w:vAlign w:val="center"/>
            <w:hideMark/>
          </w:tcPr>
          <w:p w14:paraId="2EC25342"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 </w:t>
            </w:r>
          </w:p>
        </w:tc>
      </w:tr>
      <w:tr w:rsidR="00B12AB6" w:rsidRPr="00B12AB6" w14:paraId="1D8F2F82" w14:textId="77777777" w:rsidTr="00B12AB6">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C994021"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Vehicle access to CP</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E3E3530"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38B4E60"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524A8DD8"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11307090"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2</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A5AF6AB" w14:textId="40DD9B72"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Vehicle movements especially at night.</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EB5B3FE"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Ensure access for emergency vehicle kept clear at all times.  </w:t>
            </w:r>
          </w:p>
        </w:tc>
        <w:tc>
          <w:tcPr>
            <w:tcW w:w="851" w:type="dxa"/>
            <w:tcBorders>
              <w:top w:val="single" w:sz="8" w:space="0" w:color="auto"/>
              <w:left w:val="single" w:sz="8" w:space="0" w:color="auto"/>
              <w:bottom w:val="single" w:sz="4" w:space="0" w:color="auto"/>
            </w:tcBorders>
            <w:shd w:val="clear" w:color="000000" w:fill="00B050"/>
            <w:noWrap/>
            <w:vAlign w:val="center"/>
          </w:tcPr>
          <w:p w14:paraId="7BC7081D" w14:textId="77777777" w:rsidR="00B12AB6" w:rsidRPr="00B12AB6" w:rsidRDefault="00B12AB6" w:rsidP="00B12AB6">
            <w:pPr>
              <w:spacing w:after="0" w:line="240" w:lineRule="auto"/>
              <w:jc w:val="center"/>
              <w:rPr>
                <w:rFonts w:eastAsia="Times New Roman" w:cstheme="minorHAnsi"/>
                <w:b/>
                <w:bCs/>
                <w:color w:val="000000"/>
                <w:sz w:val="20"/>
                <w:szCs w:val="20"/>
                <w:highlight w:val="darkGreen"/>
                <w:lang w:eastAsia="en-GB"/>
              </w:rPr>
            </w:pPr>
          </w:p>
        </w:tc>
      </w:tr>
      <w:tr w:rsidR="00B12AB6" w:rsidRPr="00B12AB6" w14:paraId="6DCA146B" w14:textId="77777777" w:rsidTr="00B12AB6">
        <w:trPr>
          <w:trHeight w:val="474"/>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191E4228"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38DCA74A"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40A828D"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223F0556"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66BC6ADD"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4</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55C8A15"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Congestion from supporters’ vehicles.</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A2A33C1"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Supporters’ information to indicate parking availability or not at CP. Use additional marshal for traffic duties.</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30102AB6"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p w14:paraId="77435969"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5B00D1DA" w14:textId="77777777" w:rsidTr="00B12AB6">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C7E2FB3"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Fire </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FF8D659"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843D299"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3CF30F40"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539CD1A8"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223F7D7"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Locked or blocked fire doors </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8E7DCD3"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Keep fire exits clear and adhere to any fire notices at CP</w:t>
            </w:r>
          </w:p>
        </w:tc>
        <w:tc>
          <w:tcPr>
            <w:tcW w:w="851" w:type="dxa"/>
            <w:tcBorders>
              <w:top w:val="single" w:sz="8" w:space="0" w:color="auto"/>
              <w:left w:val="single" w:sz="8" w:space="0" w:color="auto"/>
              <w:bottom w:val="single" w:sz="4" w:space="0" w:color="auto"/>
            </w:tcBorders>
            <w:shd w:val="clear" w:color="000000" w:fill="00B050"/>
            <w:noWrap/>
            <w:vAlign w:val="center"/>
            <w:hideMark/>
          </w:tcPr>
          <w:p w14:paraId="720F962B"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592EBD" w:rsidRPr="00B12AB6" w14:paraId="64371E56" w14:textId="77777777" w:rsidTr="00592EBD">
        <w:trPr>
          <w:trHeight w:val="421"/>
        </w:trPr>
        <w:tc>
          <w:tcPr>
            <w:tcW w:w="1701" w:type="dxa"/>
            <w:vMerge/>
            <w:tcBorders>
              <w:top w:val="single" w:sz="4" w:space="0" w:color="auto"/>
              <w:left w:val="single" w:sz="8" w:space="0" w:color="auto"/>
              <w:bottom w:val="single" w:sz="4" w:space="0" w:color="auto"/>
              <w:right w:val="single" w:sz="8" w:space="0" w:color="auto"/>
            </w:tcBorders>
            <w:vAlign w:val="center"/>
            <w:hideMark/>
          </w:tcPr>
          <w:p w14:paraId="497F7721" w14:textId="77777777" w:rsidR="00592EBD" w:rsidRPr="00B12AB6" w:rsidRDefault="00592EBD" w:rsidP="00B12AB6">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4" w:space="0" w:color="auto"/>
              <w:right w:val="single" w:sz="8" w:space="0" w:color="auto"/>
            </w:tcBorders>
            <w:vAlign w:val="center"/>
            <w:hideMark/>
          </w:tcPr>
          <w:p w14:paraId="3A0A0C26" w14:textId="77777777" w:rsidR="00592EBD" w:rsidRPr="00B12AB6" w:rsidRDefault="00592EBD" w:rsidP="00B12AB6">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right w:val="single" w:sz="8" w:space="0" w:color="auto"/>
            </w:tcBorders>
            <w:shd w:val="clear" w:color="auto" w:fill="auto"/>
            <w:noWrap/>
            <w:vAlign w:val="center"/>
            <w:hideMark/>
          </w:tcPr>
          <w:p w14:paraId="2E80DB82" w14:textId="77777777" w:rsidR="00592EBD" w:rsidRPr="00B12AB6" w:rsidRDefault="00592EBD"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4" w:space="0" w:color="auto"/>
              <w:left w:val="single" w:sz="8" w:space="0" w:color="auto"/>
              <w:right w:val="single" w:sz="8" w:space="0" w:color="auto"/>
            </w:tcBorders>
            <w:shd w:val="clear" w:color="auto" w:fill="auto"/>
            <w:vAlign w:val="center"/>
          </w:tcPr>
          <w:p w14:paraId="2071CB91" w14:textId="77777777" w:rsidR="00592EBD" w:rsidRPr="00B12AB6" w:rsidRDefault="00592EBD"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4" w:space="0" w:color="auto"/>
              <w:left w:val="single" w:sz="8" w:space="0" w:color="auto"/>
              <w:right w:val="single" w:sz="8" w:space="0" w:color="auto"/>
            </w:tcBorders>
            <w:shd w:val="clear" w:color="auto" w:fill="auto"/>
            <w:vAlign w:val="center"/>
          </w:tcPr>
          <w:p w14:paraId="489B3C23" w14:textId="77777777" w:rsidR="00592EBD" w:rsidRPr="00B12AB6" w:rsidRDefault="00592EBD"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4" w:space="0" w:color="auto"/>
              <w:left w:val="single" w:sz="8" w:space="0" w:color="auto"/>
              <w:right w:val="single" w:sz="8" w:space="0" w:color="auto"/>
            </w:tcBorders>
            <w:shd w:val="clear" w:color="auto" w:fill="auto"/>
            <w:vAlign w:val="center"/>
            <w:hideMark/>
          </w:tcPr>
          <w:p w14:paraId="065EE8FA" w14:textId="77777777" w:rsidR="00592EBD" w:rsidRPr="00B12AB6" w:rsidRDefault="00592EBD"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Fire alarm/extinguishers</w:t>
            </w:r>
          </w:p>
        </w:tc>
        <w:tc>
          <w:tcPr>
            <w:tcW w:w="6237" w:type="dxa"/>
            <w:tcBorders>
              <w:top w:val="single" w:sz="4" w:space="0" w:color="auto"/>
              <w:left w:val="single" w:sz="8" w:space="0" w:color="auto"/>
              <w:right w:val="single" w:sz="8" w:space="0" w:color="auto"/>
            </w:tcBorders>
            <w:shd w:val="clear" w:color="auto" w:fill="auto"/>
            <w:vAlign w:val="center"/>
            <w:hideMark/>
          </w:tcPr>
          <w:p w14:paraId="021C85A2" w14:textId="77777777" w:rsidR="00592EBD" w:rsidRPr="00B12AB6" w:rsidRDefault="00592EBD"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Fire extinguishers throughout; file blanket in kitchen</w:t>
            </w:r>
          </w:p>
        </w:tc>
        <w:tc>
          <w:tcPr>
            <w:tcW w:w="851" w:type="dxa"/>
            <w:tcBorders>
              <w:top w:val="single" w:sz="4" w:space="0" w:color="auto"/>
              <w:left w:val="single" w:sz="8" w:space="0" w:color="auto"/>
            </w:tcBorders>
            <w:shd w:val="clear" w:color="auto" w:fill="00B050"/>
            <w:noWrap/>
            <w:vAlign w:val="center"/>
          </w:tcPr>
          <w:p w14:paraId="1B3F3DEB" w14:textId="77777777" w:rsidR="00592EBD" w:rsidRPr="00B12AB6" w:rsidRDefault="00592EBD" w:rsidP="00B12AB6">
            <w:pPr>
              <w:spacing w:after="0" w:line="240" w:lineRule="auto"/>
              <w:jc w:val="center"/>
              <w:rPr>
                <w:rFonts w:eastAsia="Times New Roman" w:cstheme="minorHAnsi"/>
                <w:b/>
                <w:bCs/>
                <w:color w:val="000000"/>
                <w:sz w:val="20"/>
                <w:szCs w:val="20"/>
                <w:lang w:eastAsia="en-GB"/>
              </w:rPr>
            </w:pPr>
          </w:p>
        </w:tc>
      </w:tr>
      <w:tr w:rsidR="00B12AB6" w:rsidRPr="00B12AB6" w14:paraId="139B0CA3" w14:textId="77777777" w:rsidTr="00B12AB6">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E352406"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Trips, slips &amp; falls</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7B3B4EC"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4430AB29"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1A230D41"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4DC0236B"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2</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F1BB189"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Uneven floors &amp; stairs. Single entrance in/out</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476C3AA"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Hazard warning signs as required.    Steps and ramp available.</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1B3D2401"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485D45EC" w14:textId="77777777" w:rsidTr="00B12AB6">
        <w:trPr>
          <w:trHeight w:val="227"/>
        </w:trPr>
        <w:tc>
          <w:tcPr>
            <w:tcW w:w="1701" w:type="dxa"/>
            <w:vMerge/>
            <w:tcBorders>
              <w:top w:val="single" w:sz="4" w:space="0" w:color="auto"/>
              <w:left w:val="single" w:sz="8" w:space="0" w:color="auto"/>
              <w:bottom w:val="single" w:sz="4" w:space="0" w:color="auto"/>
              <w:right w:val="single" w:sz="8" w:space="0" w:color="auto"/>
            </w:tcBorders>
            <w:vAlign w:val="center"/>
            <w:hideMark/>
          </w:tcPr>
          <w:p w14:paraId="3E408DA0"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4" w:space="0" w:color="auto"/>
              <w:right w:val="single" w:sz="8" w:space="0" w:color="auto"/>
            </w:tcBorders>
            <w:vAlign w:val="center"/>
            <w:hideMark/>
          </w:tcPr>
          <w:p w14:paraId="4D8606BF"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9BD9C23"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A1BC0E1"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5C37398"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63671B8"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Power cables to equipment.</w:t>
            </w:r>
          </w:p>
        </w:tc>
        <w:tc>
          <w:tcPr>
            <w:tcW w:w="623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1B5A871"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Cables to be routed out of the way.</w:t>
            </w:r>
          </w:p>
        </w:tc>
        <w:tc>
          <w:tcPr>
            <w:tcW w:w="851" w:type="dxa"/>
            <w:tcBorders>
              <w:top w:val="single" w:sz="4" w:space="0" w:color="auto"/>
              <w:left w:val="single" w:sz="8" w:space="0" w:color="auto"/>
              <w:bottom w:val="single" w:sz="4" w:space="0" w:color="auto"/>
            </w:tcBorders>
            <w:shd w:val="clear" w:color="auto" w:fill="00B050"/>
            <w:noWrap/>
            <w:vAlign w:val="center"/>
            <w:hideMark/>
          </w:tcPr>
          <w:p w14:paraId="510BAF9F"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41E76804" w14:textId="77777777" w:rsidTr="00B12AB6">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3D503C6F"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4A2B5606"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B900D00"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04FBD9F"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E2A6A14"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C3481FD"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Loose floor covering.</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56BC983"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Protective floor covering to be taped down.</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031E7126"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54A97035" w14:textId="77777777" w:rsidTr="00B12AB6">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26FE649"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Kitchen</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9E25BE2"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BEBAD03"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B5949F8"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B778EED"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6</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4B30026"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Scalds, burns and cuts from kitchen equipment.</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2199AC8"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Kitchen restricted to essential competent staff only.  CP personnel to supply First Aid box</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7B53B090"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01333093" w14:textId="77777777" w:rsidTr="00B12AB6">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034290AD"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2BB4F425"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8070B3B"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146B479"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08637DC"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4</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819CBB7"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Slipping on wet/greasy floor.</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0A8E854"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Ensure all spills cleaned up promptly.</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6AE57E82"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3AC70E51" w14:textId="77777777" w:rsidTr="00B12AB6">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145A2F0"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Food Hygiene</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7888EDA"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CDD2DD7"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4C3484F2"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15DD0ADD"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4</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BF676AF"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Improper storage and preparation of foodstuff. </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933EC78"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Avoid risky foodstuffs and tailor food plan to CP facilities.  </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780389B6"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02515DA7" w14:textId="77777777" w:rsidTr="00B12AB6">
        <w:trPr>
          <w:trHeight w:val="340"/>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017D155E"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36A965C1"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BB17635"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02108D13"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5000BFC2"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7C9559D"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Poor personal hygiene.</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1E6343E" w14:textId="37589B6C"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Catering staff only in kitchen and </w:t>
            </w:r>
            <w:proofErr w:type="gramStart"/>
            <w:r w:rsidRPr="00B12AB6">
              <w:rPr>
                <w:rFonts w:eastAsia="Times New Roman" w:cstheme="minorHAnsi"/>
                <w:color w:val="000000"/>
                <w:sz w:val="20"/>
                <w:szCs w:val="20"/>
                <w:lang w:eastAsia="en-GB"/>
              </w:rPr>
              <w:t>advise</w:t>
            </w:r>
            <w:proofErr w:type="gramEnd"/>
            <w:r w:rsidRPr="00B12AB6">
              <w:rPr>
                <w:rFonts w:eastAsia="Times New Roman" w:cstheme="minorHAnsi"/>
                <w:color w:val="000000"/>
                <w:sz w:val="20"/>
                <w:szCs w:val="20"/>
                <w:lang w:eastAsia="en-GB"/>
              </w:rPr>
              <w:t xml:space="preserve"> of care handling foodstuff, e.g. frequent hand washing at the appropriate location. Augment with a supply hand gel.</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476ED796"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731C37F8" w14:textId="77777777" w:rsidTr="00B12AB6">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828013"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Toilets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78196B"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73F767"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E6F74B"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A9E007"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040F9C"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Illness due to poor hygiene and hand washing arrangements.</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D7ADCF"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Adequate toilet rolls and paper towels to be supplied; avoid use of communal hand towels.</w:t>
            </w:r>
          </w:p>
          <w:p w14:paraId="2A33CBBF"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Regular checks of toilet facilities and cleaned if required during CP hours.</w:t>
            </w:r>
          </w:p>
        </w:tc>
        <w:tc>
          <w:tcPr>
            <w:tcW w:w="851" w:type="dxa"/>
            <w:tcBorders>
              <w:top w:val="single" w:sz="8" w:space="0" w:color="auto"/>
              <w:left w:val="single" w:sz="8" w:space="0" w:color="auto"/>
              <w:bottom w:val="single" w:sz="8" w:space="0" w:color="auto"/>
            </w:tcBorders>
            <w:shd w:val="clear" w:color="auto" w:fill="00B050"/>
            <w:noWrap/>
            <w:vAlign w:val="center"/>
          </w:tcPr>
          <w:p w14:paraId="201C274B"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60615987" w14:textId="77777777" w:rsidTr="00B12AB6">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9C0920"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Electricity &amp; Gas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16D6FC"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Marshals</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424A86"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N/A</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31F3BC"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N/A</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605349"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N/A</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67BEC8"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Defective cabling, leaks. None seen</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0EDF64" w14:textId="634368CD"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Electric appliances visibly checked for damage prior to first use. Appliances brought into CP to be PAT tested; Location of Fuse box, Water/Gas stopcocks in event of emergency noted.</w:t>
            </w:r>
          </w:p>
        </w:tc>
        <w:tc>
          <w:tcPr>
            <w:tcW w:w="851" w:type="dxa"/>
            <w:tcBorders>
              <w:top w:val="single" w:sz="8" w:space="0" w:color="auto"/>
              <w:left w:val="single" w:sz="8" w:space="0" w:color="auto"/>
              <w:bottom w:val="single" w:sz="8" w:space="0" w:color="auto"/>
            </w:tcBorders>
            <w:shd w:val="clear" w:color="auto" w:fill="00B050"/>
            <w:noWrap/>
            <w:vAlign w:val="center"/>
          </w:tcPr>
          <w:p w14:paraId="739CC5E8"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54DD27C4" w14:textId="77777777" w:rsidTr="00B12AB6">
        <w:trPr>
          <w:trHeight w:val="11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F1C914"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Injury from furniture</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BBBCAF"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427D2A"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C863D6"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AAEFB3"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BA492A"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Broken chairs &amp; worn furniture. Chairs good; table not seen</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95D7BA"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Damaged items to be put aside by CP marshals and labelled "Broken"</w:t>
            </w:r>
          </w:p>
          <w:p w14:paraId="6281FB12"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All tables and chairs in good condition</w:t>
            </w:r>
          </w:p>
        </w:tc>
        <w:tc>
          <w:tcPr>
            <w:tcW w:w="851" w:type="dxa"/>
            <w:tcBorders>
              <w:top w:val="single" w:sz="8" w:space="0" w:color="auto"/>
              <w:left w:val="single" w:sz="8" w:space="0" w:color="auto"/>
              <w:bottom w:val="single" w:sz="8" w:space="0" w:color="auto"/>
            </w:tcBorders>
            <w:shd w:val="clear" w:color="auto" w:fill="00B050"/>
            <w:noWrap/>
            <w:vAlign w:val="center"/>
            <w:hideMark/>
          </w:tcPr>
          <w:p w14:paraId="2F89CF29"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20031B43" w14:textId="77777777" w:rsidTr="00B12AB6">
        <w:trPr>
          <w:trHeight w:val="45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84E721"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Heating &amp; ventilation</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A3B854"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E33219"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05E324"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E7B1CC"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9CB128"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Risk of faints from walkers due to excessive CP heating.</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452167"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Check heating controls, open windows (refer to CP security).  Assess CP temperature by Marshals egress and ingress of CP.</w:t>
            </w:r>
          </w:p>
        </w:tc>
        <w:tc>
          <w:tcPr>
            <w:tcW w:w="851" w:type="dxa"/>
            <w:tcBorders>
              <w:top w:val="single" w:sz="8" w:space="0" w:color="auto"/>
              <w:left w:val="single" w:sz="8" w:space="0" w:color="auto"/>
              <w:bottom w:val="single" w:sz="8" w:space="0" w:color="auto"/>
            </w:tcBorders>
            <w:shd w:val="clear" w:color="auto" w:fill="00B050"/>
            <w:noWrap/>
            <w:vAlign w:val="center"/>
          </w:tcPr>
          <w:p w14:paraId="221F260A"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181B2124" w14:textId="77777777" w:rsidTr="00B12AB6">
        <w:trPr>
          <w:trHeight w:val="45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3993B6"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Security</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E473B3"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3777EB"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001656"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65C246"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DAD9E2"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Incursion by locals/supporters/strangers.</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E5A6DE"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Ensure all doors/windows are secured when not in use.  Marshal CP entrance at all times. Ingress and egress by different routes.  Refer to CP instructions for supporters if CP crowded.</w:t>
            </w:r>
          </w:p>
        </w:tc>
        <w:tc>
          <w:tcPr>
            <w:tcW w:w="851" w:type="dxa"/>
            <w:tcBorders>
              <w:top w:val="single" w:sz="8" w:space="0" w:color="auto"/>
              <w:left w:val="single" w:sz="8" w:space="0" w:color="auto"/>
              <w:bottom w:val="single" w:sz="8" w:space="0" w:color="auto"/>
            </w:tcBorders>
            <w:shd w:val="clear" w:color="auto" w:fill="00B050"/>
            <w:noWrap/>
            <w:vAlign w:val="center"/>
          </w:tcPr>
          <w:p w14:paraId="163F5E8E"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bl>
    <w:p w14:paraId="1987FB0B" w14:textId="77777777" w:rsidR="00B12AB6" w:rsidRDefault="00B12AB6" w:rsidP="00B12AB6">
      <w:pPr>
        <w:rPr>
          <w:rFonts w:eastAsia="Times New Roman" w:cstheme="minorHAnsi"/>
          <w:color w:val="000000"/>
          <w:sz w:val="18"/>
          <w:szCs w:val="20"/>
          <w:lang w:eastAsia="en-GB"/>
        </w:rPr>
      </w:pPr>
    </w:p>
    <w:p w14:paraId="33C0BC54" w14:textId="77777777" w:rsidR="00B12AB6" w:rsidRPr="00B12AB6" w:rsidRDefault="00B12AB6" w:rsidP="00B12AB6">
      <w:pPr>
        <w:rPr>
          <w:sz w:val="18"/>
          <w:szCs w:val="20"/>
        </w:rPr>
      </w:pPr>
      <w:r w:rsidRPr="00B12AB6">
        <w:rPr>
          <w:rFonts w:eastAsia="Times New Roman" w:cstheme="minorHAnsi"/>
          <w:color w:val="000000"/>
          <w:sz w:val="18"/>
          <w:szCs w:val="20"/>
          <w:lang w:eastAsia="en-GB"/>
        </w:rPr>
        <w:t>Risk Level = Consequence * Likelihood             N/A: Not Applicable; 1-7:</w:t>
      </w:r>
      <w:r w:rsidRPr="00B12AB6">
        <w:rPr>
          <w:rFonts w:eastAsia="Times New Roman" w:cstheme="minorHAnsi"/>
          <w:b/>
          <w:bCs/>
          <w:color w:val="00B050"/>
          <w:sz w:val="18"/>
          <w:szCs w:val="20"/>
          <w:lang w:eastAsia="en-GB"/>
        </w:rPr>
        <w:t xml:space="preserve"> Low </w:t>
      </w:r>
      <w:r w:rsidRPr="00B12AB6">
        <w:rPr>
          <w:rFonts w:eastAsia="Times New Roman" w:cstheme="minorHAnsi"/>
          <w:color w:val="000000"/>
          <w:sz w:val="18"/>
          <w:szCs w:val="20"/>
          <w:lang w:eastAsia="en-GB"/>
        </w:rPr>
        <w:t xml:space="preserve">(Action discretionary); 8- 15: </w:t>
      </w:r>
      <w:r w:rsidRPr="00B12AB6">
        <w:rPr>
          <w:rFonts w:eastAsia="Times New Roman" w:cstheme="minorHAnsi"/>
          <w:b/>
          <w:bCs/>
          <w:color w:val="FFFF00"/>
          <w:sz w:val="18"/>
          <w:szCs w:val="20"/>
          <w:lang w:eastAsia="en-GB"/>
        </w:rPr>
        <w:t xml:space="preserve">Medium </w:t>
      </w:r>
      <w:r w:rsidRPr="00B12AB6">
        <w:rPr>
          <w:rFonts w:eastAsia="Times New Roman" w:cstheme="minorHAnsi"/>
          <w:color w:val="000000"/>
          <w:sz w:val="18"/>
          <w:szCs w:val="20"/>
          <w:lang w:eastAsia="en-GB"/>
        </w:rPr>
        <w:t xml:space="preserve">(Action desirable); 16-25: </w:t>
      </w:r>
      <w:r w:rsidRPr="00B12AB6">
        <w:rPr>
          <w:rFonts w:eastAsia="Times New Roman" w:cstheme="minorHAnsi"/>
          <w:b/>
          <w:bCs/>
          <w:color w:val="FF0000"/>
          <w:sz w:val="18"/>
          <w:szCs w:val="20"/>
          <w:lang w:eastAsia="en-GB"/>
        </w:rPr>
        <w:t>High</w:t>
      </w:r>
      <w:r w:rsidRPr="00B12AB6">
        <w:rPr>
          <w:rFonts w:eastAsia="Times New Roman" w:cstheme="minorHAnsi"/>
          <w:color w:val="000000"/>
          <w:sz w:val="18"/>
          <w:szCs w:val="20"/>
          <w:lang w:eastAsia="en-GB"/>
        </w:rPr>
        <w:t xml:space="preserve"> (Action required to eliminate or reduce risk)</w:t>
      </w:r>
    </w:p>
    <w:p w14:paraId="334E53CC" w14:textId="3DB04B30" w:rsidR="00B12AB6" w:rsidRPr="00C427A9" w:rsidRDefault="00B12AB6" w:rsidP="00B12AB6">
      <w:pPr>
        <w:keepNext/>
        <w:keepLines/>
        <w:spacing w:after="0" w:line="360" w:lineRule="auto"/>
        <w:jc w:val="center"/>
        <w:outlineLvl w:val="0"/>
        <w:rPr>
          <w:rFonts w:ascii="Arial" w:eastAsiaTheme="majorEastAsia" w:hAnsi="Arial" w:cstheme="majorBidi"/>
          <w:b/>
          <w:sz w:val="28"/>
          <w:szCs w:val="32"/>
          <w:u w:val="single"/>
        </w:rPr>
      </w:pPr>
      <w:r>
        <w:rPr>
          <w:rFonts w:ascii="Arial" w:eastAsiaTheme="majorEastAsia" w:hAnsi="Arial" w:cstheme="majorBidi"/>
          <w:b/>
          <w:sz w:val="28"/>
          <w:szCs w:val="32"/>
          <w:u w:val="single"/>
        </w:rPr>
        <w:lastRenderedPageBreak/>
        <w:t>CP13 – Wortley -</w:t>
      </w:r>
      <w:r w:rsidR="00C42B5C">
        <w:rPr>
          <w:rFonts w:ascii="Arial" w:eastAsiaTheme="majorEastAsia" w:hAnsi="Arial" w:cstheme="majorBidi"/>
          <w:b/>
          <w:sz w:val="28"/>
          <w:szCs w:val="32"/>
          <w:u w:val="single"/>
        </w:rPr>
        <w:t xml:space="preserve"> </w:t>
      </w:r>
      <w:r w:rsidRPr="00C427A9">
        <w:rPr>
          <w:rFonts w:ascii="Arial" w:eastAsiaTheme="majorEastAsia" w:hAnsi="Arial" w:cstheme="majorBidi"/>
          <w:b/>
          <w:sz w:val="28"/>
          <w:szCs w:val="32"/>
          <w:u w:val="single"/>
        </w:rPr>
        <w:t>Risk Assessment</w:t>
      </w:r>
    </w:p>
    <w:p w14:paraId="5EF19319" w14:textId="77777777" w:rsidR="00B12AB6" w:rsidRPr="00C427A9" w:rsidRDefault="00B12AB6" w:rsidP="00B12AB6">
      <w:pPr>
        <w:spacing w:after="0" w:line="240" w:lineRule="auto"/>
        <w:rPr>
          <w:rFonts w:cstheme="minorHAnsi"/>
          <w:sz w:val="16"/>
          <w:szCs w:val="16"/>
        </w:rPr>
      </w:pPr>
    </w:p>
    <w:tbl>
      <w:tblPr>
        <w:tblW w:w="151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1"/>
        <w:gridCol w:w="956"/>
        <w:gridCol w:w="624"/>
        <w:gridCol w:w="624"/>
        <w:gridCol w:w="555"/>
        <w:gridCol w:w="3610"/>
        <w:gridCol w:w="6237"/>
        <w:gridCol w:w="851"/>
      </w:tblGrid>
      <w:tr w:rsidR="00B12AB6" w:rsidRPr="00B12AB6" w14:paraId="6B48CD24" w14:textId="77777777" w:rsidTr="00B12AB6">
        <w:trPr>
          <w:cantSplit/>
          <w:trHeight w:val="737"/>
        </w:trPr>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4A505B0"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Hazard/Risk</w:t>
            </w:r>
          </w:p>
        </w:tc>
        <w:tc>
          <w:tcPr>
            <w:tcW w:w="95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9D82872"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Who</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749492D3"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Outcome (1-5)</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02D19AC6"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Likelihood (1-5)</w:t>
            </w:r>
          </w:p>
        </w:tc>
        <w:tc>
          <w:tcPr>
            <w:tcW w:w="555"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3E2B439E"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Level</w:t>
            </w:r>
          </w:p>
        </w:tc>
        <w:tc>
          <w:tcPr>
            <w:tcW w:w="361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CCDEC41"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What</w:t>
            </w:r>
          </w:p>
        </w:tc>
        <w:tc>
          <w:tcPr>
            <w:tcW w:w="6237" w:type="dxa"/>
            <w:tcBorders>
              <w:top w:val="single" w:sz="8" w:space="0" w:color="auto"/>
              <w:left w:val="single" w:sz="8" w:space="0" w:color="auto"/>
              <w:bottom w:val="single" w:sz="8" w:space="0" w:color="auto"/>
              <w:right w:val="nil"/>
            </w:tcBorders>
            <w:shd w:val="clear" w:color="000000" w:fill="D9D9D9"/>
            <w:noWrap/>
            <w:vAlign w:val="center"/>
            <w:hideMark/>
          </w:tcPr>
          <w:p w14:paraId="22ED3AA7"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Managing Risk</w:t>
            </w:r>
          </w:p>
        </w:tc>
        <w:tc>
          <w:tcPr>
            <w:tcW w:w="851" w:type="dxa"/>
            <w:tcBorders>
              <w:top w:val="single" w:sz="8" w:space="0" w:color="auto"/>
              <w:left w:val="nil"/>
              <w:bottom w:val="single" w:sz="8" w:space="0" w:color="auto"/>
            </w:tcBorders>
            <w:shd w:val="clear" w:color="000000" w:fill="D9D9D9"/>
            <w:noWrap/>
            <w:vAlign w:val="center"/>
            <w:hideMark/>
          </w:tcPr>
          <w:p w14:paraId="01EFE5A0"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 </w:t>
            </w:r>
          </w:p>
        </w:tc>
      </w:tr>
      <w:tr w:rsidR="00C42B5C" w:rsidRPr="00B12AB6" w14:paraId="03BBBA7F" w14:textId="77777777" w:rsidTr="00631921">
        <w:trPr>
          <w:trHeight w:val="738"/>
        </w:trPr>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2F2C9C0" w14:textId="77777777" w:rsidR="00C42B5C" w:rsidRPr="00B12AB6" w:rsidRDefault="00C42B5C"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Vehicle access to CP</w:t>
            </w:r>
          </w:p>
        </w:tc>
        <w:tc>
          <w:tcPr>
            <w:tcW w:w="9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732BC45" w14:textId="77777777" w:rsidR="00C42B5C" w:rsidRPr="00B12AB6" w:rsidRDefault="00C42B5C"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right w:val="single" w:sz="8" w:space="0" w:color="auto"/>
            </w:tcBorders>
            <w:shd w:val="clear" w:color="auto" w:fill="auto"/>
            <w:noWrap/>
            <w:vAlign w:val="center"/>
            <w:hideMark/>
          </w:tcPr>
          <w:p w14:paraId="106D5DAA" w14:textId="77777777" w:rsidR="00C42B5C" w:rsidRPr="00B12AB6" w:rsidRDefault="00C42B5C"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624" w:type="dxa"/>
            <w:tcBorders>
              <w:top w:val="single" w:sz="8" w:space="0" w:color="auto"/>
              <w:left w:val="single" w:sz="8" w:space="0" w:color="auto"/>
              <w:right w:val="single" w:sz="8" w:space="0" w:color="auto"/>
            </w:tcBorders>
            <w:shd w:val="clear" w:color="auto" w:fill="auto"/>
            <w:vAlign w:val="center"/>
          </w:tcPr>
          <w:p w14:paraId="4EAEF7E2" w14:textId="77777777" w:rsidR="00C42B5C" w:rsidRPr="00B12AB6" w:rsidRDefault="00C42B5C"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555" w:type="dxa"/>
            <w:tcBorders>
              <w:top w:val="single" w:sz="8" w:space="0" w:color="auto"/>
              <w:left w:val="single" w:sz="8" w:space="0" w:color="auto"/>
              <w:right w:val="single" w:sz="8" w:space="0" w:color="auto"/>
            </w:tcBorders>
            <w:shd w:val="clear" w:color="auto" w:fill="auto"/>
            <w:vAlign w:val="center"/>
          </w:tcPr>
          <w:p w14:paraId="29686AA0" w14:textId="77777777" w:rsidR="00C42B5C" w:rsidRPr="00B12AB6" w:rsidRDefault="00C42B5C"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4</w:t>
            </w:r>
          </w:p>
        </w:tc>
        <w:tc>
          <w:tcPr>
            <w:tcW w:w="3610" w:type="dxa"/>
            <w:tcBorders>
              <w:top w:val="single" w:sz="8" w:space="0" w:color="auto"/>
              <w:left w:val="single" w:sz="8" w:space="0" w:color="auto"/>
              <w:right w:val="single" w:sz="8" w:space="0" w:color="auto"/>
            </w:tcBorders>
            <w:shd w:val="clear" w:color="auto" w:fill="auto"/>
            <w:vAlign w:val="center"/>
            <w:hideMark/>
          </w:tcPr>
          <w:p w14:paraId="25CF4794" w14:textId="77777777" w:rsidR="00C42B5C" w:rsidRPr="00B12AB6" w:rsidRDefault="00C42B5C"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Vehicle movements especially at night.</w:t>
            </w:r>
            <w:r w:rsidRPr="00B12AB6">
              <w:rPr>
                <w:rFonts w:eastAsia="Times New Roman" w:cstheme="minorHAnsi"/>
                <w:color w:val="000000"/>
                <w:sz w:val="20"/>
                <w:szCs w:val="20"/>
                <w:lang w:eastAsia="en-GB"/>
              </w:rPr>
              <w:br/>
            </w:r>
          </w:p>
        </w:tc>
        <w:tc>
          <w:tcPr>
            <w:tcW w:w="6237" w:type="dxa"/>
            <w:tcBorders>
              <w:top w:val="single" w:sz="8" w:space="0" w:color="auto"/>
              <w:left w:val="single" w:sz="8" w:space="0" w:color="auto"/>
              <w:right w:val="single" w:sz="8" w:space="0" w:color="auto"/>
            </w:tcBorders>
            <w:shd w:val="clear" w:color="auto" w:fill="auto"/>
            <w:vAlign w:val="center"/>
            <w:hideMark/>
          </w:tcPr>
          <w:p w14:paraId="1BF9CF3C" w14:textId="77777777" w:rsidR="00C42B5C" w:rsidRPr="00B12AB6" w:rsidRDefault="00C42B5C"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Ensure access for emergency vehicle kept clear at all times.  </w:t>
            </w:r>
          </w:p>
        </w:tc>
        <w:tc>
          <w:tcPr>
            <w:tcW w:w="851" w:type="dxa"/>
            <w:tcBorders>
              <w:top w:val="single" w:sz="8" w:space="0" w:color="auto"/>
              <w:left w:val="single" w:sz="8" w:space="0" w:color="auto"/>
            </w:tcBorders>
            <w:shd w:val="clear" w:color="000000" w:fill="00B050"/>
            <w:noWrap/>
            <w:vAlign w:val="center"/>
          </w:tcPr>
          <w:p w14:paraId="598FFBCD" w14:textId="77777777" w:rsidR="00C42B5C" w:rsidRPr="00B12AB6" w:rsidRDefault="00C42B5C" w:rsidP="00B12AB6">
            <w:pPr>
              <w:spacing w:after="0" w:line="240" w:lineRule="auto"/>
              <w:jc w:val="center"/>
              <w:rPr>
                <w:rFonts w:eastAsia="Times New Roman" w:cstheme="minorHAnsi"/>
                <w:b/>
                <w:bCs/>
                <w:color w:val="000000"/>
                <w:sz w:val="20"/>
                <w:szCs w:val="20"/>
                <w:highlight w:val="darkGreen"/>
                <w:lang w:eastAsia="en-GB"/>
              </w:rPr>
            </w:pPr>
          </w:p>
        </w:tc>
      </w:tr>
      <w:tr w:rsidR="00B12AB6" w:rsidRPr="00B12AB6" w14:paraId="450AE047" w14:textId="77777777" w:rsidTr="00B12AB6">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1A25CE9"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Trips, slips &amp; falls</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CD3203A"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6A8812C8"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14567F7"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EB21205"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06A38DC"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Uneven floors &amp; stairs.</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6143C92"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Hazard warning signs as required.</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41646F33"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241C5255" w14:textId="77777777" w:rsidTr="00B12AB6">
        <w:trPr>
          <w:trHeight w:val="227"/>
        </w:trPr>
        <w:tc>
          <w:tcPr>
            <w:tcW w:w="1701" w:type="dxa"/>
            <w:vMerge/>
            <w:tcBorders>
              <w:top w:val="single" w:sz="4" w:space="0" w:color="auto"/>
              <w:left w:val="single" w:sz="8" w:space="0" w:color="auto"/>
              <w:bottom w:val="single" w:sz="4" w:space="0" w:color="auto"/>
              <w:right w:val="single" w:sz="8" w:space="0" w:color="auto"/>
            </w:tcBorders>
            <w:vAlign w:val="center"/>
            <w:hideMark/>
          </w:tcPr>
          <w:p w14:paraId="4D4ADB15"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4" w:space="0" w:color="auto"/>
              <w:right w:val="single" w:sz="8" w:space="0" w:color="auto"/>
            </w:tcBorders>
            <w:vAlign w:val="center"/>
            <w:hideMark/>
          </w:tcPr>
          <w:p w14:paraId="4BC3A5EC"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BC11ACA"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A2D78DF"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D82D369"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EF5392A"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Power cables to equipment.</w:t>
            </w:r>
          </w:p>
        </w:tc>
        <w:tc>
          <w:tcPr>
            <w:tcW w:w="623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09EC7D0"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Cables to be routed out of the way.</w:t>
            </w:r>
          </w:p>
        </w:tc>
        <w:tc>
          <w:tcPr>
            <w:tcW w:w="851" w:type="dxa"/>
            <w:tcBorders>
              <w:top w:val="single" w:sz="4" w:space="0" w:color="auto"/>
              <w:left w:val="single" w:sz="8" w:space="0" w:color="auto"/>
              <w:bottom w:val="single" w:sz="4" w:space="0" w:color="auto"/>
            </w:tcBorders>
            <w:shd w:val="clear" w:color="auto" w:fill="00B050"/>
            <w:noWrap/>
            <w:vAlign w:val="center"/>
            <w:hideMark/>
          </w:tcPr>
          <w:p w14:paraId="16646250"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7DFE7BA7" w14:textId="77777777" w:rsidTr="00B12AB6">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6D8F545A"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2EA3F9DB"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3B51575"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5050D9C"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DE7E6ED"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492CFFD"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Loose floor covering.</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F41F818"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Protective floor covering to be taped down.</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50D7B318"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39C32E2A" w14:textId="77777777" w:rsidTr="00B12AB6">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7A56B41"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Kitchen</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0108FDB"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6B861F"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6052AA1"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F413463"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38381E6"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Scalds, burns and cuts from kitchen equipment.</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1B166C"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Kitchen restricted to essential competent staff only.  CP personnel to supply First Aid box</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3537D3C0"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4338116C" w14:textId="77777777" w:rsidTr="00B12AB6">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0FCECAB1"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0B429C14"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56A7273"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FB56EAF"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E63FF4C"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D45EAA4"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Slipping on wet/greasy floor.</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E475BDC"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Ensure all spills cleaned up promptly.</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529BEF4C"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38B9B9EC" w14:textId="77777777" w:rsidTr="00B12AB6">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3C38F75"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Food Hygiene</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0633101"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85BC15E"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1315EA00"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4ABEB3FA"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4</w:t>
            </w:r>
          </w:p>
        </w:tc>
        <w:tc>
          <w:tcPr>
            <w:tcW w:w="36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10B5D95"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Improper storage and preparation of foodstuff. </w:t>
            </w:r>
          </w:p>
        </w:tc>
        <w:tc>
          <w:tcPr>
            <w:tcW w:w="6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C11D5D9"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Avoid risky foodstuffs and tailor food plan to CP facilities.  </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5345D2ED"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55DB86F6" w14:textId="77777777" w:rsidTr="00B12AB6">
        <w:trPr>
          <w:trHeight w:val="340"/>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481E54D2"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4EA8DE12"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F5C33F4"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4F41E232"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2D8F67BD"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18B93C0"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Poor personal hygiene.</w:t>
            </w:r>
          </w:p>
        </w:tc>
        <w:tc>
          <w:tcPr>
            <w:tcW w:w="62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2B021A4" w14:textId="45B52409"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Catering staff only in kitchen and </w:t>
            </w:r>
            <w:proofErr w:type="gramStart"/>
            <w:r w:rsidRPr="00B12AB6">
              <w:rPr>
                <w:rFonts w:eastAsia="Times New Roman" w:cstheme="minorHAnsi"/>
                <w:color w:val="000000"/>
                <w:sz w:val="20"/>
                <w:szCs w:val="20"/>
                <w:lang w:eastAsia="en-GB"/>
              </w:rPr>
              <w:t>advise</w:t>
            </w:r>
            <w:proofErr w:type="gramEnd"/>
            <w:r w:rsidRPr="00B12AB6">
              <w:rPr>
                <w:rFonts w:eastAsia="Times New Roman" w:cstheme="minorHAnsi"/>
                <w:color w:val="000000"/>
                <w:sz w:val="20"/>
                <w:szCs w:val="20"/>
                <w:lang w:eastAsia="en-GB"/>
              </w:rPr>
              <w:t xml:space="preserve"> of care handling foodstuff, e.g. frequent hand washing at the appropriate location. Augment with a supply hand gel.</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0A0751D8"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2D5045C1" w14:textId="77777777" w:rsidTr="00B12AB6">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D56DBF"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Toilets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E0252F"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FF4C06"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1454C0"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042A09"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CD5E68"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Illness due to poor hygiene and hand washing arrangements.</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AB8C08"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Adequate toilet rolls and paper towels to be supplied; avoid use of communal hand towels.</w:t>
            </w:r>
          </w:p>
          <w:p w14:paraId="3F27D6FD"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Regular checks of toilet facilities and cleaned if required during CP hours.</w:t>
            </w:r>
          </w:p>
        </w:tc>
        <w:tc>
          <w:tcPr>
            <w:tcW w:w="851" w:type="dxa"/>
            <w:tcBorders>
              <w:top w:val="single" w:sz="8" w:space="0" w:color="auto"/>
              <w:left w:val="single" w:sz="8" w:space="0" w:color="auto"/>
              <w:bottom w:val="single" w:sz="8" w:space="0" w:color="auto"/>
            </w:tcBorders>
            <w:shd w:val="clear" w:color="auto" w:fill="00B050"/>
            <w:noWrap/>
            <w:vAlign w:val="center"/>
          </w:tcPr>
          <w:p w14:paraId="766F77B5"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52D08F62" w14:textId="77777777" w:rsidTr="00B12AB6">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90BF46"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Electricity &amp; Gas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06C92D"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Marshals</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60C127"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DECE1B"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95D2F4"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CA98E8"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Defective cabling, leaks. None seen</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58D3F3" w14:textId="352FC2E6"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Electric appliances visibly checked for damage prior to first use. Appliances brought into CP to be PAT tested; Location of Fuse box, Water/Gas stopcocks in event of emergency noted.</w:t>
            </w:r>
          </w:p>
        </w:tc>
        <w:tc>
          <w:tcPr>
            <w:tcW w:w="851" w:type="dxa"/>
            <w:tcBorders>
              <w:top w:val="single" w:sz="8" w:space="0" w:color="auto"/>
              <w:left w:val="single" w:sz="8" w:space="0" w:color="auto"/>
              <w:bottom w:val="single" w:sz="8" w:space="0" w:color="auto"/>
            </w:tcBorders>
            <w:shd w:val="clear" w:color="auto" w:fill="00B050"/>
            <w:noWrap/>
            <w:vAlign w:val="center"/>
          </w:tcPr>
          <w:p w14:paraId="09C7D8B0"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30BA22BD" w14:textId="77777777" w:rsidTr="00B12AB6">
        <w:trPr>
          <w:trHeight w:val="11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1384A3"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Injury from furniture</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D44D7C"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AD7A05"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2EE1D7"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9ACEA6"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F66C1A"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Broken chairs &amp; worn furniture. Chairs good; table not seen</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9E0B51"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Damaged items to be put aside by CP marshals and labelled "Broken"</w:t>
            </w:r>
          </w:p>
        </w:tc>
        <w:tc>
          <w:tcPr>
            <w:tcW w:w="851" w:type="dxa"/>
            <w:tcBorders>
              <w:top w:val="single" w:sz="8" w:space="0" w:color="auto"/>
              <w:left w:val="single" w:sz="8" w:space="0" w:color="auto"/>
              <w:bottom w:val="single" w:sz="8" w:space="0" w:color="auto"/>
            </w:tcBorders>
            <w:shd w:val="clear" w:color="auto" w:fill="00B050"/>
            <w:noWrap/>
            <w:vAlign w:val="center"/>
            <w:hideMark/>
          </w:tcPr>
          <w:p w14:paraId="33251597"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72E6FE4F" w14:textId="77777777" w:rsidTr="00B12AB6">
        <w:trPr>
          <w:trHeight w:val="45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DCF858"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Heating &amp; ventilation</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302BB3"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0942CE"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5484F7"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7DF769"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893E67"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Risk of faints from walkers due to excessive CP heating.</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2BC54A"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Check heating controls, open windows (refer to CP security).  Assess CP temperature by Marshals egress and ingress of CP.</w:t>
            </w:r>
          </w:p>
        </w:tc>
        <w:tc>
          <w:tcPr>
            <w:tcW w:w="851" w:type="dxa"/>
            <w:tcBorders>
              <w:top w:val="single" w:sz="8" w:space="0" w:color="auto"/>
              <w:left w:val="single" w:sz="8" w:space="0" w:color="auto"/>
              <w:bottom w:val="single" w:sz="8" w:space="0" w:color="auto"/>
            </w:tcBorders>
            <w:shd w:val="clear" w:color="auto" w:fill="00B050"/>
            <w:noWrap/>
            <w:vAlign w:val="center"/>
          </w:tcPr>
          <w:p w14:paraId="1F3C99DA"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52E69AE9" w14:textId="77777777" w:rsidTr="00B12AB6">
        <w:trPr>
          <w:trHeight w:val="45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B70CCB"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Security</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729765"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26DAC1"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A2E884"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BEF7F4"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3B29F9"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Incursion by locals/supporters/strangers.</w:t>
            </w:r>
          </w:p>
        </w:tc>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C62999"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Ensure all doors/windows are secured when not in use.  Marshal CP entrance at all times. Ingress and egress by different routes.  Refer to CP instructions for supporters if CP crowded.</w:t>
            </w:r>
          </w:p>
        </w:tc>
        <w:tc>
          <w:tcPr>
            <w:tcW w:w="851" w:type="dxa"/>
            <w:tcBorders>
              <w:top w:val="single" w:sz="8" w:space="0" w:color="auto"/>
              <w:left w:val="single" w:sz="8" w:space="0" w:color="auto"/>
              <w:bottom w:val="single" w:sz="8" w:space="0" w:color="auto"/>
            </w:tcBorders>
            <w:shd w:val="clear" w:color="auto" w:fill="00B050"/>
            <w:noWrap/>
            <w:vAlign w:val="center"/>
          </w:tcPr>
          <w:p w14:paraId="1D369B0A"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bl>
    <w:p w14:paraId="73D1B309" w14:textId="77777777" w:rsidR="00B12AB6" w:rsidRPr="00B12AB6" w:rsidRDefault="00B12AB6" w:rsidP="00B12AB6">
      <w:pPr>
        <w:spacing w:after="0" w:line="240" w:lineRule="auto"/>
        <w:rPr>
          <w:rFonts w:cstheme="minorHAnsi"/>
          <w:sz w:val="20"/>
          <w:szCs w:val="20"/>
        </w:rPr>
      </w:pPr>
    </w:p>
    <w:p w14:paraId="4ECE4AAB" w14:textId="77777777" w:rsidR="00B12AB6" w:rsidRPr="00B12AB6" w:rsidRDefault="00B12AB6" w:rsidP="00B12AB6">
      <w:pPr>
        <w:rPr>
          <w:sz w:val="18"/>
          <w:szCs w:val="20"/>
        </w:rPr>
      </w:pPr>
      <w:r w:rsidRPr="00B12AB6">
        <w:rPr>
          <w:rFonts w:eastAsia="Times New Roman" w:cstheme="minorHAnsi"/>
          <w:color w:val="000000"/>
          <w:sz w:val="18"/>
          <w:szCs w:val="20"/>
          <w:lang w:eastAsia="en-GB"/>
        </w:rPr>
        <w:t>Risk Level = Consequence * Likelihood             N/A: Not Applicable; 1-7:</w:t>
      </w:r>
      <w:r w:rsidRPr="00B12AB6">
        <w:rPr>
          <w:rFonts w:eastAsia="Times New Roman" w:cstheme="minorHAnsi"/>
          <w:b/>
          <w:bCs/>
          <w:color w:val="00B050"/>
          <w:sz w:val="18"/>
          <w:szCs w:val="20"/>
          <w:lang w:eastAsia="en-GB"/>
        </w:rPr>
        <w:t xml:space="preserve"> Low </w:t>
      </w:r>
      <w:r w:rsidRPr="00B12AB6">
        <w:rPr>
          <w:rFonts w:eastAsia="Times New Roman" w:cstheme="minorHAnsi"/>
          <w:color w:val="000000"/>
          <w:sz w:val="18"/>
          <w:szCs w:val="20"/>
          <w:lang w:eastAsia="en-GB"/>
        </w:rPr>
        <w:t xml:space="preserve">(Action discretionary); 8- 15: </w:t>
      </w:r>
      <w:r w:rsidRPr="00B12AB6">
        <w:rPr>
          <w:rFonts w:eastAsia="Times New Roman" w:cstheme="minorHAnsi"/>
          <w:b/>
          <w:bCs/>
          <w:color w:val="FFFF00"/>
          <w:sz w:val="18"/>
          <w:szCs w:val="20"/>
          <w:lang w:eastAsia="en-GB"/>
        </w:rPr>
        <w:t xml:space="preserve">Medium </w:t>
      </w:r>
      <w:r w:rsidRPr="00B12AB6">
        <w:rPr>
          <w:rFonts w:eastAsia="Times New Roman" w:cstheme="minorHAnsi"/>
          <w:color w:val="000000"/>
          <w:sz w:val="18"/>
          <w:szCs w:val="20"/>
          <w:lang w:eastAsia="en-GB"/>
        </w:rPr>
        <w:t xml:space="preserve">(Action desirable); 16-25: </w:t>
      </w:r>
      <w:r w:rsidRPr="00B12AB6">
        <w:rPr>
          <w:rFonts w:eastAsia="Times New Roman" w:cstheme="minorHAnsi"/>
          <w:b/>
          <w:bCs/>
          <w:color w:val="FF0000"/>
          <w:sz w:val="18"/>
          <w:szCs w:val="20"/>
          <w:lang w:eastAsia="en-GB"/>
        </w:rPr>
        <w:t>High</w:t>
      </w:r>
      <w:r w:rsidRPr="00B12AB6">
        <w:rPr>
          <w:rFonts w:eastAsia="Times New Roman" w:cstheme="minorHAnsi"/>
          <w:color w:val="000000"/>
          <w:sz w:val="18"/>
          <w:szCs w:val="20"/>
          <w:lang w:eastAsia="en-GB"/>
        </w:rPr>
        <w:t xml:space="preserve"> (Action required to eliminate or reduce risk)</w:t>
      </w:r>
    </w:p>
    <w:p w14:paraId="59C7D916" w14:textId="77777777" w:rsidR="00E771D9" w:rsidRDefault="00E771D9" w:rsidP="00E771D9">
      <w:pPr>
        <w:rPr>
          <w:rFonts w:ascii="Calibri" w:eastAsia="Calibri" w:hAnsi="Calibri" w:cs="Times New Roman"/>
          <w:sz w:val="20"/>
          <w:szCs w:val="20"/>
        </w:rPr>
      </w:pPr>
    </w:p>
    <w:p w14:paraId="2C95EE5C" w14:textId="77777777" w:rsidR="00B12AB6" w:rsidRDefault="00B12AB6" w:rsidP="00E771D9">
      <w:pPr>
        <w:rPr>
          <w:rFonts w:ascii="Calibri" w:eastAsia="Calibri" w:hAnsi="Calibri" w:cs="Times New Roman"/>
          <w:sz w:val="20"/>
          <w:szCs w:val="20"/>
        </w:rPr>
      </w:pPr>
    </w:p>
    <w:p w14:paraId="6242222B" w14:textId="77777777" w:rsidR="00B12AB6" w:rsidRPr="00187A6A" w:rsidRDefault="00B12AB6" w:rsidP="00B12AB6">
      <w:pPr>
        <w:keepNext/>
        <w:keepLines/>
        <w:spacing w:after="0" w:line="360" w:lineRule="auto"/>
        <w:jc w:val="center"/>
        <w:outlineLvl w:val="0"/>
        <w:rPr>
          <w:rFonts w:ascii="Arial" w:eastAsiaTheme="majorEastAsia" w:hAnsi="Arial" w:cstheme="majorBidi"/>
          <w:b/>
          <w:sz w:val="28"/>
          <w:szCs w:val="32"/>
          <w:u w:val="single"/>
        </w:rPr>
      </w:pPr>
      <w:r>
        <w:rPr>
          <w:rFonts w:ascii="Arial" w:eastAsiaTheme="majorEastAsia" w:hAnsi="Arial" w:cstheme="majorBidi"/>
          <w:b/>
          <w:sz w:val="28"/>
          <w:szCs w:val="32"/>
          <w:u w:val="single"/>
        </w:rPr>
        <w:lastRenderedPageBreak/>
        <w:t xml:space="preserve">CP14 – Pilley - </w:t>
      </w:r>
      <w:r w:rsidRPr="00187A6A">
        <w:rPr>
          <w:rFonts w:ascii="Arial" w:eastAsiaTheme="majorEastAsia" w:hAnsi="Arial" w:cstheme="majorBidi"/>
          <w:b/>
          <w:sz w:val="28"/>
          <w:szCs w:val="32"/>
          <w:u w:val="single"/>
        </w:rPr>
        <w:t>Risk Assessment</w:t>
      </w:r>
    </w:p>
    <w:tbl>
      <w:tblPr>
        <w:tblW w:w="151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1"/>
        <w:gridCol w:w="956"/>
        <w:gridCol w:w="624"/>
        <w:gridCol w:w="624"/>
        <w:gridCol w:w="555"/>
        <w:gridCol w:w="3468"/>
        <w:gridCol w:w="6379"/>
        <w:gridCol w:w="851"/>
      </w:tblGrid>
      <w:tr w:rsidR="00B12AB6" w:rsidRPr="00B12AB6" w14:paraId="22C317CC" w14:textId="77777777" w:rsidTr="00B12AB6">
        <w:trPr>
          <w:cantSplit/>
          <w:trHeight w:val="737"/>
        </w:trPr>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E25BBA4"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Hazard/Risk</w:t>
            </w:r>
          </w:p>
        </w:tc>
        <w:tc>
          <w:tcPr>
            <w:tcW w:w="95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89C4B43"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Who</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0F000429"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Outcome (1-5)</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0EAC62ED"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Likelihood (1-5)</w:t>
            </w:r>
          </w:p>
        </w:tc>
        <w:tc>
          <w:tcPr>
            <w:tcW w:w="555"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065BE343"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Level</w:t>
            </w:r>
          </w:p>
        </w:tc>
        <w:tc>
          <w:tcPr>
            <w:tcW w:w="346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E2A278F"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What</w:t>
            </w:r>
          </w:p>
        </w:tc>
        <w:tc>
          <w:tcPr>
            <w:tcW w:w="6379" w:type="dxa"/>
            <w:tcBorders>
              <w:top w:val="single" w:sz="8" w:space="0" w:color="auto"/>
              <w:left w:val="single" w:sz="8" w:space="0" w:color="auto"/>
              <w:bottom w:val="single" w:sz="8" w:space="0" w:color="auto"/>
              <w:right w:val="nil"/>
            </w:tcBorders>
            <w:shd w:val="clear" w:color="000000" w:fill="D9D9D9"/>
            <w:noWrap/>
            <w:vAlign w:val="center"/>
            <w:hideMark/>
          </w:tcPr>
          <w:p w14:paraId="023C3E7E"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Managing Risk</w:t>
            </w:r>
          </w:p>
        </w:tc>
        <w:tc>
          <w:tcPr>
            <w:tcW w:w="851" w:type="dxa"/>
            <w:tcBorders>
              <w:top w:val="single" w:sz="8" w:space="0" w:color="auto"/>
              <w:left w:val="nil"/>
              <w:bottom w:val="single" w:sz="8" w:space="0" w:color="auto"/>
            </w:tcBorders>
            <w:shd w:val="clear" w:color="000000" w:fill="D9D9D9"/>
            <w:noWrap/>
            <w:vAlign w:val="center"/>
            <w:hideMark/>
          </w:tcPr>
          <w:p w14:paraId="5C361B53"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 </w:t>
            </w:r>
          </w:p>
        </w:tc>
      </w:tr>
      <w:tr w:rsidR="00B12AB6" w:rsidRPr="00B12AB6" w14:paraId="67DB23F7" w14:textId="77777777" w:rsidTr="00B12AB6">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174B305"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Vehicle access to CP</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5048C59"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A8921BF"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79E0A068"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3976B815"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46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A80D2AD"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Vehicle movements especially at night.</w:t>
            </w:r>
            <w:r w:rsidRPr="00B12AB6">
              <w:rPr>
                <w:rFonts w:eastAsia="Times New Roman" w:cstheme="minorHAnsi"/>
                <w:color w:val="000000"/>
                <w:sz w:val="20"/>
                <w:szCs w:val="20"/>
                <w:lang w:eastAsia="en-GB"/>
              </w:rPr>
              <w:br/>
            </w:r>
          </w:p>
        </w:tc>
        <w:tc>
          <w:tcPr>
            <w:tcW w:w="637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B1EF08B"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Ensure access for emergency vehicle kept clear at all times.  </w:t>
            </w:r>
          </w:p>
        </w:tc>
        <w:tc>
          <w:tcPr>
            <w:tcW w:w="851" w:type="dxa"/>
            <w:tcBorders>
              <w:top w:val="single" w:sz="8" w:space="0" w:color="auto"/>
              <w:left w:val="single" w:sz="8" w:space="0" w:color="auto"/>
              <w:bottom w:val="single" w:sz="4" w:space="0" w:color="auto"/>
            </w:tcBorders>
            <w:shd w:val="clear" w:color="000000" w:fill="00B050"/>
            <w:noWrap/>
            <w:vAlign w:val="center"/>
          </w:tcPr>
          <w:p w14:paraId="4CFED917" w14:textId="77777777" w:rsidR="00B12AB6" w:rsidRPr="00B12AB6" w:rsidRDefault="00B12AB6" w:rsidP="00B12AB6">
            <w:pPr>
              <w:spacing w:after="0" w:line="240" w:lineRule="auto"/>
              <w:jc w:val="center"/>
              <w:rPr>
                <w:rFonts w:eastAsia="Times New Roman" w:cstheme="minorHAnsi"/>
                <w:b/>
                <w:bCs/>
                <w:color w:val="000000"/>
                <w:sz w:val="20"/>
                <w:szCs w:val="20"/>
                <w:highlight w:val="darkGreen"/>
                <w:lang w:eastAsia="en-GB"/>
              </w:rPr>
            </w:pPr>
          </w:p>
        </w:tc>
      </w:tr>
      <w:tr w:rsidR="00B12AB6" w:rsidRPr="00B12AB6" w14:paraId="1AC5F2D0" w14:textId="77777777" w:rsidTr="00B12AB6">
        <w:trPr>
          <w:trHeight w:val="474"/>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5CFFA80D"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56DED516"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DA18914"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7914A72B"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285E13D5"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4</w:t>
            </w:r>
          </w:p>
        </w:tc>
        <w:tc>
          <w:tcPr>
            <w:tcW w:w="346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C2BABEB"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Congestion from supporters’ vehicles.</w:t>
            </w:r>
          </w:p>
        </w:tc>
        <w:tc>
          <w:tcPr>
            <w:tcW w:w="637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26F3288"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Supporters’ information to indicate parking availability or not at CP. Use additional marshal for traffic duties.</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2EF27548"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p w14:paraId="268A17F6"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447BB903" w14:textId="77777777" w:rsidTr="00B12AB6">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700E31D"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Fire </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815A94D"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20CB9AD"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2D3BFF5C"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71C03A45"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46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6885EB3"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Locked or blocked fire doors </w:t>
            </w:r>
          </w:p>
        </w:tc>
        <w:tc>
          <w:tcPr>
            <w:tcW w:w="637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8A6001F"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Keep fire exits clear and adhere to any fire notices at CP</w:t>
            </w:r>
          </w:p>
        </w:tc>
        <w:tc>
          <w:tcPr>
            <w:tcW w:w="851" w:type="dxa"/>
            <w:tcBorders>
              <w:top w:val="single" w:sz="8" w:space="0" w:color="auto"/>
              <w:left w:val="single" w:sz="8" w:space="0" w:color="auto"/>
              <w:bottom w:val="single" w:sz="4" w:space="0" w:color="auto"/>
            </w:tcBorders>
            <w:shd w:val="clear" w:color="000000" w:fill="00B050"/>
            <w:noWrap/>
            <w:vAlign w:val="center"/>
            <w:hideMark/>
          </w:tcPr>
          <w:p w14:paraId="435F9248"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592EBD" w:rsidRPr="00B12AB6" w14:paraId="653D1C12" w14:textId="77777777" w:rsidTr="00592EBD">
        <w:trPr>
          <w:trHeight w:val="452"/>
        </w:trPr>
        <w:tc>
          <w:tcPr>
            <w:tcW w:w="1701" w:type="dxa"/>
            <w:vMerge/>
            <w:tcBorders>
              <w:top w:val="single" w:sz="4" w:space="0" w:color="auto"/>
              <w:left w:val="single" w:sz="8" w:space="0" w:color="auto"/>
              <w:bottom w:val="single" w:sz="4" w:space="0" w:color="auto"/>
              <w:right w:val="single" w:sz="8" w:space="0" w:color="auto"/>
            </w:tcBorders>
            <w:vAlign w:val="center"/>
            <w:hideMark/>
          </w:tcPr>
          <w:p w14:paraId="59756E4C" w14:textId="77777777" w:rsidR="00592EBD" w:rsidRPr="00B12AB6" w:rsidRDefault="00592EBD" w:rsidP="00B12AB6">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4" w:space="0" w:color="auto"/>
              <w:right w:val="single" w:sz="8" w:space="0" w:color="auto"/>
            </w:tcBorders>
            <w:vAlign w:val="center"/>
            <w:hideMark/>
          </w:tcPr>
          <w:p w14:paraId="09153B05" w14:textId="77777777" w:rsidR="00592EBD" w:rsidRPr="00B12AB6" w:rsidRDefault="00592EBD" w:rsidP="00B12AB6">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right w:val="single" w:sz="8" w:space="0" w:color="auto"/>
            </w:tcBorders>
            <w:shd w:val="clear" w:color="auto" w:fill="auto"/>
            <w:noWrap/>
            <w:vAlign w:val="center"/>
            <w:hideMark/>
          </w:tcPr>
          <w:p w14:paraId="0E85E764" w14:textId="77777777" w:rsidR="00592EBD" w:rsidRPr="00B12AB6" w:rsidRDefault="00592EBD"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4" w:space="0" w:color="auto"/>
              <w:left w:val="single" w:sz="8" w:space="0" w:color="auto"/>
              <w:right w:val="single" w:sz="8" w:space="0" w:color="auto"/>
            </w:tcBorders>
            <w:shd w:val="clear" w:color="auto" w:fill="auto"/>
            <w:vAlign w:val="center"/>
          </w:tcPr>
          <w:p w14:paraId="420AA020" w14:textId="77777777" w:rsidR="00592EBD" w:rsidRPr="00B12AB6" w:rsidRDefault="00592EBD"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4" w:space="0" w:color="auto"/>
              <w:left w:val="single" w:sz="8" w:space="0" w:color="auto"/>
              <w:right w:val="single" w:sz="8" w:space="0" w:color="auto"/>
            </w:tcBorders>
            <w:shd w:val="clear" w:color="auto" w:fill="auto"/>
            <w:vAlign w:val="center"/>
          </w:tcPr>
          <w:p w14:paraId="2CADB954" w14:textId="77777777" w:rsidR="00592EBD" w:rsidRPr="00B12AB6" w:rsidRDefault="00592EBD"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468" w:type="dxa"/>
            <w:tcBorders>
              <w:top w:val="single" w:sz="4" w:space="0" w:color="auto"/>
              <w:left w:val="single" w:sz="8" w:space="0" w:color="auto"/>
              <w:right w:val="single" w:sz="8" w:space="0" w:color="auto"/>
            </w:tcBorders>
            <w:shd w:val="clear" w:color="auto" w:fill="auto"/>
            <w:vAlign w:val="center"/>
            <w:hideMark/>
          </w:tcPr>
          <w:p w14:paraId="1FAB8CDB" w14:textId="77777777" w:rsidR="00592EBD" w:rsidRPr="00B12AB6" w:rsidRDefault="00592EBD"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Fire alarm/extinguishers</w:t>
            </w:r>
          </w:p>
        </w:tc>
        <w:tc>
          <w:tcPr>
            <w:tcW w:w="6379" w:type="dxa"/>
            <w:tcBorders>
              <w:top w:val="single" w:sz="4" w:space="0" w:color="auto"/>
              <w:left w:val="single" w:sz="8" w:space="0" w:color="auto"/>
              <w:right w:val="single" w:sz="8" w:space="0" w:color="auto"/>
            </w:tcBorders>
            <w:shd w:val="clear" w:color="auto" w:fill="auto"/>
            <w:vAlign w:val="center"/>
            <w:hideMark/>
          </w:tcPr>
          <w:p w14:paraId="13477006" w14:textId="77777777" w:rsidR="00592EBD" w:rsidRPr="00B12AB6" w:rsidRDefault="00592EBD"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Ample fire extinguishers, fire doors and fire blankets</w:t>
            </w:r>
          </w:p>
        </w:tc>
        <w:tc>
          <w:tcPr>
            <w:tcW w:w="851" w:type="dxa"/>
            <w:tcBorders>
              <w:top w:val="single" w:sz="4" w:space="0" w:color="auto"/>
              <w:left w:val="single" w:sz="8" w:space="0" w:color="auto"/>
            </w:tcBorders>
            <w:shd w:val="clear" w:color="auto" w:fill="00B050"/>
            <w:noWrap/>
            <w:vAlign w:val="center"/>
          </w:tcPr>
          <w:p w14:paraId="36A14E14" w14:textId="77777777" w:rsidR="00592EBD" w:rsidRPr="00B12AB6" w:rsidRDefault="00592EBD" w:rsidP="00B12AB6">
            <w:pPr>
              <w:spacing w:after="0" w:line="240" w:lineRule="auto"/>
              <w:jc w:val="center"/>
              <w:rPr>
                <w:rFonts w:eastAsia="Times New Roman" w:cstheme="minorHAnsi"/>
                <w:b/>
                <w:bCs/>
                <w:color w:val="000000"/>
                <w:sz w:val="20"/>
                <w:szCs w:val="20"/>
                <w:lang w:eastAsia="en-GB"/>
              </w:rPr>
            </w:pPr>
          </w:p>
        </w:tc>
      </w:tr>
      <w:tr w:rsidR="00B12AB6" w:rsidRPr="00B12AB6" w14:paraId="08EA1024" w14:textId="77777777" w:rsidTr="00B12AB6">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8FCC17F"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Trips, slips &amp; falls</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397E503"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5398B58"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BA36DFD"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17BF2D2C"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46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C34B58C"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Uneven floors &amp; stairs.</w:t>
            </w:r>
          </w:p>
        </w:tc>
        <w:tc>
          <w:tcPr>
            <w:tcW w:w="637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D25770E"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Hazard warning signs as required.</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11551A99"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01236477" w14:textId="77777777" w:rsidTr="00B12AB6">
        <w:trPr>
          <w:trHeight w:val="227"/>
        </w:trPr>
        <w:tc>
          <w:tcPr>
            <w:tcW w:w="1701" w:type="dxa"/>
            <w:vMerge/>
            <w:tcBorders>
              <w:top w:val="single" w:sz="4" w:space="0" w:color="auto"/>
              <w:left w:val="single" w:sz="8" w:space="0" w:color="auto"/>
              <w:bottom w:val="single" w:sz="4" w:space="0" w:color="auto"/>
              <w:right w:val="single" w:sz="8" w:space="0" w:color="auto"/>
            </w:tcBorders>
            <w:vAlign w:val="center"/>
            <w:hideMark/>
          </w:tcPr>
          <w:p w14:paraId="1679DD2B"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4" w:space="0" w:color="auto"/>
              <w:right w:val="single" w:sz="8" w:space="0" w:color="auto"/>
            </w:tcBorders>
            <w:vAlign w:val="center"/>
            <w:hideMark/>
          </w:tcPr>
          <w:p w14:paraId="5C2674EA"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A601AFC"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3F8178D"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FAC6C8A"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46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4CCCEB0"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Power cables to equipment.</w:t>
            </w:r>
          </w:p>
        </w:tc>
        <w:tc>
          <w:tcPr>
            <w:tcW w:w="637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02206A2"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Cables to be routed out of the way.</w:t>
            </w:r>
          </w:p>
        </w:tc>
        <w:tc>
          <w:tcPr>
            <w:tcW w:w="851" w:type="dxa"/>
            <w:tcBorders>
              <w:top w:val="single" w:sz="4" w:space="0" w:color="auto"/>
              <w:left w:val="single" w:sz="8" w:space="0" w:color="auto"/>
              <w:bottom w:val="single" w:sz="4" w:space="0" w:color="auto"/>
            </w:tcBorders>
            <w:shd w:val="clear" w:color="auto" w:fill="00B050"/>
            <w:noWrap/>
            <w:vAlign w:val="center"/>
            <w:hideMark/>
          </w:tcPr>
          <w:p w14:paraId="446566BE"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0AC41E0B" w14:textId="77777777" w:rsidTr="00B12AB6">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45D1C9C0"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1C359E26"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000DD1D"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C2F7C0C"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4B6C262"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46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24C0445"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Loose floor covering.</w:t>
            </w:r>
          </w:p>
        </w:tc>
        <w:tc>
          <w:tcPr>
            <w:tcW w:w="637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94C764D"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Protective floor covering to be taped down.</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45633A65"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3CD3343F" w14:textId="77777777" w:rsidTr="00B12AB6">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C10820"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Kitchen</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61B27A"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908E018"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3</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489B03D"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13B04DA"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6</w:t>
            </w:r>
          </w:p>
        </w:tc>
        <w:tc>
          <w:tcPr>
            <w:tcW w:w="346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036003B"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Scalds, burns and cuts from kitchen equipment.</w:t>
            </w:r>
          </w:p>
        </w:tc>
        <w:tc>
          <w:tcPr>
            <w:tcW w:w="637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2B39388"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Kitchen restricted to essential competent staff only.  CP personnel to supply First Aid box</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3E2F6F72"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4746E756" w14:textId="77777777" w:rsidTr="00B12AB6">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0D88187A"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391FADA7"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F55B564"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61C6902"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AF56DF5"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4</w:t>
            </w:r>
          </w:p>
        </w:tc>
        <w:tc>
          <w:tcPr>
            <w:tcW w:w="346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4882FFC"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Slipping on wet/greasy floor.</w:t>
            </w:r>
          </w:p>
        </w:tc>
        <w:tc>
          <w:tcPr>
            <w:tcW w:w="637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7A5CA9C"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Ensure all spills cleaned up promptly.</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0E5AAA60"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347383C9" w14:textId="77777777" w:rsidTr="00B12AB6">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39CFEFB"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Food Hygiene</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8EEADCF"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78EDB1A"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3E786CDB"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2CF4E381"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46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9C88C74"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Improper storage and preparation of foodstuff. </w:t>
            </w:r>
          </w:p>
        </w:tc>
        <w:tc>
          <w:tcPr>
            <w:tcW w:w="637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DC107A6"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Avoid risky foodstuffs and tailor food plan to CP facilities.  </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614F260C"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67C9E65A" w14:textId="77777777" w:rsidTr="00B12AB6">
        <w:trPr>
          <w:trHeight w:val="340"/>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4E937F4D"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0B87792E"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74082C5"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30E5AE16"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765458C2"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46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CDDF15B"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Poor personal hygiene.</w:t>
            </w:r>
          </w:p>
        </w:tc>
        <w:tc>
          <w:tcPr>
            <w:tcW w:w="637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980F2AC" w14:textId="4902901D"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Catering staff only in kitchen and </w:t>
            </w:r>
            <w:proofErr w:type="gramStart"/>
            <w:r w:rsidRPr="00B12AB6">
              <w:rPr>
                <w:rFonts w:eastAsia="Times New Roman" w:cstheme="minorHAnsi"/>
                <w:color w:val="000000"/>
                <w:sz w:val="20"/>
                <w:szCs w:val="20"/>
                <w:lang w:eastAsia="en-GB"/>
              </w:rPr>
              <w:t>advise</w:t>
            </w:r>
            <w:proofErr w:type="gramEnd"/>
            <w:r w:rsidRPr="00B12AB6">
              <w:rPr>
                <w:rFonts w:eastAsia="Times New Roman" w:cstheme="minorHAnsi"/>
                <w:color w:val="000000"/>
                <w:sz w:val="20"/>
                <w:szCs w:val="20"/>
                <w:lang w:eastAsia="en-GB"/>
              </w:rPr>
              <w:t xml:space="preserve"> of care handling foodstuff, e.g. frequent hand washing at the appropriate location. Augment with a supply hand gel.</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32EA7652"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7F9F3AA2" w14:textId="77777777" w:rsidTr="00B12AB6">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96FE3C"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Toilets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A42116"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9601F0"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D52FD3"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98911C"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4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03C8C0"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Illness due to poor hygiene and hand washing arrangements.</w:t>
            </w: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391E9B"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Adequate toilet rolls and paper towels to be supplied; avoid use of communal hand towels.</w:t>
            </w:r>
          </w:p>
          <w:p w14:paraId="1157E446"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Regular checks of toilet facilities and cleaned if required during CP hours.</w:t>
            </w:r>
          </w:p>
        </w:tc>
        <w:tc>
          <w:tcPr>
            <w:tcW w:w="851" w:type="dxa"/>
            <w:tcBorders>
              <w:top w:val="single" w:sz="8" w:space="0" w:color="auto"/>
              <w:left w:val="single" w:sz="8" w:space="0" w:color="auto"/>
              <w:bottom w:val="single" w:sz="8" w:space="0" w:color="auto"/>
            </w:tcBorders>
            <w:shd w:val="clear" w:color="auto" w:fill="00B050"/>
            <w:noWrap/>
            <w:vAlign w:val="center"/>
          </w:tcPr>
          <w:p w14:paraId="73DCFB3D"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13F87B13" w14:textId="77777777" w:rsidTr="00B12AB6">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995336"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Electricity &amp; Gas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1A09ED"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Marshals</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FB6B45"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N/A</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4EE2F3"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N/A</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65568E"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N/A</w:t>
            </w:r>
          </w:p>
        </w:tc>
        <w:tc>
          <w:tcPr>
            <w:tcW w:w="34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B623A2"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Defective cabling, leaks. None seen</w:t>
            </w: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81D17A" w14:textId="445AEAD2"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Electric appliances visibly checked for damage prior to first use. Appliances brought into CP to be PAT tested; Location of Fuse box, Water/Gas stopcocks in event of emergency noted.</w:t>
            </w:r>
          </w:p>
        </w:tc>
        <w:tc>
          <w:tcPr>
            <w:tcW w:w="851" w:type="dxa"/>
            <w:tcBorders>
              <w:top w:val="single" w:sz="8" w:space="0" w:color="auto"/>
              <w:left w:val="single" w:sz="8" w:space="0" w:color="auto"/>
              <w:bottom w:val="single" w:sz="8" w:space="0" w:color="auto"/>
            </w:tcBorders>
            <w:shd w:val="clear" w:color="auto" w:fill="00B050"/>
            <w:noWrap/>
            <w:vAlign w:val="center"/>
          </w:tcPr>
          <w:p w14:paraId="3C4DE935"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54CBD2B3" w14:textId="77777777" w:rsidTr="00B12AB6">
        <w:trPr>
          <w:trHeight w:val="11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F417D7"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Injury from furniture</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438E84"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BF17A6"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FB0FE6"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9DC72A"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4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EE8395"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Broken chairs &amp; worn furniture. Chairs good; table not seen</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3A9F34"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Damaged items to be put aside by CP marshals and labelled "Broken"</w:t>
            </w:r>
          </w:p>
        </w:tc>
        <w:tc>
          <w:tcPr>
            <w:tcW w:w="851" w:type="dxa"/>
            <w:tcBorders>
              <w:top w:val="single" w:sz="8" w:space="0" w:color="auto"/>
              <w:left w:val="single" w:sz="8" w:space="0" w:color="auto"/>
              <w:bottom w:val="single" w:sz="8" w:space="0" w:color="auto"/>
            </w:tcBorders>
            <w:shd w:val="clear" w:color="auto" w:fill="00B050"/>
            <w:noWrap/>
            <w:vAlign w:val="center"/>
            <w:hideMark/>
          </w:tcPr>
          <w:p w14:paraId="5AFA70F2"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2A4C2F51" w14:textId="77777777" w:rsidTr="00B12AB6">
        <w:trPr>
          <w:trHeight w:val="45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EAA82F"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Heating &amp; ventilation</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2EAAB"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316290"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9EE9E1"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7F4616"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4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B0A2D1"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Risk of faints from walkers due to excessive CP heating.</w:t>
            </w: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630A2F"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Check heating controls, open windows (refer to CP security).  Assess CP temperature by Marshals egress and ingress of CP.</w:t>
            </w:r>
          </w:p>
        </w:tc>
        <w:tc>
          <w:tcPr>
            <w:tcW w:w="851" w:type="dxa"/>
            <w:tcBorders>
              <w:top w:val="single" w:sz="8" w:space="0" w:color="auto"/>
              <w:left w:val="single" w:sz="8" w:space="0" w:color="auto"/>
              <w:bottom w:val="single" w:sz="8" w:space="0" w:color="auto"/>
            </w:tcBorders>
            <w:shd w:val="clear" w:color="auto" w:fill="00B050"/>
            <w:noWrap/>
            <w:vAlign w:val="center"/>
          </w:tcPr>
          <w:p w14:paraId="528A9A3E"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18375245" w14:textId="77777777" w:rsidTr="00B12AB6">
        <w:trPr>
          <w:trHeight w:val="45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BFF464"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Security</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0F827C"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0DA6F0"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CA2181"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73FCF2"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4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BBBAC2"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Incursion by locals/supporters/strangers.</w:t>
            </w: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F8A56F"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Ensure all doors/windows are secured when not in use.  Marshal CP entrance at all times. Ingress and egress by different routes.  Refer to CP instructions for supporters if CP crowded.</w:t>
            </w:r>
          </w:p>
        </w:tc>
        <w:tc>
          <w:tcPr>
            <w:tcW w:w="851" w:type="dxa"/>
            <w:tcBorders>
              <w:top w:val="single" w:sz="8" w:space="0" w:color="auto"/>
              <w:left w:val="single" w:sz="8" w:space="0" w:color="auto"/>
              <w:bottom w:val="single" w:sz="8" w:space="0" w:color="auto"/>
            </w:tcBorders>
            <w:shd w:val="clear" w:color="auto" w:fill="00B050"/>
            <w:noWrap/>
            <w:vAlign w:val="center"/>
          </w:tcPr>
          <w:p w14:paraId="74EF37A9"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bl>
    <w:p w14:paraId="1719BBB8" w14:textId="77777777" w:rsidR="00B12AB6" w:rsidRDefault="00B12AB6" w:rsidP="00B12AB6">
      <w:pPr>
        <w:spacing w:after="0" w:line="240" w:lineRule="auto"/>
        <w:rPr>
          <w:rFonts w:eastAsia="Times New Roman" w:cstheme="minorHAnsi"/>
          <w:color w:val="000000"/>
          <w:sz w:val="18"/>
          <w:szCs w:val="20"/>
          <w:lang w:eastAsia="en-GB"/>
        </w:rPr>
      </w:pPr>
    </w:p>
    <w:p w14:paraId="6AE97CA5" w14:textId="77777777" w:rsidR="00B12AB6" w:rsidRPr="00B12AB6" w:rsidRDefault="00B12AB6" w:rsidP="00B12AB6">
      <w:pPr>
        <w:spacing w:after="0" w:line="240" w:lineRule="auto"/>
        <w:rPr>
          <w:rFonts w:eastAsia="Times New Roman" w:cstheme="minorHAnsi"/>
          <w:color w:val="000000"/>
          <w:sz w:val="18"/>
          <w:szCs w:val="20"/>
          <w:lang w:eastAsia="en-GB"/>
        </w:rPr>
      </w:pPr>
      <w:r w:rsidRPr="00B12AB6">
        <w:rPr>
          <w:rFonts w:eastAsia="Times New Roman" w:cstheme="minorHAnsi"/>
          <w:color w:val="000000"/>
          <w:sz w:val="18"/>
          <w:szCs w:val="20"/>
          <w:lang w:eastAsia="en-GB"/>
        </w:rPr>
        <w:t>Risk Level = Consequence * Likelihood             N/A: Not Applicable; 1-7:</w:t>
      </w:r>
      <w:r w:rsidRPr="00B12AB6">
        <w:rPr>
          <w:rFonts w:eastAsia="Times New Roman" w:cstheme="minorHAnsi"/>
          <w:b/>
          <w:bCs/>
          <w:color w:val="00B050"/>
          <w:sz w:val="18"/>
          <w:szCs w:val="20"/>
          <w:lang w:eastAsia="en-GB"/>
        </w:rPr>
        <w:t xml:space="preserve"> Low </w:t>
      </w:r>
      <w:r w:rsidRPr="00B12AB6">
        <w:rPr>
          <w:rFonts w:eastAsia="Times New Roman" w:cstheme="minorHAnsi"/>
          <w:color w:val="000000"/>
          <w:sz w:val="18"/>
          <w:szCs w:val="20"/>
          <w:lang w:eastAsia="en-GB"/>
        </w:rPr>
        <w:t xml:space="preserve">(Action discretionary); 8- 15: </w:t>
      </w:r>
      <w:r w:rsidRPr="00B12AB6">
        <w:rPr>
          <w:rFonts w:eastAsia="Times New Roman" w:cstheme="minorHAnsi"/>
          <w:b/>
          <w:bCs/>
          <w:color w:val="FFFF00"/>
          <w:sz w:val="18"/>
          <w:szCs w:val="20"/>
          <w:lang w:eastAsia="en-GB"/>
        </w:rPr>
        <w:t xml:space="preserve">Medium </w:t>
      </w:r>
      <w:r w:rsidRPr="00B12AB6">
        <w:rPr>
          <w:rFonts w:eastAsia="Times New Roman" w:cstheme="minorHAnsi"/>
          <w:color w:val="000000"/>
          <w:sz w:val="18"/>
          <w:szCs w:val="20"/>
          <w:lang w:eastAsia="en-GB"/>
        </w:rPr>
        <w:t xml:space="preserve">(Action desirable); 16-25: </w:t>
      </w:r>
      <w:r w:rsidRPr="00B12AB6">
        <w:rPr>
          <w:rFonts w:eastAsia="Times New Roman" w:cstheme="minorHAnsi"/>
          <w:b/>
          <w:bCs/>
          <w:color w:val="FF0000"/>
          <w:sz w:val="18"/>
          <w:szCs w:val="20"/>
          <w:lang w:eastAsia="en-GB"/>
        </w:rPr>
        <w:t>High</w:t>
      </w:r>
      <w:r w:rsidRPr="00B12AB6">
        <w:rPr>
          <w:rFonts w:eastAsia="Times New Roman" w:cstheme="minorHAnsi"/>
          <w:color w:val="000000"/>
          <w:sz w:val="18"/>
          <w:szCs w:val="20"/>
          <w:lang w:eastAsia="en-GB"/>
        </w:rPr>
        <w:t xml:space="preserve"> (Action required to eliminate or reduce risk)</w:t>
      </w:r>
    </w:p>
    <w:p w14:paraId="0EE613B8" w14:textId="77777777" w:rsidR="00B12AB6" w:rsidRPr="00B12AB6" w:rsidRDefault="00B12AB6" w:rsidP="00E771D9">
      <w:pPr>
        <w:rPr>
          <w:rFonts w:ascii="Calibri" w:eastAsia="Calibri" w:hAnsi="Calibri" w:cs="Times New Roman"/>
          <w:sz w:val="20"/>
          <w:szCs w:val="20"/>
        </w:rPr>
      </w:pPr>
    </w:p>
    <w:p w14:paraId="3D4F0580" w14:textId="77777777" w:rsidR="00B12AB6" w:rsidRPr="005722AE" w:rsidRDefault="00B12AB6" w:rsidP="00B12AB6">
      <w:pPr>
        <w:keepNext/>
        <w:keepLines/>
        <w:spacing w:after="0" w:line="360" w:lineRule="auto"/>
        <w:jc w:val="center"/>
        <w:outlineLvl w:val="0"/>
        <w:rPr>
          <w:rFonts w:ascii="Arial" w:eastAsiaTheme="majorEastAsia" w:hAnsi="Arial" w:cstheme="majorBidi"/>
          <w:b/>
          <w:sz w:val="28"/>
          <w:szCs w:val="32"/>
          <w:u w:val="single"/>
        </w:rPr>
      </w:pPr>
      <w:r>
        <w:rPr>
          <w:rFonts w:ascii="Arial" w:eastAsiaTheme="majorEastAsia" w:hAnsi="Arial" w:cstheme="majorBidi"/>
          <w:b/>
          <w:sz w:val="28"/>
          <w:szCs w:val="32"/>
          <w:u w:val="single"/>
        </w:rPr>
        <w:lastRenderedPageBreak/>
        <w:t xml:space="preserve">CP15 – Wentworth - </w:t>
      </w:r>
      <w:r w:rsidRPr="005722AE">
        <w:rPr>
          <w:rFonts w:ascii="Arial" w:eastAsiaTheme="majorEastAsia" w:hAnsi="Arial" w:cstheme="majorBidi"/>
          <w:b/>
          <w:sz w:val="28"/>
          <w:szCs w:val="32"/>
          <w:u w:val="single"/>
        </w:rPr>
        <w:t>Risk Assessment</w:t>
      </w:r>
    </w:p>
    <w:tbl>
      <w:tblPr>
        <w:tblW w:w="151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1"/>
        <w:gridCol w:w="956"/>
        <w:gridCol w:w="624"/>
        <w:gridCol w:w="624"/>
        <w:gridCol w:w="555"/>
        <w:gridCol w:w="3468"/>
        <w:gridCol w:w="6379"/>
        <w:gridCol w:w="851"/>
      </w:tblGrid>
      <w:tr w:rsidR="00B12AB6" w:rsidRPr="00B12AB6" w14:paraId="0E2E6B8A" w14:textId="77777777" w:rsidTr="00C66AD8">
        <w:trPr>
          <w:cantSplit/>
          <w:trHeight w:val="567"/>
        </w:trPr>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B92D632"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Hazard/Risk</w:t>
            </w:r>
          </w:p>
        </w:tc>
        <w:tc>
          <w:tcPr>
            <w:tcW w:w="95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B2FF5B5"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Who</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29F20DC7"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Outcome (1-5)</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460749DC"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Likelihood (1-5)</w:t>
            </w:r>
          </w:p>
        </w:tc>
        <w:tc>
          <w:tcPr>
            <w:tcW w:w="555"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20A94A1A"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Level</w:t>
            </w:r>
          </w:p>
        </w:tc>
        <w:tc>
          <w:tcPr>
            <w:tcW w:w="346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98C7E5F"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What</w:t>
            </w:r>
          </w:p>
        </w:tc>
        <w:tc>
          <w:tcPr>
            <w:tcW w:w="6379" w:type="dxa"/>
            <w:tcBorders>
              <w:top w:val="single" w:sz="8" w:space="0" w:color="auto"/>
              <w:left w:val="single" w:sz="8" w:space="0" w:color="auto"/>
              <w:bottom w:val="single" w:sz="8" w:space="0" w:color="auto"/>
              <w:right w:val="nil"/>
            </w:tcBorders>
            <w:shd w:val="clear" w:color="000000" w:fill="D9D9D9"/>
            <w:noWrap/>
            <w:vAlign w:val="center"/>
            <w:hideMark/>
          </w:tcPr>
          <w:p w14:paraId="3DD8BB75"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Managing Risk</w:t>
            </w:r>
          </w:p>
        </w:tc>
        <w:tc>
          <w:tcPr>
            <w:tcW w:w="851" w:type="dxa"/>
            <w:tcBorders>
              <w:top w:val="single" w:sz="8" w:space="0" w:color="auto"/>
              <w:left w:val="nil"/>
              <w:bottom w:val="single" w:sz="8" w:space="0" w:color="auto"/>
            </w:tcBorders>
            <w:shd w:val="clear" w:color="000000" w:fill="D9D9D9"/>
            <w:noWrap/>
            <w:vAlign w:val="center"/>
            <w:hideMark/>
          </w:tcPr>
          <w:p w14:paraId="3E9C5324"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 </w:t>
            </w:r>
          </w:p>
        </w:tc>
      </w:tr>
      <w:tr w:rsidR="00B12AB6" w:rsidRPr="00B12AB6" w14:paraId="4D07883A" w14:textId="77777777" w:rsidTr="00C66AD8">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5E05058"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Vehicle access to CP</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9771730"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8C15065"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0B36293B"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37D87D8C"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4</w:t>
            </w:r>
          </w:p>
        </w:tc>
        <w:tc>
          <w:tcPr>
            <w:tcW w:w="346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5537C8" w14:textId="2765D796" w:rsidR="00B12AB6" w:rsidRPr="00B12AB6" w:rsidRDefault="00B12AB6" w:rsidP="00C66AD8">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Vehicle movements especially at night.</w:t>
            </w:r>
          </w:p>
        </w:tc>
        <w:tc>
          <w:tcPr>
            <w:tcW w:w="637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B49B7EA"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Ensure access for emergency vehicle kept clear at all times.  </w:t>
            </w:r>
          </w:p>
        </w:tc>
        <w:tc>
          <w:tcPr>
            <w:tcW w:w="851" w:type="dxa"/>
            <w:tcBorders>
              <w:top w:val="single" w:sz="8" w:space="0" w:color="auto"/>
              <w:left w:val="single" w:sz="8" w:space="0" w:color="auto"/>
              <w:bottom w:val="single" w:sz="4" w:space="0" w:color="auto"/>
            </w:tcBorders>
            <w:shd w:val="clear" w:color="000000" w:fill="00B050"/>
            <w:noWrap/>
            <w:vAlign w:val="center"/>
          </w:tcPr>
          <w:p w14:paraId="0621780F" w14:textId="77777777" w:rsidR="00B12AB6" w:rsidRPr="00B12AB6" w:rsidRDefault="00B12AB6" w:rsidP="00B12AB6">
            <w:pPr>
              <w:spacing w:after="0" w:line="240" w:lineRule="auto"/>
              <w:jc w:val="center"/>
              <w:rPr>
                <w:rFonts w:eastAsia="Times New Roman" w:cstheme="minorHAnsi"/>
                <w:b/>
                <w:bCs/>
                <w:color w:val="000000"/>
                <w:sz w:val="20"/>
                <w:szCs w:val="20"/>
                <w:highlight w:val="darkGreen"/>
                <w:lang w:eastAsia="en-GB"/>
              </w:rPr>
            </w:pPr>
          </w:p>
        </w:tc>
      </w:tr>
      <w:tr w:rsidR="00B12AB6" w:rsidRPr="00B12AB6" w14:paraId="0219B8D4" w14:textId="77777777" w:rsidTr="00C66AD8">
        <w:trPr>
          <w:trHeight w:val="474"/>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3501FC6D"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283DB5E5"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277D2ED"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29E3CBE7"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231235C9"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4</w:t>
            </w:r>
          </w:p>
        </w:tc>
        <w:tc>
          <w:tcPr>
            <w:tcW w:w="346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CA623D5"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Congestion from supporters’ vehicles.</w:t>
            </w:r>
          </w:p>
        </w:tc>
        <w:tc>
          <w:tcPr>
            <w:tcW w:w="637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CB9649D"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Supporters’ information to indicate parking availability or not at CP. Use additional marshal for traffic duties.</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4F55CAC1"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p w14:paraId="29502149"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592EBD" w:rsidRPr="00B12AB6" w14:paraId="390574BC" w14:textId="77777777" w:rsidTr="00592EBD">
        <w:trPr>
          <w:trHeight w:val="418"/>
        </w:trPr>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FD43F2F" w14:textId="77777777" w:rsidR="00592EBD" w:rsidRPr="00B12AB6" w:rsidRDefault="00592EBD"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Fire </w:t>
            </w:r>
          </w:p>
        </w:tc>
        <w:tc>
          <w:tcPr>
            <w:tcW w:w="9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C88C152" w14:textId="77777777" w:rsidR="00592EBD" w:rsidRPr="00B12AB6" w:rsidRDefault="00592EBD"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right w:val="single" w:sz="8" w:space="0" w:color="auto"/>
            </w:tcBorders>
            <w:shd w:val="clear" w:color="auto" w:fill="auto"/>
            <w:noWrap/>
            <w:vAlign w:val="center"/>
            <w:hideMark/>
          </w:tcPr>
          <w:p w14:paraId="256D5011" w14:textId="77777777" w:rsidR="00592EBD" w:rsidRPr="00B12AB6" w:rsidRDefault="00592EBD"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right w:val="single" w:sz="8" w:space="0" w:color="auto"/>
            </w:tcBorders>
            <w:shd w:val="clear" w:color="auto" w:fill="auto"/>
            <w:vAlign w:val="center"/>
          </w:tcPr>
          <w:p w14:paraId="6DA55797" w14:textId="77777777" w:rsidR="00592EBD" w:rsidRPr="00B12AB6" w:rsidRDefault="00592EBD"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right w:val="single" w:sz="8" w:space="0" w:color="auto"/>
            </w:tcBorders>
            <w:shd w:val="clear" w:color="auto" w:fill="auto"/>
            <w:vAlign w:val="center"/>
          </w:tcPr>
          <w:p w14:paraId="7B1E3DA1" w14:textId="77777777" w:rsidR="00592EBD" w:rsidRPr="00B12AB6" w:rsidRDefault="00592EBD"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468" w:type="dxa"/>
            <w:tcBorders>
              <w:top w:val="single" w:sz="8" w:space="0" w:color="auto"/>
              <w:left w:val="single" w:sz="8" w:space="0" w:color="auto"/>
              <w:right w:val="single" w:sz="8" w:space="0" w:color="auto"/>
            </w:tcBorders>
            <w:shd w:val="clear" w:color="auto" w:fill="auto"/>
            <w:noWrap/>
            <w:vAlign w:val="center"/>
            <w:hideMark/>
          </w:tcPr>
          <w:p w14:paraId="522F3A68" w14:textId="77777777" w:rsidR="00592EBD" w:rsidRPr="00B12AB6" w:rsidRDefault="00592EBD"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Locked or blocked fire doors </w:t>
            </w:r>
          </w:p>
        </w:tc>
        <w:tc>
          <w:tcPr>
            <w:tcW w:w="6379" w:type="dxa"/>
            <w:tcBorders>
              <w:top w:val="single" w:sz="8" w:space="0" w:color="auto"/>
              <w:left w:val="single" w:sz="8" w:space="0" w:color="auto"/>
              <w:right w:val="single" w:sz="8" w:space="0" w:color="auto"/>
            </w:tcBorders>
            <w:shd w:val="clear" w:color="auto" w:fill="auto"/>
            <w:vAlign w:val="center"/>
            <w:hideMark/>
          </w:tcPr>
          <w:p w14:paraId="78E0776D" w14:textId="77777777" w:rsidR="00592EBD" w:rsidRPr="00B12AB6" w:rsidRDefault="00592EBD"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Keep fire exits clear and adhere to any fire notices at CP</w:t>
            </w:r>
          </w:p>
        </w:tc>
        <w:tc>
          <w:tcPr>
            <w:tcW w:w="851" w:type="dxa"/>
            <w:tcBorders>
              <w:top w:val="single" w:sz="8" w:space="0" w:color="auto"/>
              <w:left w:val="single" w:sz="8" w:space="0" w:color="auto"/>
            </w:tcBorders>
            <w:shd w:val="clear" w:color="000000" w:fill="00B050"/>
            <w:noWrap/>
            <w:vAlign w:val="center"/>
            <w:hideMark/>
          </w:tcPr>
          <w:p w14:paraId="56529405" w14:textId="77777777" w:rsidR="00592EBD" w:rsidRPr="00B12AB6" w:rsidRDefault="00592EBD" w:rsidP="00B12AB6">
            <w:pPr>
              <w:spacing w:after="0" w:line="240" w:lineRule="auto"/>
              <w:jc w:val="center"/>
              <w:rPr>
                <w:rFonts w:eastAsia="Times New Roman" w:cstheme="minorHAnsi"/>
                <w:b/>
                <w:bCs/>
                <w:color w:val="000000"/>
                <w:sz w:val="20"/>
                <w:szCs w:val="20"/>
                <w:lang w:eastAsia="en-GB"/>
              </w:rPr>
            </w:pPr>
          </w:p>
        </w:tc>
      </w:tr>
      <w:tr w:rsidR="00B12AB6" w:rsidRPr="00B12AB6" w14:paraId="5282270A" w14:textId="77777777" w:rsidTr="00C66AD8">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AE9DCB3"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Trips, slips &amp; falls</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8C4B483"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2D4DFE9A"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242D1AE9"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16E22A0"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2</w:t>
            </w:r>
          </w:p>
        </w:tc>
        <w:tc>
          <w:tcPr>
            <w:tcW w:w="346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93346FE"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Uneven floors &amp; stairs.</w:t>
            </w:r>
          </w:p>
        </w:tc>
        <w:tc>
          <w:tcPr>
            <w:tcW w:w="637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F374349"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Hazard warning signs as required.</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761D0628"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0DBA4E6C" w14:textId="77777777" w:rsidTr="00C66AD8">
        <w:trPr>
          <w:trHeight w:val="227"/>
        </w:trPr>
        <w:tc>
          <w:tcPr>
            <w:tcW w:w="1701" w:type="dxa"/>
            <w:vMerge/>
            <w:tcBorders>
              <w:top w:val="single" w:sz="4" w:space="0" w:color="auto"/>
              <w:left w:val="single" w:sz="8" w:space="0" w:color="auto"/>
              <w:bottom w:val="single" w:sz="4" w:space="0" w:color="auto"/>
              <w:right w:val="single" w:sz="8" w:space="0" w:color="auto"/>
            </w:tcBorders>
            <w:vAlign w:val="center"/>
            <w:hideMark/>
          </w:tcPr>
          <w:p w14:paraId="662083DF"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4" w:space="0" w:color="auto"/>
              <w:right w:val="single" w:sz="8" w:space="0" w:color="auto"/>
            </w:tcBorders>
            <w:vAlign w:val="center"/>
            <w:hideMark/>
          </w:tcPr>
          <w:p w14:paraId="086FE8AB"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83D95C1"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DA6D856"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4C66989"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2</w:t>
            </w:r>
          </w:p>
        </w:tc>
        <w:tc>
          <w:tcPr>
            <w:tcW w:w="346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ACB5DD9"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Power cables to equipment.</w:t>
            </w:r>
          </w:p>
        </w:tc>
        <w:tc>
          <w:tcPr>
            <w:tcW w:w="637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6DC26B2"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Cables to be routed out of the way.</w:t>
            </w:r>
          </w:p>
        </w:tc>
        <w:tc>
          <w:tcPr>
            <w:tcW w:w="851" w:type="dxa"/>
            <w:tcBorders>
              <w:top w:val="single" w:sz="4" w:space="0" w:color="auto"/>
              <w:left w:val="single" w:sz="8" w:space="0" w:color="auto"/>
              <w:bottom w:val="single" w:sz="4" w:space="0" w:color="auto"/>
            </w:tcBorders>
            <w:shd w:val="clear" w:color="auto" w:fill="00B050"/>
            <w:noWrap/>
            <w:vAlign w:val="center"/>
            <w:hideMark/>
          </w:tcPr>
          <w:p w14:paraId="76C564D6"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4E2266E1" w14:textId="77777777" w:rsidTr="00C66AD8">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3F5F2F45"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41A54016"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B98538C"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DCA0D9C"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B78D4F0"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2</w:t>
            </w:r>
          </w:p>
        </w:tc>
        <w:tc>
          <w:tcPr>
            <w:tcW w:w="346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58DEF08"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Loose floor covering.</w:t>
            </w:r>
          </w:p>
        </w:tc>
        <w:tc>
          <w:tcPr>
            <w:tcW w:w="637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117B27E"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Protective floor covering to be taped down.</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0527422D"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54FDC438" w14:textId="77777777" w:rsidTr="00C66AD8">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51C912F"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Kitchen</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3FA9B0E"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01B3FE6"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3</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06F5644"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A4D1DE9"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6</w:t>
            </w:r>
          </w:p>
        </w:tc>
        <w:tc>
          <w:tcPr>
            <w:tcW w:w="346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B8137C2"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Scalds, burns and cuts from kitchen equipment.</w:t>
            </w:r>
          </w:p>
        </w:tc>
        <w:tc>
          <w:tcPr>
            <w:tcW w:w="637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744C539"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Kitchen restricted to essential competent staff only.  CP personnel to supply First Aid box</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344EFAF1"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7211309B" w14:textId="77777777" w:rsidTr="00C66AD8">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265D7BED"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6B67F5EE"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E52AC91"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4B2E8F5"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E9FADE9"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46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EDF923F"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Slipping on wet/greasy floor.</w:t>
            </w:r>
          </w:p>
        </w:tc>
        <w:tc>
          <w:tcPr>
            <w:tcW w:w="637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1FA431F"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Ensure all spills cleaned up promptly.</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18EDB3A3"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4079004E" w14:textId="77777777" w:rsidTr="00C66AD8">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A8F2152"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Food Hygiene</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FFE184F"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1F78085"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0F0A1E80"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1240C01D"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4</w:t>
            </w:r>
          </w:p>
        </w:tc>
        <w:tc>
          <w:tcPr>
            <w:tcW w:w="346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916D813"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Improper storage and preparation of foodstuff. Fridge poor</w:t>
            </w:r>
          </w:p>
        </w:tc>
        <w:tc>
          <w:tcPr>
            <w:tcW w:w="637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C6C2BF0"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Avoid risky foodstuffs and tailor food plan to CP facilities.  Clean fridge</w:t>
            </w:r>
          </w:p>
        </w:tc>
        <w:tc>
          <w:tcPr>
            <w:tcW w:w="851" w:type="dxa"/>
            <w:tcBorders>
              <w:top w:val="single" w:sz="8" w:space="0" w:color="auto"/>
              <w:left w:val="single" w:sz="8" w:space="0" w:color="auto"/>
              <w:bottom w:val="single" w:sz="4" w:space="0" w:color="auto"/>
            </w:tcBorders>
            <w:shd w:val="clear" w:color="auto" w:fill="00B050"/>
            <w:noWrap/>
            <w:vAlign w:val="center"/>
            <w:hideMark/>
          </w:tcPr>
          <w:p w14:paraId="3CDE8AA0"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54A71031" w14:textId="77777777" w:rsidTr="00C66AD8">
        <w:trPr>
          <w:trHeight w:val="340"/>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7D0D848D"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0AA31BB9" w14:textId="77777777" w:rsidR="00B12AB6" w:rsidRPr="00B12AB6" w:rsidRDefault="00B12AB6" w:rsidP="00B12AB6">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E6B3D7C"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63227724"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3C4189A7"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46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94AA2E3"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Poor personal hygiene.</w:t>
            </w:r>
          </w:p>
        </w:tc>
        <w:tc>
          <w:tcPr>
            <w:tcW w:w="637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F57A26C" w14:textId="0E30742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Catering staff only in kitchen and </w:t>
            </w:r>
            <w:proofErr w:type="gramStart"/>
            <w:r w:rsidRPr="00B12AB6">
              <w:rPr>
                <w:rFonts w:eastAsia="Times New Roman" w:cstheme="minorHAnsi"/>
                <w:color w:val="000000"/>
                <w:sz w:val="20"/>
                <w:szCs w:val="20"/>
                <w:lang w:eastAsia="en-GB"/>
              </w:rPr>
              <w:t>advise</w:t>
            </w:r>
            <w:proofErr w:type="gramEnd"/>
            <w:r w:rsidRPr="00B12AB6">
              <w:rPr>
                <w:rFonts w:eastAsia="Times New Roman" w:cstheme="minorHAnsi"/>
                <w:color w:val="000000"/>
                <w:sz w:val="20"/>
                <w:szCs w:val="20"/>
                <w:lang w:eastAsia="en-GB"/>
              </w:rPr>
              <w:t xml:space="preserve"> of care handling foodstuff, </w:t>
            </w:r>
            <w:r w:rsidR="00C66AD8" w:rsidRPr="00B12AB6">
              <w:rPr>
                <w:rFonts w:eastAsia="Times New Roman" w:cstheme="minorHAnsi"/>
                <w:color w:val="000000"/>
                <w:sz w:val="20"/>
                <w:szCs w:val="20"/>
                <w:lang w:eastAsia="en-GB"/>
              </w:rPr>
              <w:t>e.g.</w:t>
            </w:r>
            <w:r w:rsidRPr="00B12AB6">
              <w:rPr>
                <w:rFonts w:eastAsia="Times New Roman" w:cstheme="minorHAnsi"/>
                <w:color w:val="000000"/>
                <w:sz w:val="20"/>
                <w:szCs w:val="20"/>
                <w:lang w:eastAsia="en-GB"/>
              </w:rPr>
              <w:t xml:space="preserve"> frequent hand washing at the appropriate location. Augment with a supply hand gel.</w:t>
            </w:r>
          </w:p>
        </w:tc>
        <w:tc>
          <w:tcPr>
            <w:tcW w:w="851" w:type="dxa"/>
            <w:tcBorders>
              <w:top w:val="single" w:sz="4" w:space="0" w:color="auto"/>
              <w:left w:val="single" w:sz="8" w:space="0" w:color="auto"/>
              <w:bottom w:val="single" w:sz="8" w:space="0" w:color="auto"/>
            </w:tcBorders>
            <w:shd w:val="clear" w:color="auto" w:fill="00B050"/>
            <w:noWrap/>
            <w:vAlign w:val="center"/>
            <w:hideMark/>
          </w:tcPr>
          <w:p w14:paraId="5FFEFFC5"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1FA1F791" w14:textId="77777777" w:rsidTr="00C66AD8">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2509A9"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Toilets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F0546A"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E32CF1"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3FE97F"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EDA611"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4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08E0F9"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Illness due to poor hygiene and hand washing arrangements.</w:t>
            </w: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AB819B"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Adequate toilet rolls and paper towels to be supplied; avoid use of communal hand towels.</w:t>
            </w:r>
          </w:p>
          <w:p w14:paraId="6297E648"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Regular checks of toilet facilities and cleaned if required during CP hours.</w:t>
            </w:r>
          </w:p>
        </w:tc>
        <w:tc>
          <w:tcPr>
            <w:tcW w:w="851" w:type="dxa"/>
            <w:tcBorders>
              <w:top w:val="single" w:sz="8" w:space="0" w:color="auto"/>
              <w:left w:val="single" w:sz="8" w:space="0" w:color="auto"/>
              <w:bottom w:val="single" w:sz="8" w:space="0" w:color="auto"/>
            </w:tcBorders>
            <w:shd w:val="clear" w:color="auto" w:fill="00B050"/>
            <w:noWrap/>
            <w:vAlign w:val="center"/>
          </w:tcPr>
          <w:p w14:paraId="786A433A"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1ABDA49F" w14:textId="77777777" w:rsidTr="00C66AD8">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A333F1"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Electricity &amp; Gas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0C7C37"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Marshals</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0637C0"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959E90"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F0BDAB"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4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A954A3"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Defective cabling, leaks. None seen</w:t>
            </w: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20D372" w14:textId="4FBC4F3C"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Electric appliances visibly checked for damage prior to first </w:t>
            </w:r>
            <w:r w:rsidR="00C66AD8" w:rsidRPr="00B12AB6">
              <w:rPr>
                <w:rFonts w:eastAsia="Times New Roman" w:cstheme="minorHAnsi"/>
                <w:color w:val="000000"/>
                <w:sz w:val="20"/>
                <w:szCs w:val="20"/>
                <w:lang w:eastAsia="en-GB"/>
              </w:rPr>
              <w:t>use.</w:t>
            </w:r>
            <w:r w:rsidRPr="00B12AB6">
              <w:rPr>
                <w:rFonts w:eastAsia="Times New Roman" w:cstheme="minorHAnsi"/>
                <w:color w:val="000000"/>
                <w:sz w:val="20"/>
                <w:szCs w:val="20"/>
                <w:lang w:eastAsia="en-GB"/>
              </w:rPr>
              <w:t xml:space="preserve"> Appliances brought into CP to be PAT tested; Location of </w:t>
            </w:r>
            <w:r w:rsidR="00C66AD8" w:rsidRPr="00B12AB6">
              <w:rPr>
                <w:rFonts w:eastAsia="Times New Roman" w:cstheme="minorHAnsi"/>
                <w:color w:val="000000"/>
                <w:sz w:val="20"/>
                <w:szCs w:val="20"/>
                <w:lang w:eastAsia="en-GB"/>
              </w:rPr>
              <w:t>Fuse box</w:t>
            </w:r>
            <w:r w:rsidRPr="00B12AB6">
              <w:rPr>
                <w:rFonts w:eastAsia="Times New Roman" w:cstheme="minorHAnsi"/>
                <w:color w:val="000000"/>
                <w:sz w:val="20"/>
                <w:szCs w:val="20"/>
                <w:lang w:eastAsia="en-GB"/>
              </w:rPr>
              <w:t>, Water/Gas stopcocks in event of emergency noted.</w:t>
            </w:r>
          </w:p>
        </w:tc>
        <w:tc>
          <w:tcPr>
            <w:tcW w:w="851" w:type="dxa"/>
            <w:tcBorders>
              <w:top w:val="single" w:sz="8" w:space="0" w:color="auto"/>
              <w:left w:val="single" w:sz="8" w:space="0" w:color="auto"/>
              <w:bottom w:val="single" w:sz="8" w:space="0" w:color="auto"/>
            </w:tcBorders>
            <w:shd w:val="clear" w:color="auto" w:fill="00B050"/>
            <w:noWrap/>
            <w:vAlign w:val="center"/>
          </w:tcPr>
          <w:p w14:paraId="2B5C9B46"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2648F904" w14:textId="77777777" w:rsidTr="00C66AD8">
        <w:trPr>
          <w:trHeight w:val="11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DE02ED"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Injury from furniture</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231324"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A22C23"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840F4F"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4C264F"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1</w:t>
            </w:r>
          </w:p>
        </w:tc>
        <w:tc>
          <w:tcPr>
            <w:tcW w:w="34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669206"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Broken chairs &amp; worn furniture. Chairs good; table not seen</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FCA42F"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Damaged items to be put aside by CP marshals and labelled "Broken"</w:t>
            </w:r>
          </w:p>
        </w:tc>
        <w:tc>
          <w:tcPr>
            <w:tcW w:w="851" w:type="dxa"/>
            <w:tcBorders>
              <w:top w:val="single" w:sz="8" w:space="0" w:color="auto"/>
              <w:left w:val="single" w:sz="8" w:space="0" w:color="auto"/>
              <w:bottom w:val="single" w:sz="8" w:space="0" w:color="auto"/>
            </w:tcBorders>
            <w:shd w:val="clear" w:color="auto" w:fill="00B050"/>
            <w:noWrap/>
            <w:vAlign w:val="center"/>
            <w:hideMark/>
          </w:tcPr>
          <w:p w14:paraId="223354CD"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2F16914F" w14:textId="77777777" w:rsidTr="00C66AD8">
        <w:trPr>
          <w:trHeight w:val="45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DE7040"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Heating &amp; ventilation</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8509DC"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D8401E"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2087A8"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00F9D2"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2</w:t>
            </w:r>
          </w:p>
        </w:tc>
        <w:tc>
          <w:tcPr>
            <w:tcW w:w="34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7CB332"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Risk of faints from walkers due to excessive CP heating.</w:t>
            </w: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F37111"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Check heating controls, open windows (refer to CP security).  Assess CP temperature by Marshals egress and ingress of CP.</w:t>
            </w:r>
          </w:p>
        </w:tc>
        <w:tc>
          <w:tcPr>
            <w:tcW w:w="851" w:type="dxa"/>
            <w:tcBorders>
              <w:top w:val="single" w:sz="8" w:space="0" w:color="auto"/>
              <w:left w:val="single" w:sz="8" w:space="0" w:color="auto"/>
              <w:bottom w:val="single" w:sz="8" w:space="0" w:color="auto"/>
            </w:tcBorders>
            <w:shd w:val="clear" w:color="auto" w:fill="00B050"/>
            <w:noWrap/>
            <w:vAlign w:val="center"/>
          </w:tcPr>
          <w:p w14:paraId="44453BDE"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78F6D042" w14:textId="77777777" w:rsidTr="00C66AD8">
        <w:trPr>
          <w:trHeight w:val="45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D15F7D"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Security</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490571"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62A163"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D604A5"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7CF1D4"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4</w:t>
            </w:r>
          </w:p>
        </w:tc>
        <w:tc>
          <w:tcPr>
            <w:tcW w:w="34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56323A"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Incursion by locals/supporters/strangers.</w:t>
            </w: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D1973C"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Ensure all doors/windows are secured when not in use.  Marshal CP entrance at all times. Ingress and egress by different routes.  Refer to CP instructions for supporters if CP crowded.</w:t>
            </w:r>
          </w:p>
        </w:tc>
        <w:tc>
          <w:tcPr>
            <w:tcW w:w="851" w:type="dxa"/>
            <w:tcBorders>
              <w:top w:val="single" w:sz="8" w:space="0" w:color="auto"/>
              <w:left w:val="single" w:sz="8" w:space="0" w:color="auto"/>
              <w:bottom w:val="single" w:sz="8" w:space="0" w:color="auto"/>
            </w:tcBorders>
            <w:shd w:val="clear" w:color="auto" w:fill="00B050"/>
            <w:noWrap/>
            <w:vAlign w:val="center"/>
          </w:tcPr>
          <w:p w14:paraId="05A3D389"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r w:rsidR="00B12AB6" w:rsidRPr="00B12AB6" w14:paraId="3C0A9CED" w14:textId="77777777" w:rsidTr="00C66AD8">
        <w:trPr>
          <w:trHeight w:val="45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A07B99"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Entrance</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B26DBB"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286DE8"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0D485B" w14:textId="77777777" w:rsidR="00B12AB6" w:rsidRPr="00B12AB6" w:rsidRDefault="00B12AB6" w:rsidP="00B12AB6">
            <w:pPr>
              <w:spacing w:after="0" w:line="240" w:lineRule="auto"/>
              <w:jc w:val="center"/>
              <w:rPr>
                <w:rFonts w:eastAsia="Times New Roman" w:cstheme="minorHAnsi"/>
                <w:color w:val="000000"/>
                <w:sz w:val="20"/>
                <w:szCs w:val="20"/>
                <w:lang w:eastAsia="en-GB"/>
              </w:rPr>
            </w:pPr>
            <w:r w:rsidRPr="00B12AB6">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9D9431"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r w:rsidRPr="00B12AB6">
              <w:rPr>
                <w:rFonts w:eastAsia="Times New Roman" w:cstheme="minorHAnsi"/>
                <w:b/>
                <w:bCs/>
                <w:color w:val="000000"/>
                <w:sz w:val="20"/>
                <w:szCs w:val="20"/>
                <w:lang w:eastAsia="en-GB"/>
              </w:rPr>
              <w:t>4</w:t>
            </w:r>
          </w:p>
        </w:tc>
        <w:tc>
          <w:tcPr>
            <w:tcW w:w="346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4ADA10" w14:textId="77777777"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Entrance and Exit through same door; walking across field</w:t>
            </w: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tcPr>
          <w:p w14:paraId="5E9C95D7" w14:textId="4586DA38" w:rsidR="00B12AB6" w:rsidRPr="00B12AB6" w:rsidRDefault="00B12AB6" w:rsidP="00B12AB6">
            <w:pPr>
              <w:spacing w:after="0" w:line="240" w:lineRule="auto"/>
              <w:rPr>
                <w:rFonts w:eastAsia="Times New Roman" w:cstheme="minorHAnsi"/>
                <w:color w:val="000000"/>
                <w:sz w:val="20"/>
                <w:szCs w:val="20"/>
                <w:lang w:eastAsia="en-GB"/>
              </w:rPr>
            </w:pPr>
            <w:r w:rsidRPr="00B12AB6">
              <w:rPr>
                <w:rFonts w:eastAsia="Times New Roman" w:cstheme="minorHAnsi"/>
                <w:color w:val="000000"/>
                <w:sz w:val="20"/>
                <w:szCs w:val="20"/>
                <w:lang w:eastAsia="en-GB"/>
              </w:rPr>
              <w:t xml:space="preserve">Ensure one way system instigated; outside </w:t>
            </w:r>
            <w:r w:rsidR="00C66AD8" w:rsidRPr="00B12AB6">
              <w:rPr>
                <w:rFonts w:eastAsia="Times New Roman" w:cstheme="minorHAnsi"/>
                <w:color w:val="000000"/>
                <w:sz w:val="20"/>
                <w:szCs w:val="20"/>
                <w:lang w:eastAsia="en-GB"/>
              </w:rPr>
              <w:t>well-lit</w:t>
            </w:r>
            <w:r w:rsidRPr="00B12AB6">
              <w:rPr>
                <w:rFonts w:eastAsia="Times New Roman" w:cstheme="minorHAnsi"/>
                <w:color w:val="000000"/>
                <w:sz w:val="20"/>
                <w:szCs w:val="20"/>
                <w:lang w:eastAsia="en-GB"/>
              </w:rPr>
              <w:t xml:space="preserve"> at night</w:t>
            </w:r>
          </w:p>
        </w:tc>
        <w:tc>
          <w:tcPr>
            <w:tcW w:w="851" w:type="dxa"/>
            <w:tcBorders>
              <w:top w:val="single" w:sz="8" w:space="0" w:color="auto"/>
              <w:left w:val="single" w:sz="8" w:space="0" w:color="auto"/>
              <w:bottom w:val="single" w:sz="8" w:space="0" w:color="auto"/>
            </w:tcBorders>
            <w:shd w:val="clear" w:color="auto" w:fill="00B050"/>
            <w:noWrap/>
            <w:vAlign w:val="center"/>
          </w:tcPr>
          <w:p w14:paraId="382D4707" w14:textId="77777777" w:rsidR="00B12AB6" w:rsidRPr="00B12AB6" w:rsidRDefault="00B12AB6" w:rsidP="00B12AB6">
            <w:pPr>
              <w:spacing w:after="0" w:line="240" w:lineRule="auto"/>
              <w:jc w:val="center"/>
              <w:rPr>
                <w:rFonts w:eastAsia="Times New Roman" w:cstheme="minorHAnsi"/>
                <w:b/>
                <w:bCs/>
                <w:color w:val="000000"/>
                <w:sz w:val="20"/>
                <w:szCs w:val="20"/>
                <w:lang w:eastAsia="en-GB"/>
              </w:rPr>
            </w:pPr>
          </w:p>
        </w:tc>
      </w:tr>
    </w:tbl>
    <w:p w14:paraId="7E331193" w14:textId="77777777" w:rsidR="00B12AB6" w:rsidRPr="00C66AD8" w:rsidRDefault="00B12AB6" w:rsidP="00B12AB6">
      <w:pPr>
        <w:spacing w:after="0" w:line="240" w:lineRule="auto"/>
        <w:rPr>
          <w:rFonts w:cstheme="minorHAnsi"/>
          <w:sz w:val="18"/>
          <w:szCs w:val="20"/>
        </w:rPr>
      </w:pPr>
    </w:p>
    <w:p w14:paraId="083640AC" w14:textId="77777777" w:rsidR="00B12AB6" w:rsidRPr="00C66AD8" w:rsidRDefault="00B12AB6" w:rsidP="00B12AB6">
      <w:pPr>
        <w:spacing w:after="0" w:line="240" w:lineRule="auto"/>
        <w:rPr>
          <w:rFonts w:eastAsia="Times New Roman" w:cstheme="minorHAnsi"/>
          <w:color w:val="000000"/>
          <w:sz w:val="18"/>
          <w:szCs w:val="20"/>
          <w:lang w:eastAsia="en-GB"/>
        </w:rPr>
      </w:pPr>
      <w:r w:rsidRPr="00C66AD8">
        <w:rPr>
          <w:rFonts w:eastAsia="Times New Roman" w:cstheme="minorHAnsi"/>
          <w:color w:val="000000"/>
          <w:sz w:val="18"/>
          <w:szCs w:val="20"/>
          <w:lang w:eastAsia="en-GB"/>
        </w:rPr>
        <w:t>Risk Level = Consequence * Likelihood             N/A: Not Applicable; 1-7:</w:t>
      </w:r>
      <w:r w:rsidRPr="00C66AD8">
        <w:rPr>
          <w:rFonts w:eastAsia="Times New Roman" w:cstheme="minorHAnsi"/>
          <w:b/>
          <w:bCs/>
          <w:color w:val="00B050"/>
          <w:sz w:val="18"/>
          <w:szCs w:val="20"/>
          <w:lang w:eastAsia="en-GB"/>
        </w:rPr>
        <w:t xml:space="preserve"> Low </w:t>
      </w:r>
      <w:r w:rsidRPr="00C66AD8">
        <w:rPr>
          <w:rFonts w:eastAsia="Times New Roman" w:cstheme="minorHAnsi"/>
          <w:color w:val="000000"/>
          <w:sz w:val="18"/>
          <w:szCs w:val="20"/>
          <w:lang w:eastAsia="en-GB"/>
        </w:rPr>
        <w:t xml:space="preserve">(Action discretionary); 8- 15: </w:t>
      </w:r>
      <w:r w:rsidRPr="00C66AD8">
        <w:rPr>
          <w:rFonts w:eastAsia="Times New Roman" w:cstheme="minorHAnsi"/>
          <w:b/>
          <w:bCs/>
          <w:color w:val="FFFF00"/>
          <w:sz w:val="18"/>
          <w:szCs w:val="20"/>
          <w:lang w:eastAsia="en-GB"/>
        </w:rPr>
        <w:t xml:space="preserve">Medium </w:t>
      </w:r>
      <w:r w:rsidRPr="00C66AD8">
        <w:rPr>
          <w:rFonts w:eastAsia="Times New Roman" w:cstheme="minorHAnsi"/>
          <w:color w:val="000000"/>
          <w:sz w:val="18"/>
          <w:szCs w:val="20"/>
          <w:lang w:eastAsia="en-GB"/>
        </w:rPr>
        <w:t xml:space="preserve">(Action desirable); 16-25: </w:t>
      </w:r>
      <w:r w:rsidRPr="00C66AD8">
        <w:rPr>
          <w:rFonts w:eastAsia="Times New Roman" w:cstheme="minorHAnsi"/>
          <w:b/>
          <w:bCs/>
          <w:color w:val="FF0000"/>
          <w:sz w:val="18"/>
          <w:szCs w:val="20"/>
          <w:lang w:eastAsia="en-GB"/>
        </w:rPr>
        <w:t>High</w:t>
      </w:r>
      <w:r w:rsidRPr="00C66AD8">
        <w:rPr>
          <w:rFonts w:eastAsia="Times New Roman" w:cstheme="minorHAnsi"/>
          <w:color w:val="000000"/>
          <w:sz w:val="18"/>
          <w:szCs w:val="20"/>
          <w:lang w:eastAsia="en-GB"/>
        </w:rPr>
        <w:t xml:space="preserve"> (Action required to eliminate or reduce risk)</w:t>
      </w:r>
    </w:p>
    <w:p w14:paraId="65D689BD" w14:textId="77777777" w:rsidR="00C66AD8" w:rsidRPr="00D4294B" w:rsidRDefault="00C66AD8" w:rsidP="00C66AD8">
      <w:pPr>
        <w:keepNext/>
        <w:keepLines/>
        <w:spacing w:after="0" w:line="360" w:lineRule="auto"/>
        <w:jc w:val="center"/>
        <w:outlineLvl w:val="0"/>
        <w:rPr>
          <w:rFonts w:ascii="Arial" w:eastAsiaTheme="majorEastAsia" w:hAnsi="Arial" w:cstheme="majorBidi"/>
          <w:b/>
          <w:sz w:val="28"/>
          <w:szCs w:val="32"/>
          <w:u w:val="single"/>
        </w:rPr>
      </w:pPr>
      <w:r>
        <w:rPr>
          <w:rFonts w:ascii="Arial" w:eastAsiaTheme="majorEastAsia" w:hAnsi="Arial" w:cstheme="majorBidi"/>
          <w:b/>
          <w:sz w:val="28"/>
          <w:szCs w:val="32"/>
          <w:u w:val="single"/>
        </w:rPr>
        <w:lastRenderedPageBreak/>
        <w:t xml:space="preserve">CP16 – </w:t>
      </w:r>
      <w:proofErr w:type="spellStart"/>
      <w:r>
        <w:rPr>
          <w:rFonts w:ascii="Arial" w:eastAsiaTheme="majorEastAsia" w:hAnsi="Arial" w:cstheme="majorBidi"/>
          <w:b/>
          <w:sz w:val="28"/>
          <w:szCs w:val="32"/>
          <w:u w:val="single"/>
        </w:rPr>
        <w:t>Elsecar</w:t>
      </w:r>
      <w:proofErr w:type="spellEnd"/>
      <w:r>
        <w:rPr>
          <w:rFonts w:ascii="Arial" w:eastAsiaTheme="majorEastAsia" w:hAnsi="Arial" w:cstheme="majorBidi"/>
          <w:b/>
          <w:sz w:val="28"/>
          <w:szCs w:val="32"/>
          <w:u w:val="single"/>
        </w:rPr>
        <w:t xml:space="preserve"> - R</w:t>
      </w:r>
      <w:r w:rsidRPr="00D4294B">
        <w:rPr>
          <w:rFonts w:ascii="Arial" w:eastAsiaTheme="majorEastAsia" w:hAnsi="Arial" w:cstheme="majorBidi"/>
          <w:b/>
          <w:sz w:val="28"/>
          <w:szCs w:val="32"/>
          <w:u w:val="single"/>
        </w:rPr>
        <w:t>isk Assessment</w:t>
      </w:r>
    </w:p>
    <w:tbl>
      <w:tblPr>
        <w:tblW w:w="151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1"/>
        <w:gridCol w:w="956"/>
        <w:gridCol w:w="624"/>
        <w:gridCol w:w="624"/>
        <w:gridCol w:w="555"/>
        <w:gridCol w:w="3562"/>
        <w:gridCol w:w="6379"/>
        <w:gridCol w:w="757"/>
      </w:tblGrid>
      <w:tr w:rsidR="00C66AD8" w:rsidRPr="00C66AD8" w14:paraId="2306E1FA" w14:textId="77777777" w:rsidTr="00C66AD8">
        <w:trPr>
          <w:cantSplit/>
          <w:trHeight w:val="737"/>
        </w:trPr>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26EF5FE"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r w:rsidRPr="00C66AD8">
              <w:rPr>
                <w:rFonts w:eastAsia="Times New Roman" w:cstheme="minorHAnsi"/>
                <w:b/>
                <w:bCs/>
                <w:color w:val="000000"/>
                <w:sz w:val="20"/>
                <w:szCs w:val="20"/>
                <w:lang w:eastAsia="en-GB"/>
              </w:rPr>
              <w:t>Hazard/Risk</w:t>
            </w:r>
          </w:p>
        </w:tc>
        <w:tc>
          <w:tcPr>
            <w:tcW w:w="95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5E0056A"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r w:rsidRPr="00C66AD8">
              <w:rPr>
                <w:rFonts w:eastAsia="Times New Roman" w:cstheme="minorHAnsi"/>
                <w:b/>
                <w:bCs/>
                <w:color w:val="000000"/>
                <w:sz w:val="20"/>
                <w:szCs w:val="20"/>
                <w:lang w:eastAsia="en-GB"/>
              </w:rPr>
              <w:t>Who</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1E3C7BF7"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r w:rsidRPr="00C66AD8">
              <w:rPr>
                <w:rFonts w:eastAsia="Times New Roman" w:cstheme="minorHAnsi"/>
                <w:b/>
                <w:bCs/>
                <w:color w:val="000000"/>
                <w:sz w:val="20"/>
                <w:szCs w:val="20"/>
                <w:lang w:eastAsia="en-GB"/>
              </w:rPr>
              <w:t>Outcome (1-5)</w:t>
            </w:r>
          </w:p>
        </w:tc>
        <w:tc>
          <w:tcPr>
            <w:tcW w:w="6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116C7F03"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r w:rsidRPr="00C66AD8">
              <w:rPr>
                <w:rFonts w:eastAsia="Times New Roman" w:cstheme="minorHAnsi"/>
                <w:b/>
                <w:bCs/>
                <w:color w:val="000000"/>
                <w:sz w:val="20"/>
                <w:szCs w:val="20"/>
                <w:lang w:eastAsia="en-GB"/>
              </w:rPr>
              <w:t>Likelihood (1-5)</w:t>
            </w:r>
          </w:p>
        </w:tc>
        <w:tc>
          <w:tcPr>
            <w:tcW w:w="555"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hideMark/>
          </w:tcPr>
          <w:p w14:paraId="0A51461F"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r w:rsidRPr="00C66AD8">
              <w:rPr>
                <w:rFonts w:eastAsia="Times New Roman" w:cstheme="minorHAnsi"/>
                <w:b/>
                <w:bCs/>
                <w:color w:val="000000"/>
                <w:sz w:val="20"/>
                <w:szCs w:val="20"/>
                <w:lang w:eastAsia="en-GB"/>
              </w:rPr>
              <w:t>Level</w:t>
            </w:r>
          </w:p>
        </w:tc>
        <w:tc>
          <w:tcPr>
            <w:tcW w:w="3562"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AFBD74B"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r w:rsidRPr="00C66AD8">
              <w:rPr>
                <w:rFonts w:eastAsia="Times New Roman" w:cstheme="minorHAnsi"/>
                <w:b/>
                <w:bCs/>
                <w:color w:val="000000"/>
                <w:sz w:val="20"/>
                <w:szCs w:val="20"/>
                <w:lang w:eastAsia="en-GB"/>
              </w:rPr>
              <w:t>What</w:t>
            </w:r>
          </w:p>
        </w:tc>
        <w:tc>
          <w:tcPr>
            <w:tcW w:w="6379" w:type="dxa"/>
            <w:tcBorders>
              <w:top w:val="single" w:sz="8" w:space="0" w:color="auto"/>
              <w:left w:val="single" w:sz="8" w:space="0" w:color="auto"/>
              <w:bottom w:val="single" w:sz="8" w:space="0" w:color="auto"/>
              <w:right w:val="nil"/>
            </w:tcBorders>
            <w:shd w:val="clear" w:color="000000" w:fill="D9D9D9"/>
            <w:noWrap/>
            <w:vAlign w:val="center"/>
            <w:hideMark/>
          </w:tcPr>
          <w:p w14:paraId="5A7F55C0"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r w:rsidRPr="00C66AD8">
              <w:rPr>
                <w:rFonts w:eastAsia="Times New Roman" w:cstheme="minorHAnsi"/>
                <w:b/>
                <w:bCs/>
                <w:color w:val="000000"/>
                <w:sz w:val="20"/>
                <w:szCs w:val="20"/>
                <w:lang w:eastAsia="en-GB"/>
              </w:rPr>
              <w:t>Managing Risk</w:t>
            </w:r>
          </w:p>
        </w:tc>
        <w:tc>
          <w:tcPr>
            <w:tcW w:w="757" w:type="dxa"/>
            <w:tcBorders>
              <w:top w:val="single" w:sz="8" w:space="0" w:color="auto"/>
              <w:left w:val="nil"/>
              <w:bottom w:val="single" w:sz="8" w:space="0" w:color="auto"/>
            </w:tcBorders>
            <w:shd w:val="clear" w:color="000000" w:fill="D9D9D9"/>
            <w:noWrap/>
            <w:vAlign w:val="center"/>
            <w:hideMark/>
          </w:tcPr>
          <w:p w14:paraId="62098A2E"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 </w:t>
            </w:r>
          </w:p>
        </w:tc>
      </w:tr>
      <w:tr w:rsidR="00C66AD8" w:rsidRPr="00C66AD8" w14:paraId="7BECDE8E" w14:textId="77777777" w:rsidTr="00C66AD8">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A17F070"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Vehicle access to CP</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36FD080"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39EBA35"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0B5A58D3"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240E5AC4"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r w:rsidRPr="00C66AD8">
              <w:rPr>
                <w:rFonts w:eastAsia="Times New Roman" w:cstheme="minorHAnsi"/>
                <w:b/>
                <w:bCs/>
                <w:color w:val="000000"/>
                <w:sz w:val="20"/>
                <w:szCs w:val="20"/>
                <w:lang w:eastAsia="en-GB"/>
              </w:rPr>
              <w:t>4</w:t>
            </w:r>
          </w:p>
        </w:tc>
        <w:tc>
          <w:tcPr>
            <w:tcW w:w="356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5BCC8F3"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Vehicle movements especially at night.</w:t>
            </w:r>
            <w:r w:rsidRPr="00C66AD8">
              <w:rPr>
                <w:rFonts w:eastAsia="Times New Roman" w:cstheme="minorHAnsi"/>
                <w:color w:val="000000"/>
                <w:sz w:val="20"/>
                <w:szCs w:val="20"/>
                <w:lang w:eastAsia="en-GB"/>
              </w:rPr>
              <w:br/>
            </w:r>
          </w:p>
        </w:tc>
        <w:tc>
          <w:tcPr>
            <w:tcW w:w="637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675F183"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 xml:space="preserve">Ensure access for emergency vehicle kept clear at all times.  </w:t>
            </w:r>
          </w:p>
        </w:tc>
        <w:tc>
          <w:tcPr>
            <w:tcW w:w="757" w:type="dxa"/>
            <w:tcBorders>
              <w:top w:val="single" w:sz="8" w:space="0" w:color="auto"/>
              <w:left w:val="single" w:sz="8" w:space="0" w:color="auto"/>
              <w:bottom w:val="single" w:sz="4" w:space="0" w:color="auto"/>
            </w:tcBorders>
            <w:shd w:val="clear" w:color="000000" w:fill="00B050"/>
            <w:noWrap/>
            <w:vAlign w:val="center"/>
          </w:tcPr>
          <w:p w14:paraId="35BF0343" w14:textId="77777777" w:rsidR="00C66AD8" w:rsidRPr="00C66AD8" w:rsidRDefault="00C66AD8" w:rsidP="00631921">
            <w:pPr>
              <w:spacing w:after="0" w:line="240" w:lineRule="auto"/>
              <w:jc w:val="center"/>
              <w:rPr>
                <w:rFonts w:eastAsia="Times New Roman" w:cstheme="minorHAnsi"/>
                <w:b/>
                <w:bCs/>
                <w:color w:val="000000"/>
                <w:sz w:val="20"/>
                <w:szCs w:val="20"/>
                <w:highlight w:val="darkGreen"/>
                <w:lang w:eastAsia="en-GB"/>
              </w:rPr>
            </w:pPr>
          </w:p>
        </w:tc>
      </w:tr>
      <w:tr w:rsidR="00C66AD8" w:rsidRPr="00C66AD8" w14:paraId="2D407A90" w14:textId="77777777" w:rsidTr="00C66AD8">
        <w:trPr>
          <w:trHeight w:val="474"/>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4922D6C9" w14:textId="77777777" w:rsidR="00C66AD8" w:rsidRPr="00C66AD8" w:rsidRDefault="00C66AD8" w:rsidP="00631921">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5896B7C2" w14:textId="77777777" w:rsidR="00C66AD8" w:rsidRPr="00C66AD8" w:rsidRDefault="00C66AD8" w:rsidP="00631921">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914660B"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2</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0E9B824D"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2</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7EE27054"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r w:rsidRPr="00C66AD8">
              <w:rPr>
                <w:rFonts w:eastAsia="Times New Roman" w:cstheme="minorHAnsi"/>
                <w:b/>
                <w:bCs/>
                <w:color w:val="000000"/>
                <w:sz w:val="20"/>
                <w:szCs w:val="20"/>
                <w:lang w:eastAsia="en-GB"/>
              </w:rPr>
              <w:t>4</w:t>
            </w:r>
          </w:p>
        </w:tc>
        <w:tc>
          <w:tcPr>
            <w:tcW w:w="356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FFC34BC"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Congestion from supporters’ vehicles.</w:t>
            </w:r>
          </w:p>
        </w:tc>
        <w:tc>
          <w:tcPr>
            <w:tcW w:w="637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97FF1A2"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Supporters’ information to indicate parking availability or not at CP. Use additional marshal for traffic duties.</w:t>
            </w:r>
          </w:p>
        </w:tc>
        <w:tc>
          <w:tcPr>
            <w:tcW w:w="757" w:type="dxa"/>
            <w:tcBorders>
              <w:top w:val="single" w:sz="4" w:space="0" w:color="auto"/>
              <w:left w:val="single" w:sz="8" w:space="0" w:color="auto"/>
              <w:bottom w:val="single" w:sz="8" w:space="0" w:color="auto"/>
            </w:tcBorders>
            <w:shd w:val="clear" w:color="auto" w:fill="00B050"/>
            <w:noWrap/>
            <w:vAlign w:val="center"/>
            <w:hideMark/>
          </w:tcPr>
          <w:p w14:paraId="5C658574"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p>
          <w:p w14:paraId="3DBD966C"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p>
        </w:tc>
      </w:tr>
      <w:tr w:rsidR="00C66AD8" w:rsidRPr="00C66AD8" w14:paraId="09822D90" w14:textId="77777777" w:rsidTr="00C66AD8">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DAAAB2D"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 xml:space="preserve">Fire </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7758E0D"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3D7651C"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694EBB96"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0C7F5039"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r w:rsidRPr="00C66AD8">
              <w:rPr>
                <w:rFonts w:eastAsia="Times New Roman" w:cstheme="minorHAnsi"/>
                <w:b/>
                <w:bCs/>
                <w:color w:val="000000"/>
                <w:sz w:val="20"/>
                <w:szCs w:val="20"/>
                <w:lang w:eastAsia="en-GB"/>
              </w:rPr>
              <w:t>1</w:t>
            </w:r>
          </w:p>
        </w:tc>
        <w:tc>
          <w:tcPr>
            <w:tcW w:w="356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B354F4F"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 xml:space="preserve">Locked or blocked fire doors </w:t>
            </w:r>
          </w:p>
        </w:tc>
        <w:tc>
          <w:tcPr>
            <w:tcW w:w="637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73050CF"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Keep fire exits clear and adhere to any fire notices at CP</w:t>
            </w:r>
          </w:p>
        </w:tc>
        <w:tc>
          <w:tcPr>
            <w:tcW w:w="757" w:type="dxa"/>
            <w:tcBorders>
              <w:top w:val="single" w:sz="8" w:space="0" w:color="auto"/>
              <w:left w:val="single" w:sz="8" w:space="0" w:color="auto"/>
              <w:bottom w:val="single" w:sz="4" w:space="0" w:color="auto"/>
            </w:tcBorders>
            <w:shd w:val="clear" w:color="000000" w:fill="00B050"/>
            <w:noWrap/>
            <w:vAlign w:val="center"/>
            <w:hideMark/>
          </w:tcPr>
          <w:p w14:paraId="3398D723"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p>
        </w:tc>
      </w:tr>
      <w:tr w:rsidR="00592EBD" w:rsidRPr="00C66AD8" w14:paraId="6C37EAFA" w14:textId="77777777" w:rsidTr="008C4C78">
        <w:trPr>
          <w:trHeight w:val="342"/>
        </w:trPr>
        <w:tc>
          <w:tcPr>
            <w:tcW w:w="1701" w:type="dxa"/>
            <w:vMerge/>
            <w:tcBorders>
              <w:top w:val="single" w:sz="4" w:space="0" w:color="auto"/>
              <w:left w:val="single" w:sz="8" w:space="0" w:color="auto"/>
              <w:bottom w:val="single" w:sz="4" w:space="0" w:color="auto"/>
              <w:right w:val="single" w:sz="8" w:space="0" w:color="auto"/>
            </w:tcBorders>
            <w:vAlign w:val="center"/>
            <w:hideMark/>
          </w:tcPr>
          <w:p w14:paraId="621AAA9A" w14:textId="77777777" w:rsidR="00592EBD" w:rsidRPr="00C66AD8" w:rsidRDefault="00592EBD" w:rsidP="00631921">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4" w:space="0" w:color="auto"/>
              <w:right w:val="single" w:sz="8" w:space="0" w:color="auto"/>
            </w:tcBorders>
            <w:vAlign w:val="center"/>
            <w:hideMark/>
          </w:tcPr>
          <w:p w14:paraId="340FC61D" w14:textId="77777777" w:rsidR="00592EBD" w:rsidRPr="00C66AD8" w:rsidRDefault="00592EBD" w:rsidP="00631921">
            <w:pPr>
              <w:spacing w:after="0" w:line="240" w:lineRule="auto"/>
              <w:rPr>
                <w:rFonts w:eastAsia="Times New Roman" w:cstheme="minorHAnsi"/>
                <w:color w:val="000000"/>
                <w:sz w:val="20"/>
                <w:szCs w:val="20"/>
                <w:lang w:eastAsia="en-GB"/>
              </w:rPr>
            </w:pPr>
          </w:p>
        </w:tc>
        <w:tc>
          <w:tcPr>
            <w:tcW w:w="624" w:type="dxa"/>
            <w:vMerge w:val="restart"/>
            <w:tcBorders>
              <w:top w:val="single" w:sz="4" w:space="0" w:color="auto"/>
              <w:left w:val="single" w:sz="8" w:space="0" w:color="auto"/>
              <w:right w:val="single" w:sz="8" w:space="0" w:color="auto"/>
            </w:tcBorders>
            <w:shd w:val="clear" w:color="auto" w:fill="auto"/>
            <w:noWrap/>
            <w:vAlign w:val="center"/>
            <w:hideMark/>
          </w:tcPr>
          <w:p w14:paraId="5C301D27" w14:textId="77777777" w:rsidR="00592EBD" w:rsidRPr="00C66AD8" w:rsidRDefault="00592EBD"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1</w:t>
            </w:r>
          </w:p>
        </w:tc>
        <w:tc>
          <w:tcPr>
            <w:tcW w:w="624" w:type="dxa"/>
            <w:vMerge w:val="restart"/>
            <w:tcBorders>
              <w:top w:val="single" w:sz="4" w:space="0" w:color="auto"/>
              <w:left w:val="single" w:sz="8" w:space="0" w:color="auto"/>
              <w:right w:val="single" w:sz="8" w:space="0" w:color="auto"/>
            </w:tcBorders>
            <w:shd w:val="clear" w:color="auto" w:fill="auto"/>
            <w:vAlign w:val="center"/>
          </w:tcPr>
          <w:p w14:paraId="3CDB3A1C" w14:textId="77777777" w:rsidR="00592EBD" w:rsidRPr="00C66AD8" w:rsidRDefault="00592EBD"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1</w:t>
            </w:r>
          </w:p>
        </w:tc>
        <w:tc>
          <w:tcPr>
            <w:tcW w:w="555" w:type="dxa"/>
            <w:vMerge w:val="restart"/>
            <w:tcBorders>
              <w:top w:val="single" w:sz="4" w:space="0" w:color="auto"/>
              <w:left w:val="single" w:sz="8" w:space="0" w:color="auto"/>
              <w:right w:val="single" w:sz="8" w:space="0" w:color="auto"/>
            </w:tcBorders>
            <w:shd w:val="clear" w:color="auto" w:fill="auto"/>
            <w:vAlign w:val="center"/>
          </w:tcPr>
          <w:p w14:paraId="41510EF3" w14:textId="77777777" w:rsidR="00592EBD" w:rsidRPr="00C66AD8" w:rsidRDefault="00592EBD" w:rsidP="00631921">
            <w:pPr>
              <w:spacing w:after="0" w:line="240" w:lineRule="auto"/>
              <w:jc w:val="center"/>
              <w:rPr>
                <w:rFonts w:eastAsia="Times New Roman" w:cstheme="minorHAnsi"/>
                <w:b/>
                <w:bCs/>
                <w:color w:val="000000"/>
                <w:sz w:val="20"/>
                <w:szCs w:val="20"/>
                <w:lang w:eastAsia="en-GB"/>
              </w:rPr>
            </w:pPr>
            <w:r w:rsidRPr="00C66AD8">
              <w:rPr>
                <w:rFonts w:eastAsia="Times New Roman" w:cstheme="minorHAnsi"/>
                <w:b/>
                <w:bCs/>
                <w:color w:val="000000"/>
                <w:sz w:val="20"/>
                <w:szCs w:val="20"/>
                <w:lang w:eastAsia="en-GB"/>
              </w:rPr>
              <w:t>1</w:t>
            </w:r>
          </w:p>
        </w:tc>
        <w:tc>
          <w:tcPr>
            <w:tcW w:w="3562" w:type="dxa"/>
            <w:vMerge w:val="restart"/>
            <w:tcBorders>
              <w:top w:val="single" w:sz="4" w:space="0" w:color="auto"/>
              <w:left w:val="single" w:sz="8" w:space="0" w:color="auto"/>
              <w:right w:val="single" w:sz="8" w:space="0" w:color="auto"/>
            </w:tcBorders>
            <w:shd w:val="clear" w:color="auto" w:fill="auto"/>
            <w:vAlign w:val="center"/>
            <w:hideMark/>
          </w:tcPr>
          <w:p w14:paraId="5DB764C1" w14:textId="77777777" w:rsidR="00592EBD" w:rsidRPr="00C66AD8" w:rsidRDefault="00592EBD"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Fire alarm/extinguishers</w:t>
            </w:r>
          </w:p>
        </w:tc>
        <w:tc>
          <w:tcPr>
            <w:tcW w:w="6379" w:type="dxa"/>
            <w:vMerge w:val="restart"/>
            <w:tcBorders>
              <w:top w:val="single" w:sz="4" w:space="0" w:color="auto"/>
              <w:left w:val="single" w:sz="8" w:space="0" w:color="auto"/>
              <w:right w:val="single" w:sz="8" w:space="0" w:color="auto"/>
            </w:tcBorders>
            <w:shd w:val="clear" w:color="auto" w:fill="auto"/>
            <w:vAlign w:val="center"/>
            <w:hideMark/>
          </w:tcPr>
          <w:p w14:paraId="5FA13034" w14:textId="77777777" w:rsidR="00592EBD" w:rsidRPr="00C66AD8" w:rsidRDefault="00592EBD"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Extinguishers in hallway; one in main hall; one in kitchen.  Fire blanket in kitchen</w:t>
            </w:r>
          </w:p>
        </w:tc>
        <w:tc>
          <w:tcPr>
            <w:tcW w:w="757" w:type="dxa"/>
            <w:tcBorders>
              <w:top w:val="single" w:sz="4" w:space="0" w:color="auto"/>
              <w:left w:val="single" w:sz="8" w:space="0" w:color="auto"/>
              <w:bottom w:val="single" w:sz="4" w:space="0" w:color="auto"/>
            </w:tcBorders>
            <w:shd w:val="clear" w:color="auto" w:fill="00B050"/>
            <w:noWrap/>
            <w:vAlign w:val="center"/>
          </w:tcPr>
          <w:p w14:paraId="45C330E7" w14:textId="77777777" w:rsidR="00592EBD" w:rsidRPr="00C66AD8" w:rsidRDefault="00592EBD" w:rsidP="00631921">
            <w:pPr>
              <w:spacing w:after="0" w:line="240" w:lineRule="auto"/>
              <w:jc w:val="center"/>
              <w:rPr>
                <w:rFonts w:eastAsia="Times New Roman" w:cstheme="minorHAnsi"/>
                <w:b/>
                <w:bCs/>
                <w:color w:val="000000"/>
                <w:sz w:val="20"/>
                <w:szCs w:val="20"/>
                <w:lang w:eastAsia="en-GB"/>
              </w:rPr>
            </w:pPr>
          </w:p>
        </w:tc>
      </w:tr>
      <w:tr w:rsidR="00592EBD" w:rsidRPr="00C66AD8" w14:paraId="00D6B3C6" w14:textId="77777777" w:rsidTr="008C4C78">
        <w:trPr>
          <w:trHeight w:val="227"/>
        </w:trPr>
        <w:tc>
          <w:tcPr>
            <w:tcW w:w="1701" w:type="dxa"/>
            <w:vMerge/>
            <w:tcBorders>
              <w:top w:val="single" w:sz="4" w:space="0" w:color="auto"/>
              <w:left w:val="single" w:sz="8" w:space="0" w:color="auto"/>
              <w:bottom w:val="single" w:sz="8" w:space="0" w:color="auto"/>
              <w:right w:val="single" w:sz="8" w:space="0" w:color="auto"/>
            </w:tcBorders>
            <w:vAlign w:val="center"/>
          </w:tcPr>
          <w:p w14:paraId="383E6997" w14:textId="77777777" w:rsidR="00592EBD" w:rsidRPr="00C66AD8" w:rsidRDefault="00592EBD" w:rsidP="00631921">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tcPr>
          <w:p w14:paraId="4D658791" w14:textId="77777777" w:rsidR="00592EBD" w:rsidRPr="00C66AD8" w:rsidRDefault="00592EBD" w:rsidP="00631921">
            <w:pPr>
              <w:spacing w:after="0" w:line="240" w:lineRule="auto"/>
              <w:rPr>
                <w:rFonts w:eastAsia="Times New Roman" w:cstheme="minorHAnsi"/>
                <w:color w:val="000000"/>
                <w:sz w:val="20"/>
                <w:szCs w:val="20"/>
                <w:lang w:eastAsia="en-GB"/>
              </w:rPr>
            </w:pPr>
          </w:p>
        </w:tc>
        <w:tc>
          <w:tcPr>
            <w:tcW w:w="624" w:type="dxa"/>
            <w:vMerge/>
            <w:tcBorders>
              <w:left w:val="single" w:sz="8" w:space="0" w:color="auto"/>
              <w:bottom w:val="single" w:sz="8" w:space="0" w:color="auto"/>
              <w:right w:val="single" w:sz="8" w:space="0" w:color="auto"/>
            </w:tcBorders>
            <w:shd w:val="clear" w:color="auto" w:fill="auto"/>
            <w:noWrap/>
            <w:vAlign w:val="center"/>
          </w:tcPr>
          <w:p w14:paraId="4B0EAAFA" w14:textId="1545BB29" w:rsidR="00592EBD" w:rsidRPr="00C66AD8" w:rsidRDefault="00592EBD" w:rsidP="00631921">
            <w:pPr>
              <w:spacing w:after="0" w:line="240" w:lineRule="auto"/>
              <w:jc w:val="center"/>
              <w:rPr>
                <w:rFonts w:eastAsia="Times New Roman" w:cstheme="minorHAnsi"/>
                <w:color w:val="000000"/>
                <w:sz w:val="20"/>
                <w:szCs w:val="20"/>
                <w:lang w:eastAsia="en-GB"/>
              </w:rPr>
            </w:pPr>
          </w:p>
        </w:tc>
        <w:tc>
          <w:tcPr>
            <w:tcW w:w="624" w:type="dxa"/>
            <w:vMerge/>
            <w:tcBorders>
              <w:left w:val="single" w:sz="8" w:space="0" w:color="auto"/>
              <w:bottom w:val="single" w:sz="8" w:space="0" w:color="auto"/>
              <w:right w:val="single" w:sz="8" w:space="0" w:color="auto"/>
            </w:tcBorders>
            <w:shd w:val="clear" w:color="auto" w:fill="auto"/>
            <w:vAlign w:val="center"/>
          </w:tcPr>
          <w:p w14:paraId="0CC228D7" w14:textId="3AF99E96" w:rsidR="00592EBD" w:rsidRPr="00C66AD8" w:rsidRDefault="00592EBD" w:rsidP="00631921">
            <w:pPr>
              <w:spacing w:after="0" w:line="240" w:lineRule="auto"/>
              <w:jc w:val="center"/>
              <w:rPr>
                <w:rFonts w:eastAsia="Times New Roman" w:cstheme="minorHAnsi"/>
                <w:color w:val="000000"/>
                <w:sz w:val="20"/>
                <w:szCs w:val="20"/>
                <w:lang w:eastAsia="en-GB"/>
              </w:rPr>
            </w:pPr>
          </w:p>
        </w:tc>
        <w:tc>
          <w:tcPr>
            <w:tcW w:w="555" w:type="dxa"/>
            <w:vMerge/>
            <w:tcBorders>
              <w:left w:val="single" w:sz="8" w:space="0" w:color="auto"/>
              <w:bottom w:val="single" w:sz="8" w:space="0" w:color="auto"/>
              <w:right w:val="single" w:sz="8" w:space="0" w:color="auto"/>
            </w:tcBorders>
            <w:shd w:val="clear" w:color="auto" w:fill="auto"/>
            <w:vAlign w:val="center"/>
          </w:tcPr>
          <w:p w14:paraId="0FA588CA" w14:textId="47F91DD0" w:rsidR="00592EBD" w:rsidRPr="00C66AD8" w:rsidRDefault="00592EBD" w:rsidP="00631921">
            <w:pPr>
              <w:spacing w:after="0" w:line="240" w:lineRule="auto"/>
              <w:jc w:val="center"/>
              <w:rPr>
                <w:rFonts w:eastAsia="Times New Roman" w:cstheme="minorHAnsi"/>
                <w:b/>
                <w:bCs/>
                <w:color w:val="000000"/>
                <w:sz w:val="20"/>
                <w:szCs w:val="20"/>
                <w:lang w:eastAsia="en-GB"/>
              </w:rPr>
            </w:pPr>
          </w:p>
        </w:tc>
        <w:tc>
          <w:tcPr>
            <w:tcW w:w="3562" w:type="dxa"/>
            <w:vMerge/>
            <w:tcBorders>
              <w:left w:val="single" w:sz="8" w:space="0" w:color="auto"/>
              <w:bottom w:val="single" w:sz="8" w:space="0" w:color="auto"/>
              <w:right w:val="single" w:sz="8" w:space="0" w:color="auto"/>
            </w:tcBorders>
            <w:shd w:val="clear" w:color="auto" w:fill="auto"/>
            <w:vAlign w:val="center"/>
          </w:tcPr>
          <w:p w14:paraId="5C7D6833" w14:textId="11E2E1B2" w:rsidR="00592EBD" w:rsidRPr="00C66AD8" w:rsidRDefault="00592EBD" w:rsidP="00631921">
            <w:pPr>
              <w:spacing w:after="0" w:line="240" w:lineRule="auto"/>
              <w:rPr>
                <w:rFonts w:eastAsia="Times New Roman" w:cstheme="minorHAnsi"/>
                <w:color w:val="000000"/>
                <w:sz w:val="20"/>
                <w:szCs w:val="20"/>
                <w:lang w:eastAsia="en-GB"/>
              </w:rPr>
            </w:pPr>
          </w:p>
        </w:tc>
        <w:tc>
          <w:tcPr>
            <w:tcW w:w="6379" w:type="dxa"/>
            <w:vMerge/>
            <w:tcBorders>
              <w:left w:val="single" w:sz="8" w:space="0" w:color="auto"/>
              <w:bottom w:val="single" w:sz="8" w:space="0" w:color="auto"/>
              <w:right w:val="single" w:sz="8" w:space="0" w:color="auto"/>
            </w:tcBorders>
            <w:shd w:val="clear" w:color="auto" w:fill="auto"/>
            <w:vAlign w:val="center"/>
          </w:tcPr>
          <w:p w14:paraId="52135CEB" w14:textId="498BC3C9" w:rsidR="00592EBD" w:rsidRPr="00C66AD8" w:rsidRDefault="00592EBD" w:rsidP="00631921">
            <w:pPr>
              <w:spacing w:after="0" w:line="240" w:lineRule="auto"/>
              <w:rPr>
                <w:rFonts w:eastAsia="Times New Roman" w:cstheme="minorHAnsi"/>
                <w:color w:val="000000"/>
                <w:sz w:val="20"/>
                <w:szCs w:val="20"/>
                <w:lang w:eastAsia="en-GB"/>
              </w:rPr>
            </w:pPr>
          </w:p>
        </w:tc>
        <w:tc>
          <w:tcPr>
            <w:tcW w:w="757" w:type="dxa"/>
            <w:tcBorders>
              <w:top w:val="single" w:sz="4" w:space="0" w:color="auto"/>
              <w:left w:val="single" w:sz="8" w:space="0" w:color="auto"/>
              <w:bottom w:val="single" w:sz="8" w:space="0" w:color="auto"/>
            </w:tcBorders>
            <w:shd w:val="clear" w:color="auto" w:fill="00B050"/>
            <w:noWrap/>
            <w:vAlign w:val="center"/>
          </w:tcPr>
          <w:p w14:paraId="4BE08EE5" w14:textId="77777777" w:rsidR="00592EBD" w:rsidRPr="00C66AD8" w:rsidRDefault="00592EBD" w:rsidP="00631921">
            <w:pPr>
              <w:spacing w:after="0" w:line="240" w:lineRule="auto"/>
              <w:jc w:val="center"/>
              <w:rPr>
                <w:rFonts w:eastAsia="Times New Roman" w:cstheme="minorHAnsi"/>
                <w:b/>
                <w:bCs/>
                <w:color w:val="000000"/>
                <w:sz w:val="20"/>
                <w:szCs w:val="20"/>
                <w:lang w:eastAsia="en-GB"/>
              </w:rPr>
            </w:pPr>
          </w:p>
        </w:tc>
      </w:tr>
      <w:tr w:rsidR="00C66AD8" w:rsidRPr="00C66AD8" w14:paraId="25A436F5" w14:textId="77777777" w:rsidTr="00C66AD8">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7BB5878"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Trips, slips &amp; falls</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93DCD81"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301D854"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8D50222"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6EBF903D"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r w:rsidRPr="00C66AD8">
              <w:rPr>
                <w:rFonts w:eastAsia="Times New Roman" w:cstheme="minorHAnsi"/>
                <w:b/>
                <w:bCs/>
                <w:color w:val="000000"/>
                <w:sz w:val="20"/>
                <w:szCs w:val="20"/>
                <w:lang w:eastAsia="en-GB"/>
              </w:rPr>
              <w:t>1</w:t>
            </w:r>
          </w:p>
        </w:tc>
        <w:tc>
          <w:tcPr>
            <w:tcW w:w="356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60D75B6"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Uneven floors &amp; stairs.</w:t>
            </w:r>
          </w:p>
        </w:tc>
        <w:tc>
          <w:tcPr>
            <w:tcW w:w="637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D69A335"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Hazard warning signs as required.</w:t>
            </w:r>
          </w:p>
        </w:tc>
        <w:tc>
          <w:tcPr>
            <w:tcW w:w="757" w:type="dxa"/>
            <w:tcBorders>
              <w:top w:val="single" w:sz="8" w:space="0" w:color="auto"/>
              <w:left w:val="single" w:sz="8" w:space="0" w:color="auto"/>
              <w:bottom w:val="single" w:sz="4" w:space="0" w:color="auto"/>
            </w:tcBorders>
            <w:shd w:val="clear" w:color="auto" w:fill="00B050"/>
            <w:noWrap/>
            <w:vAlign w:val="center"/>
            <w:hideMark/>
          </w:tcPr>
          <w:p w14:paraId="28A6E4CC"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p>
        </w:tc>
      </w:tr>
      <w:tr w:rsidR="00C66AD8" w:rsidRPr="00C66AD8" w14:paraId="1D96B485" w14:textId="77777777" w:rsidTr="00C66AD8">
        <w:trPr>
          <w:trHeight w:val="227"/>
        </w:trPr>
        <w:tc>
          <w:tcPr>
            <w:tcW w:w="1701" w:type="dxa"/>
            <w:vMerge/>
            <w:tcBorders>
              <w:top w:val="single" w:sz="4" w:space="0" w:color="auto"/>
              <w:left w:val="single" w:sz="8" w:space="0" w:color="auto"/>
              <w:bottom w:val="single" w:sz="4" w:space="0" w:color="auto"/>
              <w:right w:val="single" w:sz="8" w:space="0" w:color="auto"/>
            </w:tcBorders>
            <w:vAlign w:val="center"/>
            <w:hideMark/>
          </w:tcPr>
          <w:p w14:paraId="27DD2E78" w14:textId="77777777" w:rsidR="00C66AD8" w:rsidRPr="00C66AD8" w:rsidRDefault="00C66AD8" w:rsidP="00631921">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4" w:space="0" w:color="auto"/>
              <w:right w:val="single" w:sz="8" w:space="0" w:color="auto"/>
            </w:tcBorders>
            <w:vAlign w:val="center"/>
            <w:hideMark/>
          </w:tcPr>
          <w:p w14:paraId="6B4C86C9" w14:textId="77777777" w:rsidR="00C66AD8" w:rsidRPr="00C66AD8" w:rsidRDefault="00C66AD8" w:rsidP="00631921">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1DBBB03"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5A254CF"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F9C4046"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r w:rsidRPr="00C66AD8">
              <w:rPr>
                <w:rFonts w:eastAsia="Times New Roman" w:cstheme="minorHAnsi"/>
                <w:b/>
                <w:bCs/>
                <w:color w:val="000000"/>
                <w:sz w:val="20"/>
                <w:szCs w:val="20"/>
                <w:lang w:eastAsia="en-GB"/>
              </w:rPr>
              <w:t>1</w:t>
            </w:r>
          </w:p>
        </w:tc>
        <w:tc>
          <w:tcPr>
            <w:tcW w:w="3562"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85A844F"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Power cables to equipment.</w:t>
            </w:r>
          </w:p>
        </w:tc>
        <w:tc>
          <w:tcPr>
            <w:tcW w:w="637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392C475"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Cables to be routed out of the way.</w:t>
            </w:r>
          </w:p>
        </w:tc>
        <w:tc>
          <w:tcPr>
            <w:tcW w:w="757" w:type="dxa"/>
            <w:tcBorders>
              <w:top w:val="single" w:sz="4" w:space="0" w:color="auto"/>
              <w:left w:val="single" w:sz="8" w:space="0" w:color="auto"/>
              <w:bottom w:val="single" w:sz="4" w:space="0" w:color="auto"/>
            </w:tcBorders>
            <w:shd w:val="clear" w:color="auto" w:fill="00B050"/>
            <w:noWrap/>
            <w:vAlign w:val="center"/>
            <w:hideMark/>
          </w:tcPr>
          <w:p w14:paraId="70879CC9"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p>
        </w:tc>
      </w:tr>
      <w:tr w:rsidR="00C66AD8" w:rsidRPr="00C66AD8" w14:paraId="12C1B3AA" w14:textId="77777777" w:rsidTr="00C66AD8">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39982291" w14:textId="77777777" w:rsidR="00C66AD8" w:rsidRPr="00C66AD8" w:rsidRDefault="00C66AD8" w:rsidP="00631921">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1C72DCC2" w14:textId="77777777" w:rsidR="00C66AD8" w:rsidRPr="00C66AD8" w:rsidRDefault="00C66AD8" w:rsidP="00631921">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D8BCE46"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7753E6D"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7E8C41F"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r w:rsidRPr="00C66AD8">
              <w:rPr>
                <w:rFonts w:eastAsia="Times New Roman" w:cstheme="minorHAnsi"/>
                <w:b/>
                <w:bCs/>
                <w:color w:val="000000"/>
                <w:sz w:val="20"/>
                <w:szCs w:val="20"/>
                <w:lang w:eastAsia="en-GB"/>
              </w:rPr>
              <w:t>1</w:t>
            </w:r>
          </w:p>
        </w:tc>
        <w:tc>
          <w:tcPr>
            <w:tcW w:w="356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7B8C216"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Loose floor covering.</w:t>
            </w:r>
          </w:p>
        </w:tc>
        <w:tc>
          <w:tcPr>
            <w:tcW w:w="637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5FAA441"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Protective floor covering to be taped down.</w:t>
            </w:r>
          </w:p>
        </w:tc>
        <w:tc>
          <w:tcPr>
            <w:tcW w:w="757" w:type="dxa"/>
            <w:tcBorders>
              <w:top w:val="single" w:sz="4" w:space="0" w:color="auto"/>
              <w:left w:val="single" w:sz="8" w:space="0" w:color="auto"/>
              <w:bottom w:val="single" w:sz="8" w:space="0" w:color="auto"/>
            </w:tcBorders>
            <w:shd w:val="clear" w:color="auto" w:fill="00B050"/>
            <w:noWrap/>
            <w:vAlign w:val="center"/>
            <w:hideMark/>
          </w:tcPr>
          <w:p w14:paraId="6B7C186B"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p>
        </w:tc>
      </w:tr>
      <w:tr w:rsidR="00C66AD8" w:rsidRPr="00C66AD8" w14:paraId="7F609157" w14:textId="77777777" w:rsidTr="00C66AD8">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62258E3"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Kitchen</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EB8DC99"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4F3B526"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3</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47924EF"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68AAC29"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r w:rsidRPr="00C66AD8">
              <w:rPr>
                <w:rFonts w:eastAsia="Times New Roman" w:cstheme="minorHAnsi"/>
                <w:b/>
                <w:bCs/>
                <w:color w:val="000000"/>
                <w:sz w:val="20"/>
                <w:szCs w:val="20"/>
                <w:lang w:eastAsia="en-GB"/>
              </w:rPr>
              <w:t>6</w:t>
            </w:r>
          </w:p>
        </w:tc>
        <w:tc>
          <w:tcPr>
            <w:tcW w:w="356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0FB5160"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Scalds, burns and cuts from kitchen equipment.</w:t>
            </w:r>
          </w:p>
        </w:tc>
        <w:tc>
          <w:tcPr>
            <w:tcW w:w="637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46D975C"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Kitchen restricted to essential competent staff only.  CP personnel to supply First Aid box</w:t>
            </w:r>
          </w:p>
        </w:tc>
        <w:tc>
          <w:tcPr>
            <w:tcW w:w="757" w:type="dxa"/>
            <w:tcBorders>
              <w:top w:val="single" w:sz="8" w:space="0" w:color="auto"/>
              <w:left w:val="single" w:sz="8" w:space="0" w:color="auto"/>
              <w:bottom w:val="single" w:sz="4" w:space="0" w:color="auto"/>
            </w:tcBorders>
            <w:shd w:val="clear" w:color="auto" w:fill="00B050"/>
            <w:noWrap/>
            <w:vAlign w:val="center"/>
            <w:hideMark/>
          </w:tcPr>
          <w:p w14:paraId="4B5462D6"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p>
        </w:tc>
      </w:tr>
      <w:tr w:rsidR="00C66AD8" w:rsidRPr="00C66AD8" w14:paraId="129319FF" w14:textId="77777777" w:rsidTr="00C66AD8">
        <w:trPr>
          <w:trHeight w:val="227"/>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36B4C27F" w14:textId="77777777" w:rsidR="00C66AD8" w:rsidRPr="00C66AD8" w:rsidRDefault="00C66AD8" w:rsidP="00631921">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4F9660C5" w14:textId="77777777" w:rsidR="00C66AD8" w:rsidRPr="00C66AD8" w:rsidRDefault="00C66AD8" w:rsidP="00631921">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70B4F37"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2</w:t>
            </w: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7EACF2A"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2</w:t>
            </w:r>
          </w:p>
        </w:tc>
        <w:tc>
          <w:tcPr>
            <w:tcW w:w="55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61A6476"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r w:rsidRPr="00C66AD8">
              <w:rPr>
                <w:rFonts w:eastAsia="Times New Roman" w:cstheme="minorHAnsi"/>
                <w:b/>
                <w:bCs/>
                <w:color w:val="000000"/>
                <w:sz w:val="20"/>
                <w:szCs w:val="20"/>
                <w:lang w:eastAsia="en-GB"/>
              </w:rPr>
              <w:t>4</w:t>
            </w:r>
          </w:p>
        </w:tc>
        <w:tc>
          <w:tcPr>
            <w:tcW w:w="356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D8CD36B"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Slipping on wet/greasy floor.</w:t>
            </w:r>
          </w:p>
        </w:tc>
        <w:tc>
          <w:tcPr>
            <w:tcW w:w="637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E976D77"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Ensure all spills cleaned up promptly.</w:t>
            </w:r>
          </w:p>
        </w:tc>
        <w:tc>
          <w:tcPr>
            <w:tcW w:w="757" w:type="dxa"/>
            <w:tcBorders>
              <w:top w:val="single" w:sz="4" w:space="0" w:color="auto"/>
              <w:left w:val="single" w:sz="8" w:space="0" w:color="auto"/>
              <w:bottom w:val="single" w:sz="8" w:space="0" w:color="auto"/>
            </w:tcBorders>
            <w:shd w:val="clear" w:color="auto" w:fill="00B050"/>
            <w:noWrap/>
            <w:vAlign w:val="center"/>
            <w:hideMark/>
          </w:tcPr>
          <w:p w14:paraId="624F2D8B"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p>
        </w:tc>
      </w:tr>
      <w:tr w:rsidR="00C66AD8" w:rsidRPr="00C66AD8" w14:paraId="2BEF2755" w14:textId="77777777" w:rsidTr="00C66AD8">
        <w:trPr>
          <w:trHeight w:val="227"/>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2A2BDD4"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Food Hygiene</w:t>
            </w:r>
          </w:p>
        </w:tc>
        <w:tc>
          <w:tcPr>
            <w:tcW w:w="95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8592AEF"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FD0E027"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2</w:t>
            </w:r>
          </w:p>
        </w:tc>
        <w:tc>
          <w:tcPr>
            <w:tcW w:w="624" w:type="dxa"/>
            <w:tcBorders>
              <w:top w:val="single" w:sz="8" w:space="0" w:color="auto"/>
              <w:left w:val="single" w:sz="8" w:space="0" w:color="auto"/>
              <w:bottom w:val="single" w:sz="4" w:space="0" w:color="auto"/>
              <w:right w:val="single" w:sz="8" w:space="0" w:color="auto"/>
            </w:tcBorders>
            <w:shd w:val="clear" w:color="auto" w:fill="auto"/>
            <w:vAlign w:val="center"/>
          </w:tcPr>
          <w:p w14:paraId="1B341408"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2</w:t>
            </w:r>
          </w:p>
        </w:tc>
        <w:tc>
          <w:tcPr>
            <w:tcW w:w="555" w:type="dxa"/>
            <w:tcBorders>
              <w:top w:val="single" w:sz="8" w:space="0" w:color="auto"/>
              <w:left w:val="single" w:sz="8" w:space="0" w:color="auto"/>
              <w:bottom w:val="single" w:sz="4" w:space="0" w:color="auto"/>
              <w:right w:val="single" w:sz="8" w:space="0" w:color="auto"/>
            </w:tcBorders>
            <w:shd w:val="clear" w:color="auto" w:fill="auto"/>
            <w:vAlign w:val="center"/>
          </w:tcPr>
          <w:p w14:paraId="37F144E8"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r w:rsidRPr="00C66AD8">
              <w:rPr>
                <w:rFonts w:eastAsia="Times New Roman" w:cstheme="minorHAnsi"/>
                <w:b/>
                <w:bCs/>
                <w:color w:val="000000"/>
                <w:sz w:val="20"/>
                <w:szCs w:val="20"/>
                <w:lang w:eastAsia="en-GB"/>
              </w:rPr>
              <w:t>4</w:t>
            </w:r>
          </w:p>
        </w:tc>
        <w:tc>
          <w:tcPr>
            <w:tcW w:w="356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DED557E"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 xml:space="preserve">Improper storage and preparation of foodstuff. </w:t>
            </w:r>
          </w:p>
        </w:tc>
        <w:tc>
          <w:tcPr>
            <w:tcW w:w="637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4F59B1D"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 xml:space="preserve">Avoid risky foodstuffs and tailor food plan to CP facilities.  </w:t>
            </w:r>
          </w:p>
        </w:tc>
        <w:tc>
          <w:tcPr>
            <w:tcW w:w="757" w:type="dxa"/>
            <w:tcBorders>
              <w:top w:val="single" w:sz="8" w:space="0" w:color="auto"/>
              <w:left w:val="single" w:sz="8" w:space="0" w:color="auto"/>
              <w:bottom w:val="single" w:sz="4" w:space="0" w:color="auto"/>
            </w:tcBorders>
            <w:shd w:val="clear" w:color="auto" w:fill="00B050"/>
            <w:noWrap/>
            <w:vAlign w:val="center"/>
            <w:hideMark/>
          </w:tcPr>
          <w:p w14:paraId="6D4C874B"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p>
        </w:tc>
      </w:tr>
      <w:tr w:rsidR="00C66AD8" w:rsidRPr="00C66AD8" w14:paraId="7F4C671A" w14:textId="77777777" w:rsidTr="00C66AD8">
        <w:trPr>
          <w:trHeight w:val="340"/>
        </w:trPr>
        <w:tc>
          <w:tcPr>
            <w:tcW w:w="1701" w:type="dxa"/>
            <w:vMerge/>
            <w:tcBorders>
              <w:top w:val="single" w:sz="4" w:space="0" w:color="auto"/>
              <w:left w:val="single" w:sz="8" w:space="0" w:color="auto"/>
              <w:bottom w:val="single" w:sz="8" w:space="0" w:color="auto"/>
              <w:right w:val="single" w:sz="8" w:space="0" w:color="auto"/>
            </w:tcBorders>
            <w:vAlign w:val="center"/>
            <w:hideMark/>
          </w:tcPr>
          <w:p w14:paraId="10C4AEB0" w14:textId="77777777" w:rsidR="00C66AD8" w:rsidRPr="00C66AD8" w:rsidRDefault="00C66AD8" w:rsidP="00631921">
            <w:pPr>
              <w:spacing w:after="0" w:line="240" w:lineRule="auto"/>
              <w:rPr>
                <w:rFonts w:eastAsia="Times New Roman" w:cstheme="minorHAnsi"/>
                <w:color w:val="000000"/>
                <w:sz w:val="20"/>
                <w:szCs w:val="20"/>
                <w:lang w:eastAsia="en-GB"/>
              </w:rPr>
            </w:pPr>
          </w:p>
        </w:tc>
        <w:tc>
          <w:tcPr>
            <w:tcW w:w="956" w:type="dxa"/>
            <w:vMerge/>
            <w:tcBorders>
              <w:top w:val="single" w:sz="4" w:space="0" w:color="auto"/>
              <w:left w:val="single" w:sz="8" w:space="0" w:color="auto"/>
              <w:bottom w:val="single" w:sz="8" w:space="0" w:color="auto"/>
              <w:right w:val="single" w:sz="8" w:space="0" w:color="auto"/>
            </w:tcBorders>
            <w:vAlign w:val="center"/>
            <w:hideMark/>
          </w:tcPr>
          <w:p w14:paraId="646E625D" w14:textId="77777777" w:rsidR="00C66AD8" w:rsidRPr="00C66AD8" w:rsidRDefault="00C66AD8" w:rsidP="00631921">
            <w:pPr>
              <w:spacing w:after="0" w:line="240" w:lineRule="auto"/>
              <w:rPr>
                <w:rFonts w:eastAsia="Times New Roman" w:cstheme="minorHAnsi"/>
                <w:color w:val="000000"/>
                <w:sz w:val="20"/>
                <w:szCs w:val="20"/>
                <w:lang w:eastAsia="en-GB"/>
              </w:rPr>
            </w:pPr>
          </w:p>
        </w:tc>
        <w:tc>
          <w:tcPr>
            <w:tcW w:w="6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9C06E1C"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1</w:t>
            </w:r>
          </w:p>
        </w:tc>
        <w:tc>
          <w:tcPr>
            <w:tcW w:w="624" w:type="dxa"/>
            <w:tcBorders>
              <w:top w:val="single" w:sz="4" w:space="0" w:color="auto"/>
              <w:left w:val="single" w:sz="8" w:space="0" w:color="auto"/>
              <w:bottom w:val="single" w:sz="8" w:space="0" w:color="auto"/>
              <w:right w:val="single" w:sz="8" w:space="0" w:color="auto"/>
            </w:tcBorders>
            <w:shd w:val="clear" w:color="auto" w:fill="auto"/>
            <w:vAlign w:val="center"/>
          </w:tcPr>
          <w:p w14:paraId="664D30B0"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1</w:t>
            </w:r>
          </w:p>
        </w:tc>
        <w:tc>
          <w:tcPr>
            <w:tcW w:w="555" w:type="dxa"/>
            <w:tcBorders>
              <w:top w:val="single" w:sz="4" w:space="0" w:color="auto"/>
              <w:left w:val="single" w:sz="8" w:space="0" w:color="auto"/>
              <w:bottom w:val="single" w:sz="8" w:space="0" w:color="auto"/>
              <w:right w:val="single" w:sz="8" w:space="0" w:color="auto"/>
            </w:tcBorders>
            <w:shd w:val="clear" w:color="auto" w:fill="auto"/>
            <w:vAlign w:val="center"/>
          </w:tcPr>
          <w:p w14:paraId="3A51CE58"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r w:rsidRPr="00C66AD8">
              <w:rPr>
                <w:rFonts w:eastAsia="Times New Roman" w:cstheme="minorHAnsi"/>
                <w:b/>
                <w:bCs/>
                <w:color w:val="000000"/>
                <w:sz w:val="20"/>
                <w:szCs w:val="20"/>
                <w:lang w:eastAsia="en-GB"/>
              </w:rPr>
              <w:t>1</w:t>
            </w:r>
          </w:p>
        </w:tc>
        <w:tc>
          <w:tcPr>
            <w:tcW w:w="356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F65C9DA"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Poor personal hygiene.</w:t>
            </w:r>
          </w:p>
        </w:tc>
        <w:tc>
          <w:tcPr>
            <w:tcW w:w="637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EFD9FC4" w14:textId="20009E1B"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 xml:space="preserve">Catering staff only in kitchen and </w:t>
            </w:r>
            <w:proofErr w:type="gramStart"/>
            <w:r w:rsidRPr="00C66AD8">
              <w:rPr>
                <w:rFonts w:eastAsia="Times New Roman" w:cstheme="minorHAnsi"/>
                <w:color w:val="000000"/>
                <w:sz w:val="20"/>
                <w:szCs w:val="20"/>
                <w:lang w:eastAsia="en-GB"/>
              </w:rPr>
              <w:t>advise</w:t>
            </w:r>
            <w:proofErr w:type="gramEnd"/>
            <w:r w:rsidRPr="00C66AD8">
              <w:rPr>
                <w:rFonts w:eastAsia="Times New Roman" w:cstheme="minorHAnsi"/>
                <w:color w:val="000000"/>
                <w:sz w:val="20"/>
                <w:szCs w:val="20"/>
                <w:lang w:eastAsia="en-GB"/>
              </w:rPr>
              <w:t xml:space="preserve"> of care handling foodstuff, e.g. frequent hand washing at the appropriate location. Augment with a supply hand gel.</w:t>
            </w:r>
          </w:p>
        </w:tc>
        <w:tc>
          <w:tcPr>
            <w:tcW w:w="757" w:type="dxa"/>
            <w:tcBorders>
              <w:top w:val="single" w:sz="4" w:space="0" w:color="auto"/>
              <w:left w:val="single" w:sz="8" w:space="0" w:color="auto"/>
              <w:bottom w:val="single" w:sz="8" w:space="0" w:color="auto"/>
            </w:tcBorders>
            <w:shd w:val="clear" w:color="auto" w:fill="00B050"/>
            <w:noWrap/>
            <w:vAlign w:val="center"/>
            <w:hideMark/>
          </w:tcPr>
          <w:p w14:paraId="52E6E783"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p>
        </w:tc>
      </w:tr>
      <w:tr w:rsidR="00C66AD8" w:rsidRPr="00C66AD8" w14:paraId="07FB0F03" w14:textId="77777777" w:rsidTr="00C66AD8">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1C3A78"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Toilets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FBE856"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0CDD72"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982CB7"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F83B33"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r w:rsidRPr="00C66AD8">
              <w:rPr>
                <w:rFonts w:eastAsia="Times New Roman" w:cstheme="minorHAnsi"/>
                <w:b/>
                <w:bCs/>
                <w:color w:val="000000"/>
                <w:sz w:val="20"/>
                <w:szCs w:val="20"/>
                <w:lang w:eastAsia="en-GB"/>
              </w:rPr>
              <w:t>1</w:t>
            </w:r>
          </w:p>
        </w:tc>
        <w:tc>
          <w:tcPr>
            <w:tcW w:w="35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0401BF"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Illness due to poor hygiene and hand washing arrangements.</w:t>
            </w: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C3DDB9"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Adequate toilet rolls and paper towels to be supplied; avoid use of communal hand towels.</w:t>
            </w:r>
          </w:p>
          <w:p w14:paraId="381DB3CF"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Regular checks of toilet facilities and cleaned if required during CP hours.</w:t>
            </w:r>
          </w:p>
        </w:tc>
        <w:tc>
          <w:tcPr>
            <w:tcW w:w="757" w:type="dxa"/>
            <w:tcBorders>
              <w:top w:val="single" w:sz="8" w:space="0" w:color="auto"/>
              <w:left w:val="single" w:sz="8" w:space="0" w:color="auto"/>
              <w:bottom w:val="single" w:sz="8" w:space="0" w:color="auto"/>
            </w:tcBorders>
            <w:shd w:val="clear" w:color="auto" w:fill="00B050"/>
            <w:noWrap/>
            <w:vAlign w:val="center"/>
          </w:tcPr>
          <w:p w14:paraId="6687EF7A"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p>
        </w:tc>
      </w:tr>
      <w:tr w:rsidR="00C66AD8" w:rsidRPr="00C66AD8" w14:paraId="70F1F1B6" w14:textId="77777777" w:rsidTr="00C66AD8">
        <w:trPr>
          <w:trHeight w:val="28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7BAAF3"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Electricity &amp; Gas</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5A0358"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Marshals</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3F235A"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3C327A"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6932AF"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r w:rsidRPr="00C66AD8">
              <w:rPr>
                <w:rFonts w:eastAsia="Times New Roman" w:cstheme="minorHAnsi"/>
                <w:b/>
                <w:bCs/>
                <w:color w:val="000000"/>
                <w:sz w:val="20"/>
                <w:szCs w:val="20"/>
                <w:lang w:eastAsia="en-GB"/>
              </w:rPr>
              <w:t>1</w:t>
            </w:r>
          </w:p>
        </w:tc>
        <w:tc>
          <w:tcPr>
            <w:tcW w:w="35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CA3E8A"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Defective cabling, leaks. None seen</w:t>
            </w: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CDFB3D" w14:textId="6603A069"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Electric appliances visibly checked for damage prior to first use. Appliances brought into CP to be PAT tested; Location of Fuse box, Water/Gas stopcocks in event of emergency noted.</w:t>
            </w:r>
          </w:p>
        </w:tc>
        <w:tc>
          <w:tcPr>
            <w:tcW w:w="757" w:type="dxa"/>
            <w:tcBorders>
              <w:top w:val="single" w:sz="8" w:space="0" w:color="auto"/>
              <w:left w:val="single" w:sz="8" w:space="0" w:color="auto"/>
              <w:bottom w:val="single" w:sz="8" w:space="0" w:color="auto"/>
            </w:tcBorders>
            <w:shd w:val="clear" w:color="auto" w:fill="00B050"/>
            <w:noWrap/>
            <w:vAlign w:val="center"/>
          </w:tcPr>
          <w:p w14:paraId="392C3B76"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p>
        </w:tc>
      </w:tr>
      <w:tr w:rsidR="00C66AD8" w:rsidRPr="00C66AD8" w14:paraId="72254034" w14:textId="77777777" w:rsidTr="00C66AD8">
        <w:trPr>
          <w:trHeight w:val="113"/>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28AE2E"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Injury from furniture</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AEFA95"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CFFC73"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1484D8"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392DBC"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r w:rsidRPr="00C66AD8">
              <w:rPr>
                <w:rFonts w:eastAsia="Times New Roman" w:cstheme="minorHAnsi"/>
                <w:b/>
                <w:bCs/>
                <w:color w:val="000000"/>
                <w:sz w:val="20"/>
                <w:szCs w:val="20"/>
                <w:lang w:eastAsia="en-GB"/>
              </w:rPr>
              <w:t>1</w:t>
            </w:r>
          </w:p>
        </w:tc>
        <w:tc>
          <w:tcPr>
            <w:tcW w:w="35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9C41E9"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Broken chairs &amp; worn furniture. Chairs good; table not seen</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9985D3"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Damaged items to be put aside by CP marshals and labelled "Broken"</w:t>
            </w:r>
          </w:p>
        </w:tc>
        <w:tc>
          <w:tcPr>
            <w:tcW w:w="757" w:type="dxa"/>
            <w:tcBorders>
              <w:top w:val="single" w:sz="8" w:space="0" w:color="auto"/>
              <w:left w:val="single" w:sz="8" w:space="0" w:color="auto"/>
              <w:bottom w:val="single" w:sz="8" w:space="0" w:color="auto"/>
            </w:tcBorders>
            <w:shd w:val="clear" w:color="auto" w:fill="00B050"/>
            <w:noWrap/>
            <w:vAlign w:val="center"/>
            <w:hideMark/>
          </w:tcPr>
          <w:p w14:paraId="00AFC500"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p>
        </w:tc>
      </w:tr>
      <w:tr w:rsidR="00C66AD8" w:rsidRPr="00C66AD8" w14:paraId="4A3C4FE6" w14:textId="77777777" w:rsidTr="00C66AD8">
        <w:trPr>
          <w:trHeight w:val="45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54675B"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Heating &amp; ventilation</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0E04AB"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D602A3"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302458"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EF2AD8"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r w:rsidRPr="00C66AD8">
              <w:rPr>
                <w:rFonts w:eastAsia="Times New Roman" w:cstheme="minorHAnsi"/>
                <w:b/>
                <w:bCs/>
                <w:color w:val="000000"/>
                <w:sz w:val="20"/>
                <w:szCs w:val="20"/>
                <w:lang w:eastAsia="en-GB"/>
              </w:rPr>
              <w:t>1</w:t>
            </w:r>
          </w:p>
        </w:tc>
        <w:tc>
          <w:tcPr>
            <w:tcW w:w="35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4B895F"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Risk of faints from walkers due to excessive CP heating.</w:t>
            </w: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E1C060"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Check heating controls, open windows (refer to CP security).  Assess CP temperature by Marshals egress and ingress of CP.</w:t>
            </w:r>
          </w:p>
        </w:tc>
        <w:tc>
          <w:tcPr>
            <w:tcW w:w="757" w:type="dxa"/>
            <w:tcBorders>
              <w:top w:val="single" w:sz="8" w:space="0" w:color="auto"/>
              <w:left w:val="single" w:sz="8" w:space="0" w:color="auto"/>
              <w:bottom w:val="single" w:sz="8" w:space="0" w:color="auto"/>
            </w:tcBorders>
            <w:shd w:val="clear" w:color="auto" w:fill="00B050"/>
            <w:noWrap/>
            <w:vAlign w:val="center"/>
          </w:tcPr>
          <w:p w14:paraId="009E0BEE"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p>
        </w:tc>
      </w:tr>
      <w:tr w:rsidR="00C66AD8" w:rsidRPr="00C66AD8" w14:paraId="228090D0" w14:textId="77777777" w:rsidTr="00C66AD8">
        <w:trPr>
          <w:trHeight w:val="45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D20B5E"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Security</w:t>
            </w:r>
          </w:p>
        </w:tc>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0AC7CD"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All</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9FD539"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1</w:t>
            </w:r>
          </w:p>
        </w:tc>
        <w:tc>
          <w:tcPr>
            <w:tcW w:w="6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C3A5B5" w14:textId="77777777" w:rsidR="00C66AD8" w:rsidRPr="00C66AD8" w:rsidRDefault="00C66AD8" w:rsidP="00631921">
            <w:pPr>
              <w:spacing w:after="0" w:line="240" w:lineRule="auto"/>
              <w:jc w:val="center"/>
              <w:rPr>
                <w:rFonts w:eastAsia="Times New Roman" w:cstheme="minorHAnsi"/>
                <w:color w:val="000000"/>
                <w:sz w:val="20"/>
                <w:szCs w:val="20"/>
                <w:lang w:eastAsia="en-GB"/>
              </w:rPr>
            </w:pPr>
            <w:r w:rsidRPr="00C66AD8">
              <w:rPr>
                <w:rFonts w:eastAsia="Times New Roman" w:cstheme="minorHAnsi"/>
                <w:color w:val="000000"/>
                <w:sz w:val="20"/>
                <w:szCs w:val="20"/>
                <w:lang w:eastAsia="en-GB"/>
              </w:rPr>
              <w:t>1</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B8B47F"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r w:rsidRPr="00C66AD8">
              <w:rPr>
                <w:rFonts w:eastAsia="Times New Roman" w:cstheme="minorHAnsi"/>
                <w:b/>
                <w:bCs/>
                <w:color w:val="000000"/>
                <w:sz w:val="20"/>
                <w:szCs w:val="20"/>
                <w:lang w:eastAsia="en-GB"/>
              </w:rPr>
              <w:t>1</w:t>
            </w:r>
          </w:p>
        </w:tc>
        <w:tc>
          <w:tcPr>
            <w:tcW w:w="35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F13844"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Incursion by locals/supporters/strangers.</w:t>
            </w: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08682A" w14:textId="77777777" w:rsidR="00C66AD8" w:rsidRPr="00C66AD8" w:rsidRDefault="00C66AD8" w:rsidP="00631921">
            <w:pPr>
              <w:spacing w:after="0" w:line="240" w:lineRule="auto"/>
              <w:rPr>
                <w:rFonts w:eastAsia="Times New Roman" w:cstheme="minorHAnsi"/>
                <w:color w:val="000000"/>
                <w:sz w:val="20"/>
                <w:szCs w:val="20"/>
                <w:lang w:eastAsia="en-GB"/>
              </w:rPr>
            </w:pPr>
            <w:r w:rsidRPr="00C66AD8">
              <w:rPr>
                <w:rFonts w:eastAsia="Times New Roman" w:cstheme="minorHAnsi"/>
                <w:color w:val="000000"/>
                <w:sz w:val="20"/>
                <w:szCs w:val="20"/>
                <w:lang w:eastAsia="en-GB"/>
              </w:rPr>
              <w:t>Ensure all doors/windows are secured when not in use.  Marshal CP entrance at all times. Ingress and egress by different routes.  Refer to CP instructions for supporters if CP crowded.</w:t>
            </w:r>
          </w:p>
        </w:tc>
        <w:tc>
          <w:tcPr>
            <w:tcW w:w="757" w:type="dxa"/>
            <w:tcBorders>
              <w:top w:val="single" w:sz="8" w:space="0" w:color="auto"/>
              <w:left w:val="single" w:sz="8" w:space="0" w:color="auto"/>
              <w:bottom w:val="single" w:sz="8" w:space="0" w:color="auto"/>
            </w:tcBorders>
            <w:shd w:val="clear" w:color="auto" w:fill="00B050"/>
            <w:noWrap/>
            <w:vAlign w:val="center"/>
          </w:tcPr>
          <w:p w14:paraId="6F90D677" w14:textId="77777777" w:rsidR="00C66AD8" w:rsidRPr="00C66AD8" w:rsidRDefault="00C66AD8" w:rsidP="00631921">
            <w:pPr>
              <w:spacing w:after="0" w:line="240" w:lineRule="auto"/>
              <w:jc w:val="center"/>
              <w:rPr>
                <w:rFonts w:eastAsia="Times New Roman" w:cstheme="minorHAnsi"/>
                <w:b/>
                <w:bCs/>
                <w:color w:val="000000"/>
                <w:sz w:val="20"/>
                <w:szCs w:val="20"/>
                <w:lang w:eastAsia="en-GB"/>
              </w:rPr>
            </w:pPr>
          </w:p>
        </w:tc>
      </w:tr>
    </w:tbl>
    <w:p w14:paraId="401EC4E6" w14:textId="77777777" w:rsidR="00C66AD8" w:rsidRDefault="00C66AD8" w:rsidP="00C66AD8">
      <w:pPr>
        <w:spacing w:after="0" w:line="240" w:lineRule="auto"/>
        <w:rPr>
          <w:rFonts w:eastAsia="Times New Roman" w:cstheme="minorHAnsi"/>
          <w:color w:val="000000"/>
          <w:sz w:val="18"/>
          <w:szCs w:val="20"/>
          <w:lang w:eastAsia="en-GB"/>
        </w:rPr>
      </w:pPr>
    </w:p>
    <w:p w14:paraId="41B65FF1" w14:textId="4D285A1D" w:rsidR="00567E60" w:rsidRDefault="00C66AD8" w:rsidP="00C66AD8">
      <w:pPr>
        <w:spacing w:after="0" w:line="240" w:lineRule="auto"/>
      </w:pPr>
      <w:r w:rsidRPr="00C66AD8">
        <w:rPr>
          <w:rFonts w:eastAsia="Times New Roman" w:cstheme="minorHAnsi"/>
          <w:color w:val="000000"/>
          <w:sz w:val="18"/>
          <w:szCs w:val="20"/>
          <w:lang w:eastAsia="en-GB"/>
        </w:rPr>
        <w:t>Risk Level = Consequence * Likelihood             N/A: Not Applicable; 1-7:</w:t>
      </w:r>
      <w:r w:rsidRPr="00C66AD8">
        <w:rPr>
          <w:rFonts w:eastAsia="Times New Roman" w:cstheme="minorHAnsi"/>
          <w:b/>
          <w:bCs/>
          <w:color w:val="00B050"/>
          <w:sz w:val="18"/>
          <w:szCs w:val="20"/>
          <w:lang w:eastAsia="en-GB"/>
        </w:rPr>
        <w:t xml:space="preserve"> Low </w:t>
      </w:r>
      <w:r w:rsidRPr="00C66AD8">
        <w:rPr>
          <w:rFonts w:eastAsia="Times New Roman" w:cstheme="minorHAnsi"/>
          <w:color w:val="000000"/>
          <w:sz w:val="18"/>
          <w:szCs w:val="20"/>
          <w:lang w:eastAsia="en-GB"/>
        </w:rPr>
        <w:t xml:space="preserve">(Action discretionary); 8- 15: </w:t>
      </w:r>
      <w:r w:rsidRPr="00C66AD8">
        <w:rPr>
          <w:rFonts w:eastAsia="Times New Roman" w:cstheme="minorHAnsi"/>
          <w:b/>
          <w:bCs/>
          <w:color w:val="FFFF00"/>
          <w:sz w:val="18"/>
          <w:szCs w:val="20"/>
          <w:lang w:eastAsia="en-GB"/>
        </w:rPr>
        <w:t xml:space="preserve">Medium </w:t>
      </w:r>
      <w:r w:rsidRPr="00C66AD8">
        <w:rPr>
          <w:rFonts w:eastAsia="Times New Roman" w:cstheme="minorHAnsi"/>
          <w:color w:val="000000"/>
          <w:sz w:val="18"/>
          <w:szCs w:val="20"/>
          <w:lang w:eastAsia="en-GB"/>
        </w:rPr>
        <w:t xml:space="preserve">(Action desirable); 16-25: </w:t>
      </w:r>
      <w:r w:rsidRPr="00C66AD8">
        <w:rPr>
          <w:rFonts w:eastAsia="Times New Roman" w:cstheme="minorHAnsi"/>
          <w:b/>
          <w:bCs/>
          <w:color w:val="FF0000"/>
          <w:sz w:val="18"/>
          <w:szCs w:val="20"/>
          <w:lang w:eastAsia="en-GB"/>
        </w:rPr>
        <w:t>High</w:t>
      </w:r>
      <w:r w:rsidRPr="00C66AD8">
        <w:rPr>
          <w:rFonts w:eastAsia="Times New Roman" w:cstheme="minorHAnsi"/>
          <w:color w:val="000000"/>
          <w:sz w:val="18"/>
          <w:szCs w:val="20"/>
          <w:lang w:eastAsia="en-GB"/>
        </w:rPr>
        <w:t xml:space="preserve"> (Action required to eliminate or reduce risk)</w:t>
      </w:r>
    </w:p>
    <w:sectPr w:rsidR="00567E60" w:rsidSect="00567E60">
      <w:pgSz w:w="16838" w:h="11906" w:orient="landscape"/>
      <w:pgMar w:top="851" w:right="1440" w:bottom="113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7A988" w14:textId="77777777" w:rsidR="00F36336" w:rsidRDefault="00F36336" w:rsidP="00A1044D">
      <w:pPr>
        <w:spacing w:after="0" w:line="240" w:lineRule="auto"/>
      </w:pPr>
      <w:r>
        <w:separator/>
      </w:r>
    </w:p>
  </w:endnote>
  <w:endnote w:type="continuationSeparator" w:id="0">
    <w:p w14:paraId="2BD4E240" w14:textId="77777777" w:rsidR="00F36336" w:rsidRDefault="00F36336" w:rsidP="00A10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603034"/>
      <w:docPartObj>
        <w:docPartGallery w:val="Page Numbers (Bottom of Page)"/>
        <w:docPartUnique/>
      </w:docPartObj>
    </w:sdtPr>
    <w:sdtEndPr>
      <w:rPr>
        <w:noProof/>
      </w:rPr>
    </w:sdtEndPr>
    <w:sdtContent>
      <w:p w14:paraId="2AC9F99E" w14:textId="156531D9" w:rsidR="00210984" w:rsidRDefault="00210984">
        <w:pPr>
          <w:pStyle w:val="Footer"/>
        </w:pPr>
        <w:r>
          <w:fldChar w:fldCharType="begin"/>
        </w:r>
        <w:r>
          <w:instrText xml:space="preserve"> PAGE   \* MERGEFORMAT </w:instrText>
        </w:r>
        <w:r>
          <w:fldChar w:fldCharType="separate"/>
        </w:r>
        <w:r w:rsidR="00796B93">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D9AE8" w14:textId="77777777" w:rsidR="00F36336" w:rsidRDefault="00F36336" w:rsidP="00A1044D">
      <w:pPr>
        <w:spacing w:after="0" w:line="240" w:lineRule="auto"/>
      </w:pPr>
      <w:r>
        <w:separator/>
      </w:r>
    </w:p>
  </w:footnote>
  <w:footnote w:type="continuationSeparator" w:id="0">
    <w:p w14:paraId="6DD5C4EB" w14:textId="77777777" w:rsidR="00F36336" w:rsidRDefault="00F36336" w:rsidP="00A104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095A"/>
    <w:multiLevelType w:val="hybridMultilevel"/>
    <w:tmpl w:val="33F809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E1C80"/>
    <w:multiLevelType w:val="multilevel"/>
    <w:tmpl w:val="956CDA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238586D"/>
    <w:multiLevelType w:val="hybridMultilevel"/>
    <w:tmpl w:val="2D6033EE"/>
    <w:lvl w:ilvl="0" w:tplc="AB56B194">
      <w:start w:val="1"/>
      <w:numFmt w:val="decimal"/>
      <w:lvlText w:val="%1."/>
      <w:lvlJc w:val="left"/>
      <w:pPr>
        <w:ind w:left="710" w:hanging="360"/>
      </w:pPr>
      <w:rPr>
        <w:rFonts w:hint="default"/>
      </w:rPr>
    </w:lvl>
    <w:lvl w:ilvl="1" w:tplc="08090019" w:tentative="1">
      <w:start w:val="1"/>
      <w:numFmt w:val="lowerLetter"/>
      <w:lvlText w:val="%2."/>
      <w:lvlJc w:val="left"/>
      <w:pPr>
        <w:ind w:left="1615" w:hanging="360"/>
      </w:pPr>
    </w:lvl>
    <w:lvl w:ilvl="2" w:tplc="0809001B" w:tentative="1">
      <w:start w:val="1"/>
      <w:numFmt w:val="lowerRoman"/>
      <w:lvlText w:val="%3."/>
      <w:lvlJc w:val="right"/>
      <w:pPr>
        <w:ind w:left="2335" w:hanging="180"/>
      </w:pPr>
    </w:lvl>
    <w:lvl w:ilvl="3" w:tplc="0809000F" w:tentative="1">
      <w:start w:val="1"/>
      <w:numFmt w:val="decimal"/>
      <w:lvlText w:val="%4."/>
      <w:lvlJc w:val="left"/>
      <w:pPr>
        <w:ind w:left="3055" w:hanging="360"/>
      </w:pPr>
    </w:lvl>
    <w:lvl w:ilvl="4" w:tplc="08090019" w:tentative="1">
      <w:start w:val="1"/>
      <w:numFmt w:val="lowerLetter"/>
      <w:lvlText w:val="%5."/>
      <w:lvlJc w:val="left"/>
      <w:pPr>
        <w:ind w:left="3775" w:hanging="360"/>
      </w:pPr>
    </w:lvl>
    <w:lvl w:ilvl="5" w:tplc="0809001B" w:tentative="1">
      <w:start w:val="1"/>
      <w:numFmt w:val="lowerRoman"/>
      <w:lvlText w:val="%6."/>
      <w:lvlJc w:val="right"/>
      <w:pPr>
        <w:ind w:left="4495" w:hanging="180"/>
      </w:pPr>
    </w:lvl>
    <w:lvl w:ilvl="6" w:tplc="0809000F" w:tentative="1">
      <w:start w:val="1"/>
      <w:numFmt w:val="decimal"/>
      <w:lvlText w:val="%7."/>
      <w:lvlJc w:val="left"/>
      <w:pPr>
        <w:ind w:left="5215" w:hanging="360"/>
      </w:pPr>
    </w:lvl>
    <w:lvl w:ilvl="7" w:tplc="08090019" w:tentative="1">
      <w:start w:val="1"/>
      <w:numFmt w:val="lowerLetter"/>
      <w:lvlText w:val="%8."/>
      <w:lvlJc w:val="left"/>
      <w:pPr>
        <w:ind w:left="5935" w:hanging="360"/>
      </w:pPr>
    </w:lvl>
    <w:lvl w:ilvl="8" w:tplc="0809001B" w:tentative="1">
      <w:start w:val="1"/>
      <w:numFmt w:val="lowerRoman"/>
      <w:lvlText w:val="%9."/>
      <w:lvlJc w:val="right"/>
      <w:pPr>
        <w:ind w:left="6655" w:hanging="180"/>
      </w:pPr>
    </w:lvl>
  </w:abstractNum>
  <w:abstractNum w:abstractNumId="3" w15:restartNumberingAfterBreak="0">
    <w:nsid w:val="05263175"/>
    <w:multiLevelType w:val="hybridMultilevel"/>
    <w:tmpl w:val="3ECC8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5836BF"/>
    <w:multiLevelType w:val="hybridMultilevel"/>
    <w:tmpl w:val="13D8854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F17DD1"/>
    <w:multiLevelType w:val="hybridMultilevel"/>
    <w:tmpl w:val="3ADA36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55C7E"/>
    <w:multiLevelType w:val="hybridMultilevel"/>
    <w:tmpl w:val="0E366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61985"/>
    <w:multiLevelType w:val="hybridMultilevel"/>
    <w:tmpl w:val="7C8A4E96"/>
    <w:lvl w:ilvl="0" w:tplc="D32024D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86994"/>
    <w:multiLevelType w:val="hybridMultilevel"/>
    <w:tmpl w:val="27A422BC"/>
    <w:lvl w:ilvl="0" w:tplc="D32024D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BE3779"/>
    <w:multiLevelType w:val="multilevel"/>
    <w:tmpl w:val="B0BC93D6"/>
    <w:lvl w:ilvl="0">
      <w:start w:val="1"/>
      <w:numFmt w:val="decimal"/>
      <w:lvlText w:val="%1."/>
      <w:lvlJc w:val="left"/>
      <w:pPr>
        <w:ind w:left="36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6EC1B60"/>
    <w:multiLevelType w:val="hybridMultilevel"/>
    <w:tmpl w:val="C656514C"/>
    <w:lvl w:ilvl="0" w:tplc="AB56B194">
      <w:start w:val="1"/>
      <w:numFmt w:val="decimal"/>
      <w:lvlText w:val="%1."/>
      <w:lvlJc w:val="left"/>
      <w:pPr>
        <w:ind w:left="427"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1" w15:restartNumberingAfterBreak="0">
    <w:nsid w:val="1CC6012B"/>
    <w:multiLevelType w:val="hybridMultilevel"/>
    <w:tmpl w:val="D8640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EA744E"/>
    <w:multiLevelType w:val="hybridMultilevel"/>
    <w:tmpl w:val="2B7C9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AF5EA7"/>
    <w:multiLevelType w:val="hybridMultilevel"/>
    <w:tmpl w:val="D10090AC"/>
    <w:lvl w:ilvl="0" w:tplc="0809000B">
      <w:start w:val="1"/>
      <w:numFmt w:val="bullet"/>
      <w:lvlText w:val=""/>
      <w:lvlJc w:val="left"/>
      <w:pPr>
        <w:ind w:left="819" w:hanging="360"/>
      </w:pPr>
      <w:rPr>
        <w:rFonts w:ascii="Wingdings" w:hAnsi="Wingdings"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4" w15:restartNumberingAfterBreak="0">
    <w:nsid w:val="2D3C0B88"/>
    <w:multiLevelType w:val="hybridMultilevel"/>
    <w:tmpl w:val="7504B7FA"/>
    <w:lvl w:ilvl="0" w:tplc="1C184F10">
      <w:start w:val="1"/>
      <w:numFmt w:val="decimal"/>
      <w:lvlText w:val="%1."/>
      <w:lvlJc w:val="left"/>
      <w:pPr>
        <w:ind w:left="677" w:hanging="36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15" w15:restartNumberingAfterBreak="0">
    <w:nsid w:val="2D8457FE"/>
    <w:multiLevelType w:val="hybridMultilevel"/>
    <w:tmpl w:val="078E4A2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7255B0"/>
    <w:multiLevelType w:val="hybridMultilevel"/>
    <w:tmpl w:val="298E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80046E"/>
    <w:multiLevelType w:val="hybridMultilevel"/>
    <w:tmpl w:val="357407D2"/>
    <w:lvl w:ilvl="0" w:tplc="0809000F">
      <w:start w:val="1"/>
      <w:numFmt w:val="decimal"/>
      <w:lvlText w:val="%1."/>
      <w:lvlJc w:val="left"/>
      <w:pPr>
        <w:ind w:left="612" w:hanging="360"/>
      </w:p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8" w15:restartNumberingAfterBreak="0">
    <w:nsid w:val="3EA50E8A"/>
    <w:multiLevelType w:val="hybridMultilevel"/>
    <w:tmpl w:val="EF08BFA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1A5385"/>
    <w:multiLevelType w:val="hybridMultilevel"/>
    <w:tmpl w:val="32647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9D2E95"/>
    <w:multiLevelType w:val="hybridMultilevel"/>
    <w:tmpl w:val="A6A6CE0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9C2698E"/>
    <w:multiLevelType w:val="hybridMultilevel"/>
    <w:tmpl w:val="B52E33B4"/>
    <w:lvl w:ilvl="0" w:tplc="FF5AA48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C34DEF"/>
    <w:multiLevelType w:val="hybridMultilevel"/>
    <w:tmpl w:val="321A72D4"/>
    <w:lvl w:ilvl="0" w:tplc="0809000B">
      <w:start w:val="1"/>
      <w:numFmt w:val="bullet"/>
      <w:lvlText w:val=""/>
      <w:lvlJc w:val="left"/>
      <w:pPr>
        <w:ind w:left="535" w:hanging="360"/>
      </w:pPr>
      <w:rPr>
        <w:rFonts w:ascii="Wingdings" w:hAnsi="Wingding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824CC7"/>
    <w:multiLevelType w:val="hybridMultilevel"/>
    <w:tmpl w:val="638C4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587B61"/>
    <w:multiLevelType w:val="hybridMultilevel"/>
    <w:tmpl w:val="301CFE88"/>
    <w:lvl w:ilvl="0" w:tplc="0809000B">
      <w:start w:val="1"/>
      <w:numFmt w:val="bullet"/>
      <w:lvlText w:val=""/>
      <w:lvlJc w:val="left"/>
      <w:pPr>
        <w:ind w:left="895" w:hanging="360"/>
      </w:pPr>
      <w:rPr>
        <w:rFonts w:ascii="Wingdings" w:hAnsi="Wingdings"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5" w15:restartNumberingAfterBreak="0">
    <w:nsid w:val="56984519"/>
    <w:multiLevelType w:val="hybridMultilevel"/>
    <w:tmpl w:val="04F0E4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022BB3"/>
    <w:multiLevelType w:val="hybridMultilevel"/>
    <w:tmpl w:val="EE221058"/>
    <w:lvl w:ilvl="0" w:tplc="AB56B194">
      <w:start w:val="1"/>
      <w:numFmt w:val="decimal"/>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27" w15:restartNumberingAfterBreak="0">
    <w:nsid w:val="580C79D1"/>
    <w:multiLevelType w:val="hybridMultilevel"/>
    <w:tmpl w:val="5B3A5BB0"/>
    <w:lvl w:ilvl="0" w:tplc="D32024D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5A09DB"/>
    <w:multiLevelType w:val="hybridMultilevel"/>
    <w:tmpl w:val="734471AC"/>
    <w:lvl w:ilvl="0" w:tplc="0809000F">
      <w:start w:val="1"/>
      <w:numFmt w:val="decimal"/>
      <w:lvlText w:val="%1."/>
      <w:lvlJc w:val="left"/>
      <w:pPr>
        <w:ind w:left="612" w:hanging="360"/>
      </w:p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29" w15:restartNumberingAfterBreak="0">
    <w:nsid w:val="5E9C6032"/>
    <w:multiLevelType w:val="hybridMultilevel"/>
    <w:tmpl w:val="C8BC46FA"/>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BD4271"/>
    <w:multiLevelType w:val="hybridMultilevel"/>
    <w:tmpl w:val="B0BC93D6"/>
    <w:lvl w:ilvl="0" w:tplc="24C4C7DC">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B735AE"/>
    <w:multiLevelType w:val="hybridMultilevel"/>
    <w:tmpl w:val="6C881B30"/>
    <w:lvl w:ilvl="0" w:tplc="715085D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B918ED"/>
    <w:multiLevelType w:val="hybridMultilevel"/>
    <w:tmpl w:val="AC20D688"/>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D23EEC"/>
    <w:multiLevelType w:val="hybridMultilevel"/>
    <w:tmpl w:val="67ACC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1E4F2C"/>
    <w:multiLevelType w:val="hybridMultilevel"/>
    <w:tmpl w:val="04848FB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781201"/>
    <w:multiLevelType w:val="hybridMultilevel"/>
    <w:tmpl w:val="BE64A2A8"/>
    <w:lvl w:ilvl="0" w:tplc="0809000B">
      <w:start w:val="1"/>
      <w:numFmt w:val="bullet"/>
      <w:lvlText w:val=""/>
      <w:lvlJc w:val="left"/>
      <w:pPr>
        <w:ind w:left="677" w:hanging="360"/>
      </w:pPr>
      <w:rPr>
        <w:rFonts w:ascii="Wingdings" w:hAnsi="Wingding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36" w15:restartNumberingAfterBreak="0">
    <w:nsid w:val="7D1A1AAC"/>
    <w:multiLevelType w:val="multilevel"/>
    <w:tmpl w:val="956CDA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E123B8F"/>
    <w:multiLevelType w:val="hybridMultilevel"/>
    <w:tmpl w:val="36FA982E"/>
    <w:lvl w:ilvl="0" w:tplc="0809000F">
      <w:start w:val="1"/>
      <w:numFmt w:val="decimal"/>
      <w:lvlText w:val="%1."/>
      <w:lvlJc w:val="left"/>
      <w:pPr>
        <w:ind w:left="895" w:hanging="360"/>
      </w:pPr>
    </w:lvl>
    <w:lvl w:ilvl="1" w:tplc="08090019" w:tentative="1">
      <w:start w:val="1"/>
      <w:numFmt w:val="lowerLetter"/>
      <w:lvlText w:val="%2."/>
      <w:lvlJc w:val="left"/>
      <w:pPr>
        <w:ind w:left="1615" w:hanging="360"/>
      </w:pPr>
    </w:lvl>
    <w:lvl w:ilvl="2" w:tplc="0809001B" w:tentative="1">
      <w:start w:val="1"/>
      <w:numFmt w:val="lowerRoman"/>
      <w:lvlText w:val="%3."/>
      <w:lvlJc w:val="right"/>
      <w:pPr>
        <w:ind w:left="2335" w:hanging="180"/>
      </w:pPr>
    </w:lvl>
    <w:lvl w:ilvl="3" w:tplc="0809000F" w:tentative="1">
      <w:start w:val="1"/>
      <w:numFmt w:val="decimal"/>
      <w:lvlText w:val="%4."/>
      <w:lvlJc w:val="left"/>
      <w:pPr>
        <w:ind w:left="3055" w:hanging="360"/>
      </w:pPr>
    </w:lvl>
    <w:lvl w:ilvl="4" w:tplc="08090019" w:tentative="1">
      <w:start w:val="1"/>
      <w:numFmt w:val="lowerLetter"/>
      <w:lvlText w:val="%5."/>
      <w:lvlJc w:val="left"/>
      <w:pPr>
        <w:ind w:left="3775" w:hanging="360"/>
      </w:pPr>
    </w:lvl>
    <w:lvl w:ilvl="5" w:tplc="0809001B" w:tentative="1">
      <w:start w:val="1"/>
      <w:numFmt w:val="lowerRoman"/>
      <w:lvlText w:val="%6."/>
      <w:lvlJc w:val="right"/>
      <w:pPr>
        <w:ind w:left="4495" w:hanging="180"/>
      </w:pPr>
    </w:lvl>
    <w:lvl w:ilvl="6" w:tplc="0809000F" w:tentative="1">
      <w:start w:val="1"/>
      <w:numFmt w:val="decimal"/>
      <w:lvlText w:val="%7."/>
      <w:lvlJc w:val="left"/>
      <w:pPr>
        <w:ind w:left="5215" w:hanging="360"/>
      </w:pPr>
    </w:lvl>
    <w:lvl w:ilvl="7" w:tplc="08090019" w:tentative="1">
      <w:start w:val="1"/>
      <w:numFmt w:val="lowerLetter"/>
      <w:lvlText w:val="%8."/>
      <w:lvlJc w:val="left"/>
      <w:pPr>
        <w:ind w:left="5935" w:hanging="360"/>
      </w:pPr>
    </w:lvl>
    <w:lvl w:ilvl="8" w:tplc="0809001B" w:tentative="1">
      <w:start w:val="1"/>
      <w:numFmt w:val="lowerRoman"/>
      <w:lvlText w:val="%9."/>
      <w:lvlJc w:val="right"/>
      <w:pPr>
        <w:ind w:left="6655" w:hanging="180"/>
      </w:pPr>
    </w:lvl>
  </w:abstractNum>
  <w:num w:numId="1">
    <w:abstractNumId w:val="32"/>
  </w:num>
  <w:num w:numId="2">
    <w:abstractNumId w:val="32"/>
  </w:num>
  <w:num w:numId="3">
    <w:abstractNumId w:val="29"/>
  </w:num>
  <w:num w:numId="4">
    <w:abstractNumId w:val="20"/>
  </w:num>
  <w:num w:numId="5">
    <w:abstractNumId w:val="20"/>
  </w:num>
  <w:num w:numId="6">
    <w:abstractNumId w:val="26"/>
  </w:num>
  <w:num w:numId="7">
    <w:abstractNumId w:val="2"/>
  </w:num>
  <w:num w:numId="8">
    <w:abstractNumId w:val="10"/>
  </w:num>
  <w:num w:numId="9">
    <w:abstractNumId w:val="13"/>
  </w:num>
  <w:num w:numId="10">
    <w:abstractNumId w:val="22"/>
  </w:num>
  <w:num w:numId="11">
    <w:abstractNumId w:val="24"/>
  </w:num>
  <w:num w:numId="12">
    <w:abstractNumId w:val="37"/>
  </w:num>
  <w:num w:numId="13">
    <w:abstractNumId w:val="17"/>
  </w:num>
  <w:num w:numId="14">
    <w:abstractNumId w:val="28"/>
  </w:num>
  <w:num w:numId="15">
    <w:abstractNumId w:val="25"/>
  </w:num>
  <w:num w:numId="16">
    <w:abstractNumId w:val="27"/>
  </w:num>
  <w:num w:numId="17">
    <w:abstractNumId w:val="8"/>
  </w:num>
  <w:num w:numId="18">
    <w:abstractNumId w:val="14"/>
  </w:num>
  <w:num w:numId="19">
    <w:abstractNumId w:val="35"/>
  </w:num>
  <w:num w:numId="20">
    <w:abstractNumId w:val="19"/>
  </w:num>
  <w:num w:numId="21">
    <w:abstractNumId w:val="21"/>
  </w:num>
  <w:num w:numId="22">
    <w:abstractNumId w:val="36"/>
  </w:num>
  <w:num w:numId="23">
    <w:abstractNumId w:val="1"/>
  </w:num>
  <w:num w:numId="24">
    <w:abstractNumId w:val="30"/>
  </w:num>
  <w:num w:numId="25">
    <w:abstractNumId w:val="34"/>
  </w:num>
  <w:num w:numId="26">
    <w:abstractNumId w:val="9"/>
  </w:num>
  <w:num w:numId="27">
    <w:abstractNumId w:val="15"/>
  </w:num>
  <w:num w:numId="28">
    <w:abstractNumId w:val="31"/>
  </w:num>
  <w:num w:numId="29">
    <w:abstractNumId w:val="5"/>
  </w:num>
  <w:num w:numId="30">
    <w:abstractNumId w:val="18"/>
  </w:num>
  <w:num w:numId="31">
    <w:abstractNumId w:val="11"/>
  </w:num>
  <w:num w:numId="32">
    <w:abstractNumId w:val="4"/>
  </w:num>
  <w:num w:numId="33">
    <w:abstractNumId w:val="7"/>
  </w:num>
  <w:num w:numId="34">
    <w:abstractNumId w:val="33"/>
  </w:num>
  <w:num w:numId="35">
    <w:abstractNumId w:val="12"/>
  </w:num>
  <w:num w:numId="36">
    <w:abstractNumId w:val="16"/>
  </w:num>
  <w:num w:numId="37">
    <w:abstractNumId w:val="6"/>
  </w:num>
  <w:num w:numId="38">
    <w:abstractNumId w:val="3"/>
  </w:num>
  <w:num w:numId="39">
    <w:abstractNumId w:val="0"/>
  </w:num>
  <w:num w:numId="40">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40"/>
    <w:rsid w:val="000051E9"/>
    <w:rsid w:val="00007AAD"/>
    <w:rsid w:val="0001221D"/>
    <w:rsid w:val="00014CE2"/>
    <w:rsid w:val="00015FD8"/>
    <w:rsid w:val="00023993"/>
    <w:rsid w:val="0002768C"/>
    <w:rsid w:val="000303E5"/>
    <w:rsid w:val="000329DC"/>
    <w:rsid w:val="00032DFB"/>
    <w:rsid w:val="00045CBD"/>
    <w:rsid w:val="00071E94"/>
    <w:rsid w:val="000829C6"/>
    <w:rsid w:val="0008551D"/>
    <w:rsid w:val="00086A6B"/>
    <w:rsid w:val="000950BA"/>
    <w:rsid w:val="00095DCF"/>
    <w:rsid w:val="000A050A"/>
    <w:rsid w:val="000A3162"/>
    <w:rsid w:val="000A31DD"/>
    <w:rsid w:val="000A413B"/>
    <w:rsid w:val="000A6888"/>
    <w:rsid w:val="000B40E8"/>
    <w:rsid w:val="000B61B9"/>
    <w:rsid w:val="000C5AB1"/>
    <w:rsid w:val="000C7F28"/>
    <w:rsid w:val="000C7FC5"/>
    <w:rsid w:val="000D1C1B"/>
    <w:rsid w:val="000D5837"/>
    <w:rsid w:val="000E0489"/>
    <w:rsid w:val="000E091D"/>
    <w:rsid w:val="000E5002"/>
    <w:rsid w:val="000F09FE"/>
    <w:rsid w:val="000F27C0"/>
    <w:rsid w:val="000F34CF"/>
    <w:rsid w:val="001022C2"/>
    <w:rsid w:val="0011393F"/>
    <w:rsid w:val="001179F5"/>
    <w:rsid w:val="001251F3"/>
    <w:rsid w:val="00126092"/>
    <w:rsid w:val="0013088C"/>
    <w:rsid w:val="001329A7"/>
    <w:rsid w:val="00134232"/>
    <w:rsid w:val="001361E8"/>
    <w:rsid w:val="00137AE1"/>
    <w:rsid w:val="00140289"/>
    <w:rsid w:val="001474DF"/>
    <w:rsid w:val="00150003"/>
    <w:rsid w:val="00153233"/>
    <w:rsid w:val="00162A45"/>
    <w:rsid w:val="0016588F"/>
    <w:rsid w:val="00172365"/>
    <w:rsid w:val="00172904"/>
    <w:rsid w:val="001738B1"/>
    <w:rsid w:val="001824C8"/>
    <w:rsid w:val="001863C3"/>
    <w:rsid w:val="0019363D"/>
    <w:rsid w:val="001952A8"/>
    <w:rsid w:val="001963EB"/>
    <w:rsid w:val="001B3DD8"/>
    <w:rsid w:val="001B695F"/>
    <w:rsid w:val="001C0459"/>
    <w:rsid w:val="001C1A76"/>
    <w:rsid w:val="001C57C7"/>
    <w:rsid w:val="001D41AE"/>
    <w:rsid w:val="001E4CAE"/>
    <w:rsid w:val="001F3537"/>
    <w:rsid w:val="001F6B36"/>
    <w:rsid w:val="00202AB9"/>
    <w:rsid w:val="00203439"/>
    <w:rsid w:val="00203AC4"/>
    <w:rsid w:val="0020706C"/>
    <w:rsid w:val="00210984"/>
    <w:rsid w:val="00216ADB"/>
    <w:rsid w:val="00220EB8"/>
    <w:rsid w:val="002225A9"/>
    <w:rsid w:val="002234FF"/>
    <w:rsid w:val="00224E69"/>
    <w:rsid w:val="00230068"/>
    <w:rsid w:val="00236089"/>
    <w:rsid w:val="002426DF"/>
    <w:rsid w:val="002463AD"/>
    <w:rsid w:val="00251FCD"/>
    <w:rsid w:val="00252548"/>
    <w:rsid w:val="002636E9"/>
    <w:rsid w:val="002708A2"/>
    <w:rsid w:val="00274478"/>
    <w:rsid w:val="00280EDC"/>
    <w:rsid w:val="00291BD2"/>
    <w:rsid w:val="0029289B"/>
    <w:rsid w:val="002961EF"/>
    <w:rsid w:val="0029728D"/>
    <w:rsid w:val="002A0117"/>
    <w:rsid w:val="002A74A7"/>
    <w:rsid w:val="002B0BF4"/>
    <w:rsid w:val="002B72B0"/>
    <w:rsid w:val="002B744B"/>
    <w:rsid w:val="002C50D4"/>
    <w:rsid w:val="002D02CF"/>
    <w:rsid w:val="002D22E1"/>
    <w:rsid w:val="002D251A"/>
    <w:rsid w:val="002D4207"/>
    <w:rsid w:val="002E754B"/>
    <w:rsid w:val="002F5400"/>
    <w:rsid w:val="002F643F"/>
    <w:rsid w:val="003062F7"/>
    <w:rsid w:val="003115A4"/>
    <w:rsid w:val="00313567"/>
    <w:rsid w:val="003173E2"/>
    <w:rsid w:val="00327B50"/>
    <w:rsid w:val="00327F30"/>
    <w:rsid w:val="00330FE2"/>
    <w:rsid w:val="003310E7"/>
    <w:rsid w:val="003340C9"/>
    <w:rsid w:val="00337D42"/>
    <w:rsid w:val="003454E6"/>
    <w:rsid w:val="00346923"/>
    <w:rsid w:val="00347E26"/>
    <w:rsid w:val="0035754D"/>
    <w:rsid w:val="00363A8E"/>
    <w:rsid w:val="0036450B"/>
    <w:rsid w:val="003674A0"/>
    <w:rsid w:val="00372DE5"/>
    <w:rsid w:val="00373693"/>
    <w:rsid w:val="00377BC9"/>
    <w:rsid w:val="003816B3"/>
    <w:rsid w:val="003875F7"/>
    <w:rsid w:val="0039051F"/>
    <w:rsid w:val="0039356C"/>
    <w:rsid w:val="003A46D1"/>
    <w:rsid w:val="003B1E93"/>
    <w:rsid w:val="003B7099"/>
    <w:rsid w:val="003C6BA3"/>
    <w:rsid w:val="003D1B51"/>
    <w:rsid w:val="003D1EF8"/>
    <w:rsid w:val="003D392B"/>
    <w:rsid w:val="003D4CB5"/>
    <w:rsid w:val="003D6DE9"/>
    <w:rsid w:val="003E7926"/>
    <w:rsid w:val="003F033C"/>
    <w:rsid w:val="003F0EF1"/>
    <w:rsid w:val="003F183A"/>
    <w:rsid w:val="003F1EF4"/>
    <w:rsid w:val="00405550"/>
    <w:rsid w:val="00412EAE"/>
    <w:rsid w:val="0041369A"/>
    <w:rsid w:val="00420F6C"/>
    <w:rsid w:val="00423B83"/>
    <w:rsid w:val="00430995"/>
    <w:rsid w:val="00434212"/>
    <w:rsid w:val="00434488"/>
    <w:rsid w:val="00434A35"/>
    <w:rsid w:val="00440399"/>
    <w:rsid w:val="00442172"/>
    <w:rsid w:val="00445446"/>
    <w:rsid w:val="004464C1"/>
    <w:rsid w:val="00450AB1"/>
    <w:rsid w:val="00450D57"/>
    <w:rsid w:val="004529C9"/>
    <w:rsid w:val="00453714"/>
    <w:rsid w:val="00454ABD"/>
    <w:rsid w:val="00455995"/>
    <w:rsid w:val="00460281"/>
    <w:rsid w:val="0047071A"/>
    <w:rsid w:val="0047212A"/>
    <w:rsid w:val="004744DC"/>
    <w:rsid w:val="00476775"/>
    <w:rsid w:val="0047737D"/>
    <w:rsid w:val="00477759"/>
    <w:rsid w:val="0048145D"/>
    <w:rsid w:val="004825B0"/>
    <w:rsid w:val="00490213"/>
    <w:rsid w:val="004A195D"/>
    <w:rsid w:val="004A2F54"/>
    <w:rsid w:val="004A4A14"/>
    <w:rsid w:val="004A5316"/>
    <w:rsid w:val="004A5325"/>
    <w:rsid w:val="004A6C9E"/>
    <w:rsid w:val="004B35F9"/>
    <w:rsid w:val="004B46FE"/>
    <w:rsid w:val="004B66C6"/>
    <w:rsid w:val="004C068E"/>
    <w:rsid w:val="004D5506"/>
    <w:rsid w:val="004E153D"/>
    <w:rsid w:val="004E3A45"/>
    <w:rsid w:val="004E46B6"/>
    <w:rsid w:val="004E6480"/>
    <w:rsid w:val="004F1755"/>
    <w:rsid w:val="004F661A"/>
    <w:rsid w:val="00512FA3"/>
    <w:rsid w:val="00514568"/>
    <w:rsid w:val="00517589"/>
    <w:rsid w:val="005315A2"/>
    <w:rsid w:val="00532C9F"/>
    <w:rsid w:val="005360E0"/>
    <w:rsid w:val="0054772A"/>
    <w:rsid w:val="00567E60"/>
    <w:rsid w:val="00571767"/>
    <w:rsid w:val="00587CB2"/>
    <w:rsid w:val="00592EBD"/>
    <w:rsid w:val="00596B55"/>
    <w:rsid w:val="00597B45"/>
    <w:rsid w:val="005A0053"/>
    <w:rsid w:val="005A1EA9"/>
    <w:rsid w:val="005A20D6"/>
    <w:rsid w:val="005C49FE"/>
    <w:rsid w:val="005C7148"/>
    <w:rsid w:val="005D6D58"/>
    <w:rsid w:val="005F1D92"/>
    <w:rsid w:val="005F282E"/>
    <w:rsid w:val="005F413C"/>
    <w:rsid w:val="00603629"/>
    <w:rsid w:val="00617E52"/>
    <w:rsid w:val="006308B8"/>
    <w:rsid w:val="00631921"/>
    <w:rsid w:val="00634112"/>
    <w:rsid w:val="00635739"/>
    <w:rsid w:val="00640981"/>
    <w:rsid w:val="00641925"/>
    <w:rsid w:val="00643194"/>
    <w:rsid w:val="00643DFA"/>
    <w:rsid w:val="00647337"/>
    <w:rsid w:val="00654610"/>
    <w:rsid w:val="0066784B"/>
    <w:rsid w:val="0067271B"/>
    <w:rsid w:val="00672FA4"/>
    <w:rsid w:val="00680965"/>
    <w:rsid w:val="006836D8"/>
    <w:rsid w:val="00691BB7"/>
    <w:rsid w:val="006973D9"/>
    <w:rsid w:val="0069789F"/>
    <w:rsid w:val="006A5E78"/>
    <w:rsid w:val="006B0A2C"/>
    <w:rsid w:val="006B1330"/>
    <w:rsid w:val="006C34AA"/>
    <w:rsid w:val="006C759C"/>
    <w:rsid w:val="006D61BE"/>
    <w:rsid w:val="006E2A3B"/>
    <w:rsid w:val="006E5688"/>
    <w:rsid w:val="006E5D2D"/>
    <w:rsid w:val="006E5F98"/>
    <w:rsid w:val="006E719B"/>
    <w:rsid w:val="006F1E27"/>
    <w:rsid w:val="00702E5E"/>
    <w:rsid w:val="00706DAC"/>
    <w:rsid w:val="00710DE0"/>
    <w:rsid w:val="00712EDF"/>
    <w:rsid w:val="00713A2B"/>
    <w:rsid w:val="007152F7"/>
    <w:rsid w:val="007433D5"/>
    <w:rsid w:val="007459AF"/>
    <w:rsid w:val="00747668"/>
    <w:rsid w:val="007631D4"/>
    <w:rsid w:val="00766971"/>
    <w:rsid w:val="00771387"/>
    <w:rsid w:val="00771722"/>
    <w:rsid w:val="00772018"/>
    <w:rsid w:val="007740B4"/>
    <w:rsid w:val="00781207"/>
    <w:rsid w:val="00783C8A"/>
    <w:rsid w:val="00794926"/>
    <w:rsid w:val="00796B93"/>
    <w:rsid w:val="007B33A7"/>
    <w:rsid w:val="007C54F7"/>
    <w:rsid w:val="007C5A73"/>
    <w:rsid w:val="007C5CED"/>
    <w:rsid w:val="007D5065"/>
    <w:rsid w:val="007D6EEA"/>
    <w:rsid w:val="007E4C13"/>
    <w:rsid w:val="007F296D"/>
    <w:rsid w:val="007F52DD"/>
    <w:rsid w:val="007F6C27"/>
    <w:rsid w:val="0080063D"/>
    <w:rsid w:val="00800EDC"/>
    <w:rsid w:val="00804E0D"/>
    <w:rsid w:val="00805C94"/>
    <w:rsid w:val="00807A25"/>
    <w:rsid w:val="00810A02"/>
    <w:rsid w:val="008256FA"/>
    <w:rsid w:val="00833DB6"/>
    <w:rsid w:val="00834195"/>
    <w:rsid w:val="0083476F"/>
    <w:rsid w:val="00844F52"/>
    <w:rsid w:val="00850D65"/>
    <w:rsid w:val="008546E2"/>
    <w:rsid w:val="00857904"/>
    <w:rsid w:val="008755BD"/>
    <w:rsid w:val="0089572C"/>
    <w:rsid w:val="008A7B88"/>
    <w:rsid w:val="008C4979"/>
    <w:rsid w:val="008C4C78"/>
    <w:rsid w:val="008D0ABD"/>
    <w:rsid w:val="008D6E3B"/>
    <w:rsid w:val="008E3EB4"/>
    <w:rsid w:val="008E721F"/>
    <w:rsid w:val="008F557C"/>
    <w:rsid w:val="0090021D"/>
    <w:rsid w:val="00903248"/>
    <w:rsid w:val="009064BA"/>
    <w:rsid w:val="00906FA6"/>
    <w:rsid w:val="00911C38"/>
    <w:rsid w:val="00913311"/>
    <w:rsid w:val="00914D05"/>
    <w:rsid w:val="0091523A"/>
    <w:rsid w:val="00915BF0"/>
    <w:rsid w:val="009239F7"/>
    <w:rsid w:val="00927598"/>
    <w:rsid w:val="009362BE"/>
    <w:rsid w:val="00940D28"/>
    <w:rsid w:val="0094336A"/>
    <w:rsid w:val="00944FA6"/>
    <w:rsid w:val="00947B95"/>
    <w:rsid w:val="00950C07"/>
    <w:rsid w:val="0095458F"/>
    <w:rsid w:val="00956DCB"/>
    <w:rsid w:val="009605C1"/>
    <w:rsid w:val="0096185A"/>
    <w:rsid w:val="009720FC"/>
    <w:rsid w:val="00975FC3"/>
    <w:rsid w:val="009856EE"/>
    <w:rsid w:val="009A1D3F"/>
    <w:rsid w:val="009A6CEC"/>
    <w:rsid w:val="009B684B"/>
    <w:rsid w:val="009B74C1"/>
    <w:rsid w:val="009C4035"/>
    <w:rsid w:val="009D2B03"/>
    <w:rsid w:val="009E51B0"/>
    <w:rsid w:val="009F19C9"/>
    <w:rsid w:val="009F4EA3"/>
    <w:rsid w:val="009F593F"/>
    <w:rsid w:val="00A1044D"/>
    <w:rsid w:val="00A227E7"/>
    <w:rsid w:val="00A27636"/>
    <w:rsid w:val="00A34AC4"/>
    <w:rsid w:val="00A361E0"/>
    <w:rsid w:val="00A445E0"/>
    <w:rsid w:val="00A4792B"/>
    <w:rsid w:val="00A5226E"/>
    <w:rsid w:val="00A56C05"/>
    <w:rsid w:val="00A57B7B"/>
    <w:rsid w:val="00A61B26"/>
    <w:rsid w:val="00A63462"/>
    <w:rsid w:val="00A70B78"/>
    <w:rsid w:val="00A74D4B"/>
    <w:rsid w:val="00A75044"/>
    <w:rsid w:val="00A84771"/>
    <w:rsid w:val="00AA1D84"/>
    <w:rsid w:val="00AB49FA"/>
    <w:rsid w:val="00AC3052"/>
    <w:rsid w:val="00AC66D0"/>
    <w:rsid w:val="00AD071D"/>
    <w:rsid w:val="00AE0714"/>
    <w:rsid w:val="00AE24D2"/>
    <w:rsid w:val="00AE6376"/>
    <w:rsid w:val="00B05AA2"/>
    <w:rsid w:val="00B0636A"/>
    <w:rsid w:val="00B12AB6"/>
    <w:rsid w:val="00B14BDF"/>
    <w:rsid w:val="00B2620E"/>
    <w:rsid w:val="00B311FC"/>
    <w:rsid w:val="00B369B3"/>
    <w:rsid w:val="00B4416B"/>
    <w:rsid w:val="00B53172"/>
    <w:rsid w:val="00B6118A"/>
    <w:rsid w:val="00B613DE"/>
    <w:rsid w:val="00B63CD0"/>
    <w:rsid w:val="00B648AA"/>
    <w:rsid w:val="00B7053C"/>
    <w:rsid w:val="00B71303"/>
    <w:rsid w:val="00B715D0"/>
    <w:rsid w:val="00B72159"/>
    <w:rsid w:val="00B72701"/>
    <w:rsid w:val="00B75741"/>
    <w:rsid w:val="00B8079B"/>
    <w:rsid w:val="00BA35CD"/>
    <w:rsid w:val="00BA4AC3"/>
    <w:rsid w:val="00BA57F0"/>
    <w:rsid w:val="00BA6705"/>
    <w:rsid w:val="00BB50E5"/>
    <w:rsid w:val="00BB7AC8"/>
    <w:rsid w:val="00BC139D"/>
    <w:rsid w:val="00BC3D67"/>
    <w:rsid w:val="00BF1E48"/>
    <w:rsid w:val="00BF26DB"/>
    <w:rsid w:val="00BF5DC5"/>
    <w:rsid w:val="00BF75FE"/>
    <w:rsid w:val="00C025F7"/>
    <w:rsid w:val="00C05A69"/>
    <w:rsid w:val="00C064A0"/>
    <w:rsid w:val="00C07E02"/>
    <w:rsid w:val="00C143CE"/>
    <w:rsid w:val="00C2385F"/>
    <w:rsid w:val="00C26985"/>
    <w:rsid w:val="00C3132F"/>
    <w:rsid w:val="00C36ADA"/>
    <w:rsid w:val="00C42B5C"/>
    <w:rsid w:val="00C44B38"/>
    <w:rsid w:val="00C5151A"/>
    <w:rsid w:val="00C5545B"/>
    <w:rsid w:val="00C55AA4"/>
    <w:rsid w:val="00C625FF"/>
    <w:rsid w:val="00C6286D"/>
    <w:rsid w:val="00C63FD4"/>
    <w:rsid w:val="00C66AD8"/>
    <w:rsid w:val="00C71B7A"/>
    <w:rsid w:val="00C8344D"/>
    <w:rsid w:val="00C860A0"/>
    <w:rsid w:val="00CA0E50"/>
    <w:rsid w:val="00CA2F25"/>
    <w:rsid w:val="00CB1AB9"/>
    <w:rsid w:val="00CB3708"/>
    <w:rsid w:val="00CC6971"/>
    <w:rsid w:val="00CC6F4A"/>
    <w:rsid w:val="00CD0332"/>
    <w:rsid w:val="00CD7EAF"/>
    <w:rsid w:val="00CE3302"/>
    <w:rsid w:val="00CE369D"/>
    <w:rsid w:val="00CE53B6"/>
    <w:rsid w:val="00CE6E5A"/>
    <w:rsid w:val="00CF26F3"/>
    <w:rsid w:val="00CF4478"/>
    <w:rsid w:val="00CF6C92"/>
    <w:rsid w:val="00D01480"/>
    <w:rsid w:val="00D03BA8"/>
    <w:rsid w:val="00D04149"/>
    <w:rsid w:val="00D11E73"/>
    <w:rsid w:val="00D12997"/>
    <w:rsid w:val="00D13A8D"/>
    <w:rsid w:val="00D1447E"/>
    <w:rsid w:val="00D15E7C"/>
    <w:rsid w:val="00D163CA"/>
    <w:rsid w:val="00D178B3"/>
    <w:rsid w:val="00D20A16"/>
    <w:rsid w:val="00D21B50"/>
    <w:rsid w:val="00D230BD"/>
    <w:rsid w:val="00D2394A"/>
    <w:rsid w:val="00D25092"/>
    <w:rsid w:val="00D342E5"/>
    <w:rsid w:val="00D447DA"/>
    <w:rsid w:val="00D46D2A"/>
    <w:rsid w:val="00D54E96"/>
    <w:rsid w:val="00D5517D"/>
    <w:rsid w:val="00D5718F"/>
    <w:rsid w:val="00D6012E"/>
    <w:rsid w:val="00D65B8E"/>
    <w:rsid w:val="00D709E7"/>
    <w:rsid w:val="00D74E1B"/>
    <w:rsid w:val="00D750F9"/>
    <w:rsid w:val="00D83290"/>
    <w:rsid w:val="00D83C9A"/>
    <w:rsid w:val="00D96818"/>
    <w:rsid w:val="00DA2082"/>
    <w:rsid w:val="00DA50A4"/>
    <w:rsid w:val="00DB5999"/>
    <w:rsid w:val="00DB6D16"/>
    <w:rsid w:val="00DC1748"/>
    <w:rsid w:val="00DC5C09"/>
    <w:rsid w:val="00DC6D23"/>
    <w:rsid w:val="00DE2396"/>
    <w:rsid w:val="00DE4679"/>
    <w:rsid w:val="00DE4FE3"/>
    <w:rsid w:val="00DE5FB4"/>
    <w:rsid w:val="00DE6010"/>
    <w:rsid w:val="00DE7AA5"/>
    <w:rsid w:val="00DE7CE9"/>
    <w:rsid w:val="00DF0119"/>
    <w:rsid w:val="00DF0C94"/>
    <w:rsid w:val="00DF45D6"/>
    <w:rsid w:val="00E006E2"/>
    <w:rsid w:val="00E02A75"/>
    <w:rsid w:val="00E03838"/>
    <w:rsid w:val="00E04ACD"/>
    <w:rsid w:val="00E079DE"/>
    <w:rsid w:val="00E12C1F"/>
    <w:rsid w:val="00E15110"/>
    <w:rsid w:val="00E21247"/>
    <w:rsid w:val="00E26002"/>
    <w:rsid w:val="00E269C1"/>
    <w:rsid w:val="00E30A26"/>
    <w:rsid w:val="00E31B25"/>
    <w:rsid w:val="00E35F64"/>
    <w:rsid w:val="00E4082C"/>
    <w:rsid w:val="00E422FC"/>
    <w:rsid w:val="00E43F7C"/>
    <w:rsid w:val="00E46BF8"/>
    <w:rsid w:val="00E47B0D"/>
    <w:rsid w:val="00E54E58"/>
    <w:rsid w:val="00E60DF3"/>
    <w:rsid w:val="00E61D56"/>
    <w:rsid w:val="00E7498E"/>
    <w:rsid w:val="00E771D9"/>
    <w:rsid w:val="00E82320"/>
    <w:rsid w:val="00E85EE7"/>
    <w:rsid w:val="00E87161"/>
    <w:rsid w:val="00E90CB9"/>
    <w:rsid w:val="00E93F41"/>
    <w:rsid w:val="00E9506A"/>
    <w:rsid w:val="00EA4AAF"/>
    <w:rsid w:val="00EA569C"/>
    <w:rsid w:val="00EB1167"/>
    <w:rsid w:val="00EB3BCE"/>
    <w:rsid w:val="00EB781E"/>
    <w:rsid w:val="00EC32E2"/>
    <w:rsid w:val="00ED11BF"/>
    <w:rsid w:val="00ED11D2"/>
    <w:rsid w:val="00EE1BDE"/>
    <w:rsid w:val="00EE656A"/>
    <w:rsid w:val="00EE6DF1"/>
    <w:rsid w:val="00EE7B40"/>
    <w:rsid w:val="00EF374B"/>
    <w:rsid w:val="00EF39C3"/>
    <w:rsid w:val="00F10A21"/>
    <w:rsid w:val="00F15B42"/>
    <w:rsid w:val="00F25411"/>
    <w:rsid w:val="00F262AA"/>
    <w:rsid w:val="00F27FF4"/>
    <w:rsid w:val="00F36336"/>
    <w:rsid w:val="00F444E8"/>
    <w:rsid w:val="00F45FCF"/>
    <w:rsid w:val="00F471DC"/>
    <w:rsid w:val="00F475F4"/>
    <w:rsid w:val="00F52C6F"/>
    <w:rsid w:val="00F5722F"/>
    <w:rsid w:val="00F65FC6"/>
    <w:rsid w:val="00F7625F"/>
    <w:rsid w:val="00F80C71"/>
    <w:rsid w:val="00F82CB3"/>
    <w:rsid w:val="00F865E9"/>
    <w:rsid w:val="00F87A82"/>
    <w:rsid w:val="00F963B7"/>
    <w:rsid w:val="00FA7F12"/>
    <w:rsid w:val="00FB1C45"/>
    <w:rsid w:val="00FB4D9B"/>
    <w:rsid w:val="00FB6ACF"/>
    <w:rsid w:val="00FC0247"/>
    <w:rsid w:val="00FD0CE2"/>
    <w:rsid w:val="00FD6532"/>
    <w:rsid w:val="00FE5E6D"/>
    <w:rsid w:val="00FF1163"/>
    <w:rsid w:val="00FF6F1F"/>
    <w:rsid w:val="25D97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3334"/>
  <w15:docId w15:val="{E74D7627-E5FD-4E53-AD34-B406B679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5FC3"/>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75FC3"/>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F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75FC3"/>
    <w:rPr>
      <w:rFonts w:asciiTheme="majorHAnsi" w:eastAsiaTheme="majorEastAsia" w:hAnsiTheme="majorHAnsi" w:cstheme="majorBidi"/>
      <w:color w:val="2E74B5" w:themeColor="accent1" w:themeShade="BF"/>
      <w:sz w:val="26"/>
      <w:szCs w:val="26"/>
    </w:rPr>
  </w:style>
  <w:style w:type="character" w:customStyle="1" w:styleId="HeaderChar">
    <w:name w:val="Header Char"/>
    <w:basedOn w:val="DefaultParagraphFont"/>
    <w:link w:val="Header"/>
    <w:uiPriority w:val="99"/>
    <w:rsid w:val="00975FC3"/>
  </w:style>
  <w:style w:type="paragraph" w:styleId="Header">
    <w:name w:val="header"/>
    <w:basedOn w:val="Normal"/>
    <w:link w:val="HeaderChar"/>
    <w:uiPriority w:val="99"/>
    <w:unhideWhenUsed/>
    <w:rsid w:val="00975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FC3"/>
  </w:style>
  <w:style w:type="paragraph" w:styleId="Footer">
    <w:name w:val="footer"/>
    <w:basedOn w:val="Normal"/>
    <w:link w:val="FooterChar"/>
    <w:uiPriority w:val="99"/>
    <w:unhideWhenUsed/>
    <w:rsid w:val="00975FC3"/>
    <w:pPr>
      <w:tabs>
        <w:tab w:val="center" w:pos="4513"/>
        <w:tab w:val="right" w:pos="9026"/>
      </w:tabs>
      <w:spacing w:after="0" w:line="240" w:lineRule="auto"/>
    </w:pPr>
  </w:style>
  <w:style w:type="paragraph" w:styleId="ListParagraph">
    <w:name w:val="List Paragraph"/>
    <w:basedOn w:val="Normal"/>
    <w:uiPriority w:val="34"/>
    <w:qFormat/>
    <w:rsid w:val="00975FC3"/>
    <w:pPr>
      <w:spacing w:line="256" w:lineRule="auto"/>
      <w:ind w:left="720"/>
      <w:contextualSpacing/>
    </w:pPr>
  </w:style>
  <w:style w:type="table" w:styleId="TableGrid">
    <w:name w:val="Table Grid"/>
    <w:basedOn w:val="TableNormal"/>
    <w:uiPriority w:val="39"/>
    <w:rsid w:val="00B648A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71387"/>
    <w:pPr>
      <w:spacing w:line="259" w:lineRule="auto"/>
      <w:outlineLvl w:val="9"/>
    </w:pPr>
    <w:rPr>
      <w:lang w:val="en-US"/>
    </w:rPr>
  </w:style>
  <w:style w:type="paragraph" w:styleId="TOC1">
    <w:name w:val="toc 1"/>
    <w:basedOn w:val="Normal"/>
    <w:next w:val="Normal"/>
    <w:autoRedefine/>
    <w:uiPriority w:val="39"/>
    <w:unhideWhenUsed/>
    <w:rsid w:val="00210984"/>
    <w:pPr>
      <w:tabs>
        <w:tab w:val="right" w:leader="dot" w:pos="9016"/>
      </w:tabs>
      <w:spacing w:after="100"/>
    </w:pPr>
    <w:rPr>
      <w:rFonts w:cstheme="minorHAnsi"/>
      <w:b/>
      <w:noProof/>
    </w:rPr>
  </w:style>
  <w:style w:type="paragraph" w:styleId="TOC2">
    <w:name w:val="toc 2"/>
    <w:basedOn w:val="Normal"/>
    <w:next w:val="Normal"/>
    <w:autoRedefine/>
    <w:uiPriority w:val="39"/>
    <w:unhideWhenUsed/>
    <w:rsid w:val="00771387"/>
    <w:pPr>
      <w:spacing w:after="100"/>
      <w:ind w:left="220"/>
    </w:pPr>
  </w:style>
  <w:style w:type="character" w:styleId="Hyperlink">
    <w:name w:val="Hyperlink"/>
    <w:basedOn w:val="DefaultParagraphFont"/>
    <w:uiPriority w:val="99"/>
    <w:unhideWhenUsed/>
    <w:rsid w:val="00771387"/>
    <w:rPr>
      <w:color w:val="0563C1" w:themeColor="hyperlink"/>
      <w:u w:val="single"/>
    </w:rPr>
  </w:style>
  <w:style w:type="paragraph" w:styleId="BalloonText">
    <w:name w:val="Balloon Text"/>
    <w:basedOn w:val="Normal"/>
    <w:link w:val="BalloonTextChar"/>
    <w:uiPriority w:val="99"/>
    <w:semiHidden/>
    <w:unhideWhenUsed/>
    <w:rsid w:val="009B7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4C1"/>
    <w:rPr>
      <w:rFonts w:ascii="Tahoma" w:hAnsi="Tahoma" w:cs="Tahoma"/>
      <w:sz w:val="16"/>
      <w:szCs w:val="16"/>
    </w:rPr>
  </w:style>
  <w:style w:type="paragraph" w:styleId="NoSpacing">
    <w:name w:val="No Spacing"/>
    <w:uiPriority w:val="1"/>
    <w:qFormat/>
    <w:rsid w:val="009B74C1"/>
    <w:pPr>
      <w:spacing w:after="0" w:line="240" w:lineRule="auto"/>
    </w:pPr>
  </w:style>
  <w:style w:type="paragraph" w:styleId="Revision">
    <w:name w:val="Revision"/>
    <w:hidden/>
    <w:uiPriority w:val="99"/>
    <w:semiHidden/>
    <w:rsid w:val="006973D9"/>
    <w:pPr>
      <w:spacing w:after="0" w:line="240" w:lineRule="auto"/>
    </w:pPr>
  </w:style>
  <w:style w:type="character" w:styleId="CommentReference">
    <w:name w:val="annotation reference"/>
    <w:basedOn w:val="DefaultParagraphFont"/>
    <w:uiPriority w:val="99"/>
    <w:semiHidden/>
    <w:unhideWhenUsed/>
    <w:rsid w:val="004A5325"/>
    <w:rPr>
      <w:sz w:val="16"/>
      <w:szCs w:val="16"/>
    </w:rPr>
  </w:style>
  <w:style w:type="paragraph" w:styleId="CommentText">
    <w:name w:val="annotation text"/>
    <w:basedOn w:val="Normal"/>
    <w:link w:val="CommentTextChar"/>
    <w:uiPriority w:val="99"/>
    <w:semiHidden/>
    <w:unhideWhenUsed/>
    <w:rsid w:val="004A5325"/>
    <w:pPr>
      <w:spacing w:line="240" w:lineRule="auto"/>
    </w:pPr>
    <w:rPr>
      <w:sz w:val="20"/>
      <w:szCs w:val="20"/>
    </w:rPr>
  </w:style>
  <w:style w:type="character" w:customStyle="1" w:styleId="CommentTextChar">
    <w:name w:val="Comment Text Char"/>
    <w:basedOn w:val="DefaultParagraphFont"/>
    <w:link w:val="CommentText"/>
    <w:uiPriority w:val="99"/>
    <w:semiHidden/>
    <w:rsid w:val="004A5325"/>
    <w:rPr>
      <w:sz w:val="20"/>
      <w:szCs w:val="20"/>
    </w:rPr>
  </w:style>
  <w:style w:type="paragraph" w:styleId="CommentSubject">
    <w:name w:val="annotation subject"/>
    <w:basedOn w:val="CommentText"/>
    <w:next w:val="CommentText"/>
    <w:link w:val="CommentSubjectChar"/>
    <w:uiPriority w:val="99"/>
    <w:semiHidden/>
    <w:unhideWhenUsed/>
    <w:rsid w:val="004A5325"/>
    <w:rPr>
      <w:b/>
      <w:bCs/>
    </w:rPr>
  </w:style>
  <w:style w:type="character" w:customStyle="1" w:styleId="CommentSubjectChar">
    <w:name w:val="Comment Subject Char"/>
    <w:basedOn w:val="CommentTextChar"/>
    <w:link w:val="CommentSubject"/>
    <w:uiPriority w:val="99"/>
    <w:semiHidden/>
    <w:rsid w:val="004A5325"/>
    <w:rPr>
      <w:b/>
      <w:bCs/>
      <w:sz w:val="20"/>
      <w:szCs w:val="20"/>
    </w:rPr>
  </w:style>
  <w:style w:type="paragraph" w:styleId="NormalWeb">
    <w:name w:val="Normal (Web)"/>
    <w:basedOn w:val="Normal"/>
    <w:uiPriority w:val="99"/>
    <w:semiHidden/>
    <w:unhideWhenUsed/>
    <w:rsid w:val="002463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6259">
      <w:bodyDiv w:val="1"/>
      <w:marLeft w:val="0"/>
      <w:marRight w:val="0"/>
      <w:marTop w:val="0"/>
      <w:marBottom w:val="0"/>
      <w:divBdr>
        <w:top w:val="none" w:sz="0" w:space="0" w:color="auto"/>
        <w:left w:val="none" w:sz="0" w:space="0" w:color="auto"/>
        <w:bottom w:val="none" w:sz="0" w:space="0" w:color="auto"/>
        <w:right w:val="none" w:sz="0" w:space="0" w:color="auto"/>
      </w:divBdr>
    </w:div>
    <w:div w:id="156656447">
      <w:bodyDiv w:val="1"/>
      <w:marLeft w:val="0"/>
      <w:marRight w:val="0"/>
      <w:marTop w:val="0"/>
      <w:marBottom w:val="0"/>
      <w:divBdr>
        <w:top w:val="none" w:sz="0" w:space="0" w:color="auto"/>
        <w:left w:val="none" w:sz="0" w:space="0" w:color="auto"/>
        <w:bottom w:val="none" w:sz="0" w:space="0" w:color="auto"/>
        <w:right w:val="none" w:sz="0" w:space="0" w:color="auto"/>
      </w:divBdr>
    </w:div>
    <w:div w:id="228273828">
      <w:bodyDiv w:val="1"/>
      <w:marLeft w:val="0"/>
      <w:marRight w:val="0"/>
      <w:marTop w:val="0"/>
      <w:marBottom w:val="0"/>
      <w:divBdr>
        <w:top w:val="none" w:sz="0" w:space="0" w:color="auto"/>
        <w:left w:val="none" w:sz="0" w:space="0" w:color="auto"/>
        <w:bottom w:val="none" w:sz="0" w:space="0" w:color="auto"/>
        <w:right w:val="none" w:sz="0" w:space="0" w:color="auto"/>
      </w:divBdr>
    </w:div>
    <w:div w:id="447047565">
      <w:bodyDiv w:val="1"/>
      <w:marLeft w:val="0"/>
      <w:marRight w:val="0"/>
      <w:marTop w:val="0"/>
      <w:marBottom w:val="0"/>
      <w:divBdr>
        <w:top w:val="none" w:sz="0" w:space="0" w:color="auto"/>
        <w:left w:val="none" w:sz="0" w:space="0" w:color="auto"/>
        <w:bottom w:val="none" w:sz="0" w:space="0" w:color="auto"/>
        <w:right w:val="none" w:sz="0" w:space="0" w:color="auto"/>
      </w:divBdr>
    </w:div>
    <w:div w:id="460730085">
      <w:bodyDiv w:val="1"/>
      <w:marLeft w:val="0"/>
      <w:marRight w:val="0"/>
      <w:marTop w:val="0"/>
      <w:marBottom w:val="0"/>
      <w:divBdr>
        <w:top w:val="none" w:sz="0" w:space="0" w:color="auto"/>
        <w:left w:val="none" w:sz="0" w:space="0" w:color="auto"/>
        <w:bottom w:val="none" w:sz="0" w:space="0" w:color="auto"/>
        <w:right w:val="none" w:sz="0" w:space="0" w:color="auto"/>
      </w:divBdr>
    </w:div>
    <w:div w:id="554661121">
      <w:bodyDiv w:val="1"/>
      <w:marLeft w:val="0"/>
      <w:marRight w:val="0"/>
      <w:marTop w:val="0"/>
      <w:marBottom w:val="0"/>
      <w:divBdr>
        <w:top w:val="none" w:sz="0" w:space="0" w:color="auto"/>
        <w:left w:val="none" w:sz="0" w:space="0" w:color="auto"/>
        <w:bottom w:val="none" w:sz="0" w:space="0" w:color="auto"/>
        <w:right w:val="none" w:sz="0" w:space="0" w:color="auto"/>
      </w:divBdr>
    </w:div>
    <w:div w:id="566651329">
      <w:bodyDiv w:val="1"/>
      <w:marLeft w:val="0"/>
      <w:marRight w:val="0"/>
      <w:marTop w:val="0"/>
      <w:marBottom w:val="0"/>
      <w:divBdr>
        <w:top w:val="none" w:sz="0" w:space="0" w:color="auto"/>
        <w:left w:val="none" w:sz="0" w:space="0" w:color="auto"/>
        <w:bottom w:val="none" w:sz="0" w:space="0" w:color="auto"/>
        <w:right w:val="none" w:sz="0" w:space="0" w:color="auto"/>
      </w:divBdr>
    </w:div>
    <w:div w:id="680935097">
      <w:bodyDiv w:val="1"/>
      <w:marLeft w:val="0"/>
      <w:marRight w:val="0"/>
      <w:marTop w:val="0"/>
      <w:marBottom w:val="0"/>
      <w:divBdr>
        <w:top w:val="none" w:sz="0" w:space="0" w:color="auto"/>
        <w:left w:val="none" w:sz="0" w:space="0" w:color="auto"/>
        <w:bottom w:val="none" w:sz="0" w:space="0" w:color="auto"/>
        <w:right w:val="none" w:sz="0" w:space="0" w:color="auto"/>
      </w:divBdr>
    </w:div>
    <w:div w:id="703286262">
      <w:bodyDiv w:val="1"/>
      <w:marLeft w:val="0"/>
      <w:marRight w:val="0"/>
      <w:marTop w:val="0"/>
      <w:marBottom w:val="0"/>
      <w:divBdr>
        <w:top w:val="none" w:sz="0" w:space="0" w:color="auto"/>
        <w:left w:val="none" w:sz="0" w:space="0" w:color="auto"/>
        <w:bottom w:val="none" w:sz="0" w:space="0" w:color="auto"/>
        <w:right w:val="none" w:sz="0" w:space="0" w:color="auto"/>
      </w:divBdr>
    </w:div>
    <w:div w:id="712970796">
      <w:bodyDiv w:val="1"/>
      <w:marLeft w:val="0"/>
      <w:marRight w:val="0"/>
      <w:marTop w:val="0"/>
      <w:marBottom w:val="0"/>
      <w:divBdr>
        <w:top w:val="none" w:sz="0" w:space="0" w:color="auto"/>
        <w:left w:val="none" w:sz="0" w:space="0" w:color="auto"/>
        <w:bottom w:val="none" w:sz="0" w:space="0" w:color="auto"/>
        <w:right w:val="none" w:sz="0" w:space="0" w:color="auto"/>
      </w:divBdr>
    </w:div>
    <w:div w:id="800727209">
      <w:bodyDiv w:val="1"/>
      <w:marLeft w:val="0"/>
      <w:marRight w:val="0"/>
      <w:marTop w:val="0"/>
      <w:marBottom w:val="0"/>
      <w:divBdr>
        <w:top w:val="none" w:sz="0" w:space="0" w:color="auto"/>
        <w:left w:val="none" w:sz="0" w:space="0" w:color="auto"/>
        <w:bottom w:val="none" w:sz="0" w:space="0" w:color="auto"/>
        <w:right w:val="none" w:sz="0" w:space="0" w:color="auto"/>
      </w:divBdr>
    </w:div>
    <w:div w:id="894124307">
      <w:bodyDiv w:val="1"/>
      <w:marLeft w:val="0"/>
      <w:marRight w:val="0"/>
      <w:marTop w:val="0"/>
      <w:marBottom w:val="0"/>
      <w:divBdr>
        <w:top w:val="none" w:sz="0" w:space="0" w:color="auto"/>
        <w:left w:val="none" w:sz="0" w:space="0" w:color="auto"/>
        <w:bottom w:val="none" w:sz="0" w:space="0" w:color="auto"/>
        <w:right w:val="none" w:sz="0" w:space="0" w:color="auto"/>
      </w:divBdr>
    </w:div>
    <w:div w:id="901790935">
      <w:bodyDiv w:val="1"/>
      <w:marLeft w:val="0"/>
      <w:marRight w:val="0"/>
      <w:marTop w:val="0"/>
      <w:marBottom w:val="0"/>
      <w:divBdr>
        <w:top w:val="none" w:sz="0" w:space="0" w:color="auto"/>
        <w:left w:val="none" w:sz="0" w:space="0" w:color="auto"/>
        <w:bottom w:val="none" w:sz="0" w:space="0" w:color="auto"/>
        <w:right w:val="none" w:sz="0" w:space="0" w:color="auto"/>
      </w:divBdr>
    </w:div>
    <w:div w:id="1104612173">
      <w:bodyDiv w:val="1"/>
      <w:marLeft w:val="0"/>
      <w:marRight w:val="0"/>
      <w:marTop w:val="0"/>
      <w:marBottom w:val="0"/>
      <w:divBdr>
        <w:top w:val="none" w:sz="0" w:space="0" w:color="auto"/>
        <w:left w:val="none" w:sz="0" w:space="0" w:color="auto"/>
        <w:bottom w:val="none" w:sz="0" w:space="0" w:color="auto"/>
        <w:right w:val="none" w:sz="0" w:space="0" w:color="auto"/>
      </w:divBdr>
    </w:div>
    <w:div w:id="1130169846">
      <w:bodyDiv w:val="1"/>
      <w:marLeft w:val="0"/>
      <w:marRight w:val="0"/>
      <w:marTop w:val="0"/>
      <w:marBottom w:val="0"/>
      <w:divBdr>
        <w:top w:val="none" w:sz="0" w:space="0" w:color="auto"/>
        <w:left w:val="none" w:sz="0" w:space="0" w:color="auto"/>
        <w:bottom w:val="none" w:sz="0" w:space="0" w:color="auto"/>
        <w:right w:val="none" w:sz="0" w:space="0" w:color="auto"/>
      </w:divBdr>
    </w:div>
    <w:div w:id="1186675783">
      <w:bodyDiv w:val="1"/>
      <w:marLeft w:val="0"/>
      <w:marRight w:val="0"/>
      <w:marTop w:val="0"/>
      <w:marBottom w:val="0"/>
      <w:divBdr>
        <w:top w:val="none" w:sz="0" w:space="0" w:color="auto"/>
        <w:left w:val="none" w:sz="0" w:space="0" w:color="auto"/>
        <w:bottom w:val="none" w:sz="0" w:space="0" w:color="auto"/>
        <w:right w:val="none" w:sz="0" w:space="0" w:color="auto"/>
      </w:divBdr>
    </w:div>
    <w:div w:id="1196964340">
      <w:bodyDiv w:val="1"/>
      <w:marLeft w:val="0"/>
      <w:marRight w:val="0"/>
      <w:marTop w:val="0"/>
      <w:marBottom w:val="0"/>
      <w:divBdr>
        <w:top w:val="none" w:sz="0" w:space="0" w:color="auto"/>
        <w:left w:val="none" w:sz="0" w:space="0" w:color="auto"/>
        <w:bottom w:val="none" w:sz="0" w:space="0" w:color="auto"/>
        <w:right w:val="none" w:sz="0" w:space="0" w:color="auto"/>
      </w:divBdr>
    </w:div>
    <w:div w:id="1278178514">
      <w:bodyDiv w:val="1"/>
      <w:marLeft w:val="0"/>
      <w:marRight w:val="0"/>
      <w:marTop w:val="0"/>
      <w:marBottom w:val="0"/>
      <w:divBdr>
        <w:top w:val="none" w:sz="0" w:space="0" w:color="auto"/>
        <w:left w:val="none" w:sz="0" w:space="0" w:color="auto"/>
        <w:bottom w:val="none" w:sz="0" w:space="0" w:color="auto"/>
        <w:right w:val="none" w:sz="0" w:space="0" w:color="auto"/>
      </w:divBdr>
    </w:div>
    <w:div w:id="1283417481">
      <w:bodyDiv w:val="1"/>
      <w:marLeft w:val="0"/>
      <w:marRight w:val="0"/>
      <w:marTop w:val="0"/>
      <w:marBottom w:val="0"/>
      <w:divBdr>
        <w:top w:val="none" w:sz="0" w:space="0" w:color="auto"/>
        <w:left w:val="none" w:sz="0" w:space="0" w:color="auto"/>
        <w:bottom w:val="none" w:sz="0" w:space="0" w:color="auto"/>
        <w:right w:val="none" w:sz="0" w:space="0" w:color="auto"/>
      </w:divBdr>
    </w:div>
    <w:div w:id="1609046967">
      <w:bodyDiv w:val="1"/>
      <w:marLeft w:val="0"/>
      <w:marRight w:val="0"/>
      <w:marTop w:val="0"/>
      <w:marBottom w:val="0"/>
      <w:divBdr>
        <w:top w:val="none" w:sz="0" w:space="0" w:color="auto"/>
        <w:left w:val="none" w:sz="0" w:space="0" w:color="auto"/>
        <w:bottom w:val="none" w:sz="0" w:space="0" w:color="auto"/>
        <w:right w:val="none" w:sz="0" w:space="0" w:color="auto"/>
      </w:divBdr>
    </w:div>
    <w:div w:id="1716157317">
      <w:bodyDiv w:val="1"/>
      <w:marLeft w:val="0"/>
      <w:marRight w:val="0"/>
      <w:marTop w:val="0"/>
      <w:marBottom w:val="0"/>
      <w:divBdr>
        <w:top w:val="none" w:sz="0" w:space="0" w:color="auto"/>
        <w:left w:val="none" w:sz="0" w:space="0" w:color="auto"/>
        <w:bottom w:val="none" w:sz="0" w:space="0" w:color="auto"/>
        <w:right w:val="none" w:sz="0" w:space="0" w:color="auto"/>
      </w:divBdr>
    </w:div>
    <w:div w:id="1731339071">
      <w:bodyDiv w:val="1"/>
      <w:marLeft w:val="0"/>
      <w:marRight w:val="0"/>
      <w:marTop w:val="0"/>
      <w:marBottom w:val="0"/>
      <w:divBdr>
        <w:top w:val="none" w:sz="0" w:space="0" w:color="auto"/>
        <w:left w:val="none" w:sz="0" w:space="0" w:color="auto"/>
        <w:bottom w:val="none" w:sz="0" w:space="0" w:color="auto"/>
        <w:right w:val="none" w:sz="0" w:space="0" w:color="auto"/>
      </w:divBdr>
    </w:div>
    <w:div w:id="1810899858">
      <w:bodyDiv w:val="1"/>
      <w:marLeft w:val="0"/>
      <w:marRight w:val="0"/>
      <w:marTop w:val="0"/>
      <w:marBottom w:val="0"/>
      <w:divBdr>
        <w:top w:val="none" w:sz="0" w:space="0" w:color="auto"/>
        <w:left w:val="none" w:sz="0" w:space="0" w:color="auto"/>
        <w:bottom w:val="none" w:sz="0" w:space="0" w:color="auto"/>
        <w:right w:val="none" w:sz="0" w:space="0" w:color="auto"/>
      </w:divBdr>
    </w:div>
    <w:div w:id="1823808657">
      <w:bodyDiv w:val="1"/>
      <w:marLeft w:val="0"/>
      <w:marRight w:val="0"/>
      <w:marTop w:val="0"/>
      <w:marBottom w:val="0"/>
      <w:divBdr>
        <w:top w:val="none" w:sz="0" w:space="0" w:color="auto"/>
        <w:left w:val="none" w:sz="0" w:space="0" w:color="auto"/>
        <w:bottom w:val="none" w:sz="0" w:space="0" w:color="auto"/>
        <w:right w:val="none" w:sz="0" w:space="0" w:color="auto"/>
      </w:divBdr>
    </w:div>
    <w:div w:id="1946962651">
      <w:bodyDiv w:val="1"/>
      <w:marLeft w:val="0"/>
      <w:marRight w:val="0"/>
      <w:marTop w:val="0"/>
      <w:marBottom w:val="0"/>
      <w:divBdr>
        <w:top w:val="none" w:sz="0" w:space="0" w:color="auto"/>
        <w:left w:val="none" w:sz="0" w:space="0" w:color="auto"/>
        <w:bottom w:val="none" w:sz="0" w:space="0" w:color="auto"/>
        <w:right w:val="none" w:sz="0" w:space="0" w:color="auto"/>
      </w:divBdr>
    </w:div>
    <w:div w:id="1994675247">
      <w:bodyDiv w:val="1"/>
      <w:marLeft w:val="0"/>
      <w:marRight w:val="0"/>
      <w:marTop w:val="0"/>
      <w:marBottom w:val="0"/>
      <w:divBdr>
        <w:top w:val="none" w:sz="0" w:space="0" w:color="auto"/>
        <w:left w:val="none" w:sz="0" w:space="0" w:color="auto"/>
        <w:bottom w:val="none" w:sz="0" w:space="0" w:color="auto"/>
        <w:right w:val="none" w:sz="0" w:space="0" w:color="auto"/>
      </w:divBdr>
    </w:div>
    <w:div w:id="209250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2232E-E560-46DC-9622-584CBEA6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16252</Words>
  <Characters>92638</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Bartlett</dc:creator>
  <cp:lastModifiedBy>Hookway Aaron, (Aaron.Hookway@partner.bmw.co.uk)</cp:lastModifiedBy>
  <cp:revision>73</cp:revision>
  <dcterms:created xsi:type="dcterms:W3CDTF">2020-03-17T09:25:00Z</dcterms:created>
  <dcterms:modified xsi:type="dcterms:W3CDTF">2022-05-27T10:00:00Z</dcterms:modified>
</cp:coreProperties>
</file>